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f80a" w14:textId="9bdf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15 июня 2018 года № 239 "Об утверждении Единых правил по рациональному и комплексному использованию недр"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20 августа 2021 года № 270. Зарегистрирован в Министерстве юстиции Республики Казахстан 24 августа 2021 года № 24086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июня 2018 года № 239 "Об утверждении Единых правил по рациональному и комплексному использованию недр" (зарегистрирован в Реестре государственной регистрации нормативных правовых актов за № 17131)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рациональному и комплексному использованию недр, утвержденных указанным приказом: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457-1 следующего содержания: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"457-1. Работы по бурению, оборудованию и освоению технологических и наблюдательных скважин на полигоне ПСВ выполняются в строгом соответствии с проектами опытно-промышленной добычи и разработки месторождения урана, которые составляются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Кодекса проектной организацией, имеющей лицензию на соответствующий вид деятельности.";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461-1 следующего содержания: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"461-1. В период опытно-промышленной добычи и добычи урана недропользователями обеспечивается выполнение следующих периодичных стационарных наблюдений за закислением и отработкой эксплуатационного блока, месторождения: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подземных вод: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наблюдательные (скважины для контроля процесса, скважины для контроля смежных горизонтов, скважины для контроля горизонтального растекания) один раз в квартал;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геофизические исследования: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технологических скважинах (откачные и закачные), наблюдательных скважинах (для контроля процесса, для контроля смежных горизонтов, для контроля горизонтального растекания) подземного выщелачивания один раз в год.";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"465. При проведении опытно-промышленной добычи и добычи обеспечивается выполнение следующих требований в области рационального и комплексного использования и охраны недр: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рационального и экономически эффективного использования недр на всех этапах проведения операций по добыче урана;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извлечения из недр полезных ископаемых, не допуская выборочную отработку;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достоверный учет запасов урана и попутных компонентов;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предотвращение накопления промышленных и бытовых отходов на площадях водосбора и в местах залегания подземных вод, используемых для питьевого или промышленного водоснабжения;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охрана недр от обводнения, пожаров и других стихийных факторов, осложняющих эксплуатацию и разработку месторождений урана;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загрязнения недр при хранении урана или иных веществ и материалов, захоронении вредных веществ и отходов;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установленного порядка приостановления, прекращения операций по добыче урана, ликвидации последствий недропользования, консервации участков недр;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экологических и санитарно-эпидемиологических требований при складировании и размещении отходов.";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"469. В процессе опытно-промышленной добычи и добычи недропользователи: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количество и качество готовых к выемке запасов урана, нормативы проектных потерь по выемочным единицам;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ведут учет добычи и нормативов потерь по каждому эксплуатационному блоку;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разрабатывают и осуществляют мероприятия по недопущению сверхнормативных потерь;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ведут работы в соответствии с календарным графиком проектных документов;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эксплуатационную разведку (доразведку) с целью уточнения контуров эксплуатационных блоков и геологического строения месторождения для дальнейшего пересчета запасов;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разрабатывают и проводят гидрогеологические исследования за восстановлением состояния подземных вод после ликвидации эксплуатационных блоков.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470. При проведении опытно-промышленной добычи и добычи не допускается: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выборочная отработка богатых или легкодоступных участков месторождения, приводящая к необоснованным потерям запасов урана;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оставление запасов урана, вызывающее осложнения при их выемке в будущем, полную или частичную потерю этих запасов;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потери, превышающие проектные показатели;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разубоживание продуктивных растворов подземными водами или растекание выщелачивающих растворов за контур эксплуатационного блока.";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"472. Проекты изменений и (или) дополнений к утвержденным проектам не составляются в случае, если ежегодно объемы добычи, определенные утвержденными проектами, изменяются менее чем на двадцать процентов в физическом выражении от утвержденных показателей за год без изменения горно-геологических и технологических условий отработки месторождения урана.";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"480. В проекте разработки месторождения предусматриваются: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нормативов вскрытых, подготовленных и готовых к выемке запасов урана;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по подсчету геологических запасов;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средств механизации и автоматизации производственных процессов, обеспечивающие наиболее полное, комплексное извлечение из недр, рациональное и эффективное использование балансовых запасов урана и совместно с ними залегающих полезных ископаемых;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календарный график горных работ с объемами добычи и показателями качества урана в пределах срока действия контракта в рамках участка недр;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эксплуатацию участка недр;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наземных и подземных сооружений;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проектные показатели: предполагаемые объемы добычи на весь период разработки месторождения, объемы горно-капитальных, горно-подготовительных, эксплуатационно-разведочных работ;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гидрогеологические наблюдения за восстановлением состояния подземных вод в ликвидированных эксплуатационных блоках;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геологическое и маркшейдерское обеспечение работ;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обоснование нормативов потерь выемочных единиц по результатам проведенной опытно-промышленной добычи;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расчет необходимых инвестиций для освоения месторождений;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очередности отработки запасов;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финансовую модель, включающую основные показатели;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меры, обеспечивающие безопасность работы производственного персонала и населения, зданий и сооружений, объектов окружающей среды от вредного воздействия работ, связанных с недропользованием;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технические средства и мероприятия по достоверному учету количества и качества добываемого и перерабатываемого минерального сырья, а также их потерь и отходов производства;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обезвреживание или захоронение отходов производства;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расчет дохода и прибыли от промышленной эксплуатации;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систематическое опробование минерального сырья с целью управления и повышения эффективности технологии его переработки;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обоснование оптимальных параметров выемочных единиц, обеспечивающих рациональный уровень полноты извлечения полезных ископаемых из недр;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мероприятия по предотвращению потерь полезного ископаемого;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налоги и другие платежи;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сохранение в недрах или складирование забалансовых запасов для их последующего промышленного освоения;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способы вскрытия и системы разработки участка недр урана;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доизучения (доразведки) участка добычи с целью уточнения геологического строения и запасов месторождения урана;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информацию о сроках, условиях и стоимости выполнения работ по ликвидации последствии добычи урана;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объем добываемого урана, поднятого на поверхность с продуктивными растворами, за вычетом урана, возвращаемого с выщелачивающими растворами в недра.";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480-1 следующего содержания: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"480-1. Работы по доразведке проводятся в соответствии с проектом разработки месторождения.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течение доизучения недропользователем на участке добычи обнаружена новая залежь (совокупность залежей), ее оценка производится в соответствии с дополнением к проекту разработки месторождения.";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482-1 следующего содержания: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"482-1. На стадии разработки проектов опытно-промышленной добычи и/или разработки месторождения урана недропользователями разрабатывается система контроля за состоянием подземных вод на полигонах ПСВ на основании данных поисковых геологоразведочных работ, лабораторных исследований, опытных полевых испытаний и опыта эксплуатации аналогичных месторождений.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контроля за состоянием подземных вод включает три сети наблюдательных скважин: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наблюдательные скважины для контроля за растеканием растворов в вертикальном направлении;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наблюдательные скважины для контроля за возможными утечками растворов из пескоотстойников продуктивного раствора и выщелачивающего раствора;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наблюдательные скважины внутри и за контуром эксплуатационного блока для контроля за технологическим процессом в зоне гидродинамического воздействия откачиваемых и закачиваемых растворов.";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"490. Анализ разработки месторождения представляет собой комплексное изучение результатов геологических, геофизических, гидродинамических и других исследований в процессе разработки на предмет выявления необходимости совершенствования системы разработки месторождения. Анализ разработки месторождения подлежит государственной экспертизе проектных документов.";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492-1 следующего содержания: 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"492-1. В рамках анализа разработки отдельные показатели проектных документов несущественно (менее двадцати процентов) корректируется в следующих случаях: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корректировка объемов эксплуатационно-разведочных скважин в рамках мероприятий по доразведке месторождения;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графика ввода и количество технологических скважин эксплуатационных блоков, предусмотренного в проекте опытно-промышленной добычи и/или разработки месторождения урана.";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494, 495, 496 и 497 следующего содержания: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"494. В результате анализа разработки месторождения оцениваются: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опробования по каждой наблюдательной скважине, в каждой точке наблюдения;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охвата воздействием рудного пласта объекта разработки, по площади и разрезу с состоянием выработки их запасов;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подземных вод на отрабатываемой площади месторождения;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 и последствия снижения дебита откачных и приемистости закачных скважин;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 геологическом строении месторождения с оценкой изменения запасов урана;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характеристики динамики добычи урана и соответствие их проекту опытно-промышленной добычи и/или разработки месторождения урана;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режимов работы скважин;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состояние фонда скважин и его соответствие проекту опытно-промышленной добычи и/или разработки месторождения урана.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495. В рамках анализа разработки допускается проектирование опытно-промышленных испытаний по внедрению новых технологий по повышению коэффициента извлечения урана на отдельных участках месторождения.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496. Анализ разработки завершается выполнением расчетов технико-экономических показателей разработки месторождения, с учетом реализации рекомендуемых мер по регулированию процесса и сопоставлением их с проектными показателями утвержденного варианта разработки.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497. Недропользователь каждые три года направляет в компетентный орган на экспертизу анализ выполнения проектных условий в соответствии с показателями проекта разработки.".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атомной энергетики и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Магауов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