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8df43" w14:textId="448df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обеспечения лекарственными средствами и медицинскими изделиями в рамках гарантированного объема бесплатной медицинской помощи,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а также правил и методики формирования потребности в лекарственных средствах и медицинских изделиях в рамках гарантированного объема бесплатной медицинской помощи,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Приказ Министра здравоохранения Республики Казахстан от 20 августа 2021 года № ҚР ДСМ-89. Зарегистрирован в Министерстве юстиции Республики Казахстан 23 августа 2021 года № 24069.</w:t>
      </w:r>
    </w:p>
    <w:p>
      <w:pPr>
        <w:spacing w:after="0"/>
        <w:ind w:left="0"/>
        <w:jc w:val="both"/>
      </w:pPr>
      <w:r>
        <w:rPr>
          <w:rFonts w:ascii="Times New Roman"/>
          <w:b w:val="false"/>
          <w:i w:val="false"/>
          <w:color w:val="ff0000"/>
          <w:sz w:val="28"/>
        </w:rPr>
        <w:t xml:space="preserve">
      Сноска. Заголовок - в редакции приказа Министра здравоохранения РК от 05.08.2022 </w:t>
      </w:r>
      <w:r>
        <w:rPr>
          <w:rFonts w:ascii="Times New Roman"/>
          <w:b w:val="false"/>
          <w:i w:val="false"/>
          <w:color w:val="ff0000"/>
          <w:sz w:val="28"/>
        </w:rPr>
        <w:t>№ ҚР ДСМ-75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за исключением норм в отношении лиц, оказывающих медицинскую помощь лицам, содержащимся в следственных изоляторах уголовно-исполнительной (пенитенциарной) системы, которые вводятся в действие с 01.01.2023).</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подпунктами 49)</w:t>
      </w:r>
      <w:r>
        <w:rPr>
          <w:rFonts w:ascii="Times New Roman"/>
          <w:b w:val="false"/>
          <w:i w:val="false"/>
          <w:color w:val="000000"/>
          <w:sz w:val="28"/>
        </w:rPr>
        <w:t xml:space="preserve"> и </w:t>
      </w:r>
      <w:r>
        <w:rPr>
          <w:rFonts w:ascii="Times New Roman"/>
          <w:b w:val="false"/>
          <w:i w:val="false"/>
          <w:color w:val="000000"/>
          <w:sz w:val="28"/>
        </w:rPr>
        <w:t>92)</w:t>
      </w:r>
      <w:r>
        <w:rPr>
          <w:rFonts w:ascii="Times New Roman"/>
          <w:b w:val="false"/>
          <w:i w:val="false"/>
          <w:color w:val="000000"/>
          <w:sz w:val="28"/>
        </w:rPr>
        <w:t xml:space="preserve"> статьи 7 Кодекса Республики Казахстан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184" w:id="2"/>
    <w:p>
      <w:pPr>
        <w:spacing w:after="0"/>
        <w:ind w:left="0"/>
        <w:jc w:val="both"/>
      </w:pPr>
      <w:r>
        <w:rPr>
          <w:rFonts w:ascii="Times New Roman"/>
          <w:b w:val="false"/>
          <w:i w:val="false"/>
          <w:color w:val="000000"/>
          <w:sz w:val="28"/>
        </w:rPr>
        <w:t xml:space="preserve">
      1) правила обеспечения лекарственными средствами и медицинскими изделиями в рамках гарантированного объема бесплатной медицинской помощи,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185" w:id="3"/>
    <w:p>
      <w:pPr>
        <w:spacing w:after="0"/>
        <w:ind w:left="0"/>
        <w:jc w:val="both"/>
      </w:pPr>
      <w:r>
        <w:rPr>
          <w:rFonts w:ascii="Times New Roman"/>
          <w:b w:val="false"/>
          <w:i w:val="false"/>
          <w:color w:val="000000"/>
          <w:sz w:val="28"/>
        </w:rPr>
        <w:t xml:space="preserve">
      2) правила и методику формирования потребности в лекарственных средствах и медицинских изделиях в рамках гарантированного объема бесплатной медицинской помощи,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05.08.2022 </w:t>
      </w:r>
      <w:r>
        <w:rPr>
          <w:rFonts w:ascii="Times New Roman"/>
          <w:b w:val="false"/>
          <w:i w:val="false"/>
          <w:color w:val="000000"/>
          <w:sz w:val="28"/>
        </w:rPr>
        <w:t>№ ҚР ДСМ-75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за исключением норм в отношении лиц, оказывающих медицинскую помощь лицам, содержащимся в следственных изоляторах уголовно-исполнительной (пенитенциарной) системы, которые вводятся в действие с 01.01.2023).</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здравоохранения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3.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7"/>
    <w:bookmarkStart w:name="z12"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 – министра здравоохранения Республики Казахстан.</w:t>
      </w:r>
    </w:p>
    <w:bookmarkEnd w:id="9"/>
    <w:bookmarkStart w:name="z14"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 № ҚР ДСМ-89</w:t>
            </w:r>
          </w:p>
        </w:tc>
      </w:tr>
    </w:tbl>
    <w:bookmarkStart w:name="z17" w:id="11"/>
    <w:p>
      <w:pPr>
        <w:spacing w:after="0"/>
        <w:ind w:left="0"/>
        <w:jc w:val="left"/>
      </w:pPr>
      <w:r>
        <w:rPr>
          <w:rFonts w:ascii="Times New Roman"/>
          <w:b/>
          <w:i w:val="false"/>
          <w:color w:val="000000"/>
        </w:rPr>
        <w:t xml:space="preserve"> Правила обеспечения лекарственными средствами и медицинскими изделиями в рамках гарантированного объема бесплатной медицинской помощи,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w:t>
      </w:r>
    </w:p>
    <w:bookmarkEnd w:id="11"/>
    <w:p>
      <w:pPr>
        <w:spacing w:after="0"/>
        <w:ind w:left="0"/>
        <w:jc w:val="both"/>
      </w:pPr>
      <w:r>
        <w:rPr>
          <w:rFonts w:ascii="Times New Roman"/>
          <w:b w:val="false"/>
          <w:i w:val="false"/>
          <w:color w:val="ff0000"/>
          <w:sz w:val="28"/>
        </w:rPr>
        <w:t xml:space="preserve">
      Сноска. Заголовок - в редакции приказа Министра здравоохранения РК от 05.08.2022 </w:t>
      </w:r>
      <w:r>
        <w:rPr>
          <w:rFonts w:ascii="Times New Roman"/>
          <w:b w:val="false"/>
          <w:i w:val="false"/>
          <w:color w:val="ff0000"/>
          <w:sz w:val="28"/>
        </w:rPr>
        <w:t>№ ҚР ДСМ-75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за исключением норм в отношении лиц, оказывающих медицинскую помощь лицам, содержащимся в следственных изоляторах уголовно-исполнительной (пенитенциарной) системы, которые вводятся в действие с 01.01.2023).</w:t>
      </w:r>
    </w:p>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Настоящие правила обеспечения лекарственными средствами и медицинскими изделиями в рамках гарантированного объема бесплатной медицинской помощи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разработаны в соответствии с </w:t>
      </w:r>
      <w:r>
        <w:rPr>
          <w:rFonts w:ascii="Times New Roman"/>
          <w:b w:val="false"/>
          <w:i w:val="false"/>
          <w:color w:val="000000"/>
          <w:sz w:val="28"/>
        </w:rPr>
        <w:t>подпунктом 49)</w:t>
      </w:r>
      <w:r>
        <w:rPr>
          <w:rFonts w:ascii="Times New Roman"/>
          <w:b w:val="false"/>
          <w:i w:val="false"/>
          <w:color w:val="000000"/>
          <w:sz w:val="28"/>
        </w:rPr>
        <w:t xml:space="preserve"> статьи 7 Кодекса Республики Казахстан "О здоровье народа и системе здравоохранения" (далее – Кодекс) и определяют порядок обеспечения лекарственными средствами и медицинскими изделиями в рамках гарантированного объема бесплатной медицинской помощи,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(далее – Правила).</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05.08.2022 </w:t>
      </w:r>
      <w:r>
        <w:rPr>
          <w:rFonts w:ascii="Times New Roman"/>
          <w:b w:val="false"/>
          <w:i w:val="false"/>
          <w:color w:val="000000"/>
          <w:sz w:val="28"/>
        </w:rPr>
        <w:t>№ ҚР ДСМ-75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за исключением норм в отношении лиц, оказывающих медицинскую помощь лицам, содержащимся в следственных изоляторах уголовно-исполнительной (пенитенциарной) системы, которые вводятся в действие с 01.01.2023).</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4"/>
    <w:bookmarkStart w:name="z187" w:id="15"/>
    <w:p>
      <w:pPr>
        <w:spacing w:after="0"/>
        <w:ind w:left="0"/>
        <w:jc w:val="both"/>
      </w:pPr>
      <w:r>
        <w:rPr>
          <w:rFonts w:ascii="Times New Roman"/>
          <w:b w:val="false"/>
          <w:i w:val="false"/>
          <w:color w:val="000000"/>
          <w:sz w:val="28"/>
        </w:rPr>
        <w:t>
      1) информационная система учета амбулаторного лекарственного обеспечения (далее – ИСЛО) – информационная система, определяемая уполномоченным органом в области здравоохранения для автоматизации учета выписки рецептов, отпуска товара поставщикам фармацевтической услуги или услуги по учету и реализации лекарственных средств и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w:t>
      </w:r>
    </w:p>
    <w:bookmarkEnd w:id="15"/>
    <w:bookmarkStart w:name="z260" w:id="16"/>
    <w:p>
      <w:pPr>
        <w:spacing w:after="0"/>
        <w:ind w:left="0"/>
        <w:jc w:val="both"/>
      </w:pPr>
      <w:r>
        <w:rPr>
          <w:rFonts w:ascii="Times New Roman"/>
          <w:b w:val="false"/>
          <w:i w:val="false"/>
          <w:color w:val="000000"/>
          <w:sz w:val="28"/>
        </w:rPr>
        <w:t>
      1-1) фонд социального медицинского страхования (далее - Фонд)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которые предусмотрены договором закупа медицинских услуг, и иные функции, определенные законами Республики Казахстан;</w:t>
      </w:r>
    </w:p>
    <w:bookmarkEnd w:id="16"/>
    <w:bookmarkStart w:name="z188" w:id="17"/>
    <w:p>
      <w:pPr>
        <w:spacing w:after="0"/>
        <w:ind w:left="0"/>
        <w:jc w:val="both"/>
      </w:pPr>
      <w:r>
        <w:rPr>
          <w:rFonts w:ascii="Times New Roman"/>
          <w:b w:val="false"/>
          <w:i w:val="false"/>
          <w:color w:val="000000"/>
          <w:sz w:val="28"/>
        </w:rPr>
        <w:t>
      2) перечень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 перечень лекарственных средств, медицинских изделий и специализированных лечебных продуктов, закупаемых за счет бюджетных средств и (или) активов фонда социального медицинского страхования в рамках гарантированного объема бесплатной медицинской помощи и (или) в системе обязательного социального медицинского страхования при оказании первичной медико-санитарной и специализированной медицинской помощи в амбулаторных условиях, включающий наименования и характеристики лекарственных средств, медицинских изделий и специализированных лечебных продуктов в разрезе отдельных категорий граждан Республики Казахстан с определенными заболеваниями (состояниями) (далее – Перечень);</w:t>
      </w:r>
    </w:p>
    <w:bookmarkEnd w:id="17"/>
    <w:bookmarkStart w:name="z189" w:id="18"/>
    <w:p>
      <w:pPr>
        <w:spacing w:after="0"/>
        <w:ind w:left="0"/>
        <w:jc w:val="both"/>
      </w:pPr>
      <w:r>
        <w:rPr>
          <w:rFonts w:ascii="Times New Roman"/>
          <w:b w:val="false"/>
          <w:i w:val="false"/>
          <w:color w:val="000000"/>
          <w:sz w:val="28"/>
        </w:rPr>
        <w:t>
      3) сооплата – оплата разницы в стоимости лекарственных средств, медицинских изделий и установленной предельной цене их возмещения в рамках гарантированного объема бесплатной медицинской помощи и (или) в системе обязательного социального медицинского страхования на амбулаторном уровне, осуществляемая в добровольном порядке;</w:t>
      </w:r>
    </w:p>
    <w:bookmarkEnd w:id="18"/>
    <w:bookmarkStart w:name="z190" w:id="19"/>
    <w:p>
      <w:pPr>
        <w:spacing w:after="0"/>
        <w:ind w:left="0"/>
        <w:jc w:val="both"/>
      </w:pPr>
      <w:r>
        <w:rPr>
          <w:rFonts w:ascii="Times New Roman"/>
          <w:b w:val="false"/>
          <w:i w:val="false"/>
          <w:color w:val="000000"/>
          <w:sz w:val="28"/>
        </w:rPr>
        <w:t xml:space="preserve">
      4) единый дистрибьютор – юридическое лицо, осуществляющее деятельность в рамках гарантированного объема бесплатной медицинской помощи и (или) в системе обязательного социального медицинского страхования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Кодекса;</w:t>
      </w:r>
    </w:p>
    <w:bookmarkEnd w:id="19"/>
    <w:bookmarkStart w:name="z191" w:id="20"/>
    <w:p>
      <w:pPr>
        <w:spacing w:after="0"/>
        <w:ind w:left="0"/>
        <w:jc w:val="both"/>
      </w:pPr>
      <w:r>
        <w:rPr>
          <w:rFonts w:ascii="Times New Roman"/>
          <w:b w:val="false"/>
          <w:i w:val="false"/>
          <w:color w:val="000000"/>
          <w:sz w:val="28"/>
        </w:rPr>
        <w:t>
      5) лекарственное средство – средство, представляющее собой или содержащее вещество либо комбинацию веществ, вступающее в контакт с организмом человека, предназначенное для лечения, профилактики заболеваний человека или восстановления, коррекции или изменения его физиологических функций посредством фармакологического, иммунологического либо метаболического воздействия, или для диагностики заболеваний и состояния человека;</w:t>
      </w:r>
    </w:p>
    <w:bookmarkEnd w:id="20"/>
    <w:bookmarkStart w:name="z192" w:id="21"/>
    <w:p>
      <w:pPr>
        <w:spacing w:after="0"/>
        <w:ind w:left="0"/>
        <w:jc w:val="both"/>
      </w:pPr>
      <w:r>
        <w:rPr>
          <w:rFonts w:ascii="Times New Roman"/>
          <w:b w:val="false"/>
          <w:i w:val="false"/>
          <w:color w:val="000000"/>
          <w:sz w:val="28"/>
        </w:rPr>
        <w:t>
      6) объекты в сфере обращения лекарственных средств и медицинских изделий – аптека, в том числе осуществляющая реализацию через Интернет, аптечный пункт в организациях здравоохранения, передвижной аптечный пункт для отдаленных сельских местностей, организованный от аптеки, аптечный (дистрибьюторский) склад, склад временного хранения лекарственных средств, медицинских изделий, магазин оптики, магазин медицинских изделий, склад медицинских изделий, организации по производству лекарственных средств и медицинских изделий;</w:t>
      </w:r>
    </w:p>
    <w:bookmarkEnd w:id="21"/>
    <w:bookmarkStart w:name="z193" w:id="22"/>
    <w:p>
      <w:pPr>
        <w:spacing w:after="0"/>
        <w:ind w:left="0"/>
        <w:jc w:val="both"/>
      </w:pPr>
      <w:r>
        <w:rPr>
          <w:rFonts w:ascii="Times New Roman"/>
          <w:b w:val="false"/>
          <w:i w:val="false"/>
          <w:color w:val="000000"/>
          <w:sz w:val="28"/>
        </w:rPr>
        <w:t>
      7) субъекты в сфере обращения лекарственных средств и медицинских изделий – физические или юридические лица, осуществляющие фармацевтическую деятельность;</w:t>
      </w:r>
    </w:p>
    <w:bookmarkEnd w:id="22"/>
    <w:bookmarkStart w:name="z194" w:id="23"/>
    <w:p>
      <w:pPr>
        <w:spacing w:after="0"/>
        <w:ind w:left="0"/>
        <w:jc w:val="both"/>
      </w:pPr>
      <w:r>
        <w:rPr>
          <w:rFonts w:ascii="Times New Roman"/>
          <w:b w:val="false"/>
          <w:i w:val="false"/>
          <w:color w:val="000000"/>
          <w:sz w:val="28"/>
        </w:rPr>
        <w:t>
      8)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23"/>
    <w:bookmarkStart w:name="z195" w:id="24"/>
    <w:p>
      <w:pPr>
        <w:spacing w:after="0"/>
        <w:ind w:left="0"/>
        <w:jc w:val="both"/>
      </w:pPr>
      <w:r>
        <w:rPr>
          <w:rFonts w:ascii="Times New Roman"/>
          <w:b w:val="false"/>
          <w:i w:val="false"/>
          <w:color w:val="000000"/>
          <w:sz w:val="28"/>
        </w:rPr>
        <w:t>
      9) лекарственный формуляр организации здравоохранения – перечень лекарственных средств для оказания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сформированный на основе Казахстанского национального лекарственного формуляра и утвержденный руководителем организации здравоохранения в порядке, определяемом уполномоченным органом;</w:t>
      </w:r>
    </w:p>
    <w:bookmarkEnd w:id="24"/>
    <w:bookmarkStart w:name="z196" w:id="25"/>
    <w:p>
      <w:pPr>
        <w:spacing w:after="0"/>
        <w:ind w:left="0"/>
        <w:jc w:val="both"/>
      </w:pPr>
      <w:r>
        <w:rPr>
          <w:rFonts w:ascii="Times New Roman"/>
          <w:b w:val="false"/>
          <w:i w:val="false"/>
          <w:color w:val="000000"/>
          <w:sz w:val="28"/>
        </w:rPr>
        <w:t>
      10) клинический протокол – научно доказанные рекомендации по профилактике, диагностике, лечению, медицинской реабилитации и паллиативной медицинской помощи при определенном заболевании или состоянии пациента;</w:t>
      </w:r>
    </w:p>
    <w:bookmarkEnd w:id="25"/>
    <w:bookmarkStart w:name="z197" w:id="26"/>
    <w:p>
      <w:pPr>
        <w:spacing w:after="0"/>
        <w:ind w:left="0"/>
        <w:jc w:val="both"/>
      </w:pPr>
      <w:r>
        <w:rPr>
          <w:rFonts w:ascii="Times New Roman"/>
          <w:b w:val="false"/>
          <w:i w:val="false"/>
          <w:color w:val="000000"/>
          <w:sz w:val="28"/>
        </w:rPr>
        <w:t>
      11) Казахстанский национальный лекарственный формуляр – перечень лекарственных средств с доказанной клинической безопасностью и эффективностью, а также орфанных (редких) лекарственных препаратов, являющийся обязательной основой для разработки лекарственных формуляров медицинских организаций и формирования списков закупа лекарственных средств в рамках гарантированного объема бесплатной медицинской помощи и (или) в системе обязательного социального медицинского страхования;</w:t>
      </w:r>
    </w:p>
    <w:bookmarkEnd w:id="26"/>
    <w:bookmarkStart w:name="z198" w:id="27"/>
    <w:p>
      <w:pPr>
        <w:spacing w:after="0"/>
        <w:ind w:left="0"/>
        <w:jc w:val="both"/>
      </w:pPr>
      <w:r>
        <w:rPr>
          <w:rFonts w:ascii="Times New Roman"/>
          <w:b w:val="false"/>
          <w:i w:val="false"/>
          <w:color w:val="000000"/>
          <w:sz w:val="28"/>
        </w:rPr>
        <w:t>
      12) медицинские изделия – изделия медицинского назначения и медицинская техника;</w:t>
      </w:r>
    </w:p>
    <w:bookmarkEnd w:id="27"/>
    <w:bookmarkStart w:name="z199" w:id="28"/>
    <w:p>
      <w:pPr>
        <w:spacing w:after="0"/>
        <w:ind w:left="0"/>
        <w:jc w:val="both"/>
      </w:pPr>
      <w:r>
        <w:rPr>
          <w:rFonts w:ascii="Times New Roman"/>
          <w:b w:val="false"/>
          <w:i w:val="false"/>
          <w:color w:val="000000"/>
          <w:sz w:val="28"/>
        </w:rPr>
        <w:t>
      13) изделия медицинского назначения – материалы, изделия, растворы, реагенты, комплекты, наборы, используемые для оказания медицинской помощи в соответствии с функциональным назначением и инструкцией производителя;</w:t>
      </w:r>
    </w:p>
    <w:bookmarkEnd w:id="28"/>
    <w:bookmarkStart w:name="z200" w:id="29"/>
    <w:p>
      <w:pPr>
        <w:spacing w:after="0"/>
        <w:ind w:left="0"/>
        <w:jc w:val="both"/>
      </w:pPr>
      <w:r>
        <w:rPr>
          <w:rFonts w:ascii="Times New Roman"/>
          <w:b w:val="false"/>
          <w:i w:val="false"/>
          <w:color w:val="000000"/>
          <w:sz w:val="28"/>
        </w:rPr>
        <w:t>
      14) медицинская организация – организация здравоохранения, основной деятельностью которой является оказание медицинской помощи;</w:t>
      </w:r>
    </w:p>
    <w:bookmarkEnd w:id="29"/>
    <w:bookmarkStart w:name="z201" w:id="30"/>
    <w:p>
      <w:pPr>
        <w:spacing w:after="0"/>
        <w:ind w:left="0"/>
        <w:jc w:val="both"/>
      </w:pPr>
      <w:r>
        <w:rPr>
          <w:rFonts w:ascii="Times New Roman"/>
          <w:b w:val="false"/>
          <w:i w:val="false"/>
          <w:color w:val="000000"/>
          <w:sz w:val="28"/>
        </w:rPr>
        <w:t>
      15) обязательное социальное медицинское страхование (далее – ОСМС) – комплекс правовых,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w:t>
      </w:r>
    </w:p>
    <w:bookmarkEnd w:id="30"/>
    <w:bookmarkStart w:name="z202" w:id="31"/>
    <w:p>
      <w:pPr>
        <w:spacing w:after="0"/>
        <w:ind w:left="0"/>
        <w:jc w:val="both"/>
      </w:pPr>
      <w:r>
        <w:rPr>
          <w:rFonts w:ascii="Times New Roman"/>
          <w:b w:val="false"/>
          <w:i w:val="false"/>
          <w:color w:val="000000"/>
          <w:sz w:val="28"/>
        </w:rPr>
        <w:t>
      16) гарантированный объем бесплатной медицинской помощи (далее – ГОБМП) – объем медицинской помощи, предоставляемой за счет бюджетных средств;</w:t>
      </w:r>
    </w:p>
    <w:bookmarkEnd w:id="31"/>
    <w:bookmarkStart w:name="z203" w:id="32"/>
    <w:p>
      <w:pPr>
        <w:spacing w:after="0"/>
        <w:ind w:left="0"/>
        <w:jc w:val="both"/>
      </w:pPr>
      <w:r>
        <w:rPr>
          <w:rFonts w:ascii="Times New Roman"/>
          <w:b w:val="false"/>
          <w:i w:val="false"/>
          <w:color w:val="000000"/>
          <w:sz w:val="28"/>
        </w:rPr>
        <w:t>
      17) фармацевтическая услуга – деятельность субъектов в сфере обращения лекарственных средств и медицинских изделий, связанная с амбулаторным лекарственным обеспечением населения, включая закуп, транспортировку, хранение, учет и реализацию лекарственных средств и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здравоохранения РК от 05.08.2022 </w:t>
      </w:r>
      <w:r>
        <w:rPr>
          <w:rFonts w:ascii="Times New Roman"/>
          <w:b w:val="false"/>
          <w:i w:val="false"/>
          <w:color w:val="000000"/>
          <w:sz w:val="28"/>
        </w:rPr>
        <w:t>№ ҚР ДСМ-75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за исключением норм в отношении лиц, оказывающих медицинскую помощь лицам, содержащимся в следственных изоляторах уголовно-исполнительной (пенитенциарной) системы, которые вводятся в действие с 01.01.2023); с изменениями, внесенными приказом и.о. Министра здравоохранения РК от 16.01.2026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3"/>
    <w:p>
      <w:pPr>
        <w:spacing w:after="0"/>
        <w:ind w:left="0"/>
        <w:jc w:val="left"/>
      </w:pPr>
      <w:r>
        <w:rPr>
          <w:rFonts w:ascii="Times New Roman"/>
          <w:b/>
          <w:i w:val="false"/>
          <w:color w:val="000000"/>
        </w:rPr>
        <w:t xml:space="preserve"> Глава 2. Порядок обеспечения лекарственными средствами и медицинскими изделиями в рамках гарантированного объема бесплатной медицинской помощи,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w:t>
      </w:r>
    </w:p>
    <w:bookmarkEnd w:id="33"/>
    <w:p>
      <w:pPr>
        <w:spacing w:after="0"/>
        <w:ind w:left="0"/>
        <w:jc w:val="both"/>
      </w:pPr>
      <w:r>
        <w:rPr>
          <w:rFonts w:ascii="Times New Roman"/>
          <w:b w:val="false"/>
          <w:i w:val="false"/>
          <w:color w:val="ff0000"/>
          <w:sz w:val="28"/>
        </w:rPr>
        <w:t xml:space="preserve">
      Сноска. Заголовок главы 2 - в редакции приказа Министра здравоохранения РК от 05.08.2022 </w:t>
      </w:r>
      <w:r>
        <w:rPr>
          <w:rFonts w:ascii="Times New Roman"/>
          <w:b w:val="false"/>
          <w:i w:val="false"/>
          <w:color w:val="ff0000"/>
          <w:sz w:val="28"/>
        </w:rPr>
        <w:t>№ ҚР ДСМ-75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за исключением норм в отношении лиц, оказывающих медицинскую помощь лицам, содержащимся в следственных изоляторах уголовно-исполнительной (пенитенциарной) системы, которые вводятся в действие с 01.01.2023).</w:t>
      </w:r>
    </w:p>
    <w:bookmarkStart w:name="z39" w:id="34"/>
    <w:p>
      <w:pPr>
        <w:spacing w:after="0"/>
        <w:ind w:left="0"/>
        <w:jc w:val="both"/>
      </w:pPr>
      <w:r>
        <w:rPr>
          <w:rFonts w:ascii="Times New Roman"/>
          <w:b w:val="false"/>
          <w:i w:val="false"/>
          <w:color w:val="000000"/>
          <w:sz w:val="28"/>
        </w:rPr>
        <w:t>
      3. Порядок обеспечения лекарственными средствами и медицинскими изделиями включает:</w:t>
      </w:r>
    </w:p>
    <w:bookmarkEnd w:id="34"/>
    <w:bookmarkStart w:name="z205" w:id="35"/>
    <w:p>
      <w:pPr>
        <w:spacing w:after="0"/>
        <w:ind w:left="0"/>
        <w:jc w:val="both"/>
      </w:pPr>
      <w:r>
        <w:rPr>
          <w:rFonts w:ascii="Times New Roman"/>
          <w:b w:val="false"/>
          <w:i w:val="false"/>
          <w:color w:val="000000"/>
          <w:sz w:val="28"/>
        </w:rPr>
        <w:t xml:space="preserve">
      1) определение потребности в соответствии с правилами и методикой формирования потребности в лекарственных средствах и медицинских изделиях в рамках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 утвержденными уполномоченным органом в соответствии с </w:t>
      </w:r>
      <w:r>
        <w:rPr>
          <w:rFonts w:ascii="Times New Roman"/>
          <w:b w:val="false"/>
          <w:i w:val="false"/>
          <w:color w:val="000000"/>
          <w:sz w:val="28"/>
        </w:rPr>
        <w:t>подпунктом 92)</w:t>
      </w:r>
      <w:r>
        <w:rPr>
          <w:rFonts w:ascii="Times New Roman"/>
          <w:b w:val="false"/>
          <w:i w:val="false"/>
          <w:color w:val="000000"/>
          <w:sz w:val="28"/>
        </w:rPr>
        <w:t xml:space="preserve"> статьи 7 Кодекса;</w:t>
      </w:r>
    </w:p>
    <w:bookmarkEnd w:id="35"/>
    <w:bookmarkStart w:name="z206" w:id="36"/>
    <w:p>
      <w:pPr>
        <w:spacing w:after="0"/>
        <w:ind w:left="0"/>
        <w:jc w:val="both"/>
      </w:pPr>
      <w:r>
        <w:rPr>
          <w:rFonts w:ascii="Times New Roman"/>
          <w:b w:val="false"/>
          <w:i w:val="false"/>
          <w:color w:val="000000"/>
          <w:sz w:val="28"/>
        </w:rPr>
        <w:t xml:space="preserve">
      2) организацию и проведение закупа лекарственных средств, медицинских изделий и специализированных лечебных продуктов в рамках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 фармацевтических услуг,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 утвержденными приказом Министра здравоохранения Республики Казахстан от 7 июня 2023 года № 110 (зарегистрирован в Реестре государственной регистрации нормативных правовых актов под № 32733);</w:t>
      </w:r>
    </w:p>
    <w:bookmarkEnd w:id="36"/>
    <w:bookmarkStart w:name="z207" w:id="37"/>
    <w:p>
      <w:pPr>
        <w:spacing w:after="0"/>
        <w:ind w:left="0"/>
        <w:jc w:val="both"/>
      </w:pPr>
      <w:r>
        <w:rPr>
          <w:rFonts w:ascii="Times New Roman"/>
          <w:b w:val="false"/>
          <w:i w:val="false"/>
          <w:color w:val="000000"/>
          <w:sz w:val="28"/>
        </w:rPr>
        <w:t xml:space="preserve">
      3) организацию и проведение закупа услуг по хранению и транспортировке лекарственных средств и медицинских изделий, услуг по учету и реализации лекарственных средств и медицинских изделий единым дистрибьютором в рамках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закупа услуг по хранению и транспортировке лекарственных средств и медицинских изделий,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утвержденными приказом Министра здравоохранения Республики Казахстан от 11 июля 2023 года № 127 (зарегистрирован в Реестре государственной регистрации нормативных правовых актов под № 33071).</w:t>
      </w:r>
    </w:p>
    <w:bookmarkEnd w:id="37"/>
    <w:bookmarkStart w:name="z208" w:id="38"/>
    <w:p>
      <w:pPr>
        <w:spacing w:after="0"/>
        <w:ind w:left="0"/>
        <w:jc w:val="both"/>
      </w:pPr>
      <w:r>
        <w:rPr>
          <w:rFonts w:ascii="Times New Roman"/>
          <w:b w:val="false"/>
          <w:i w:val="false"/>
          <w:color w:val="000000"/>
          <w:sz w:val="28"/>
        </w:rPr>
        <w:t>
      4) обеспечение лекарственными средствами и медицинскими изделиями в рамках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w:t>
      </w:r>
    </w:p>
    <w:bookmarkEnd w:id="38"/>
    <w:bookmarkStart w:name="z209" w:id="39"/>
    <w:p>
      <w:pPr>
        <w:spacing w:after="0"/>
        <w:ind w:left="0"/>
        <w:jc w:val="both"/>
      </w:pPr>
      <w:r>
        <w:rPr>
          <w:rFonts w:ascii="Times New Roman"/>
          <w:b w:val="false"/>
          <w:i w:val="false"/>
          <w:color w:val="000000"/>
          <w:sz w:val="28"/>
        </w:rPr>
        <w:t>
      5) обеспечение местными органами государственного управления здравоохранением доступности обеспечения лекарственными средствами и медицинскими изделиями, в том числе сельскому населению во всех условиях оказания медицинской помощи;</w:t>
      </w:r>
    </w:p>
    <w:bookmarkEnd w:id="39"/>
    <w:bookmarkStart w:name="z210" w:id="40"/>
    <w:p>
      <w:pPr>
        <w:spacing w:after="0"/>
        <w:ind w:left="0"/>
        <w:jc w:val="both"/>
      </w:pPr>
      <w:r>
        <w:rPr>
          <w:rFonts w:ascii="Times New Roman"/>
          <w:b w:val="false"/>
          <w:i w:val="false"/>
          <w:color w:val="000000"/>
          <w:sz w:val="28"/>
        </w:rPr>
        <w:t xml:space="preserve">
      6) рациональное использование лекарственных средств в соответствии с правилами осуществления деятельности формулярной системы,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6 апреля 2021 года № ҚР ДСМ-28 "Об утверждении правил осуществления деятельности формулярной системы" (зарегистрирован в Реестре государственной регистрации нормативных правовых актов под № 22513) и с правилами проведения оценки рационального использования лекарственных средств,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 ноября 2020 года № ҚР ДСМ-179/2020 "Об утверждении правил проведения оценки рационального использования лекарственных средств" (зарегистрирован в Реестре государственной регистрации нормативных правовых актов под № 21586);</w:t>
      </w:r>
    </w:p>
    <w:bookmarkEnd w:id="40"/>
    <w:bookmarkStart w:name="z211" w:id="41"/>
    <w:p>
      <w:pPr>
        <w:spacing w:after="0"/>
        <w:ind w:left="0"/>
        <w:jc w:val="both"/>
      </w:pPr>
      <w:r>
        <w:rPr>
          <w:rFonts w:ascii="Times New Roman"/>
          <w:b w:val="false"/>
          <w:i w:val="false"/>
          <w:color w:val="000000"/>
          <w:sz w:val="28"/>
        </w:rPr>
        <w:t xml:space="preserve">
      7) хранение, учет лекарственных средств и изделий медицинского назначения при оказании медицинской помощи в рамках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 в соответствии с Правилами хранения и транспортировки лекарственных средств и медицинских изделий,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16 февраля 2021 года № ҚР ДСМ-19 (зарегистрирован в Реестре государственной регистрации нормативных правовых актов под № 22230);</w:t>
      </w:r>
    </w:p>
    <w:bookmarkEnd w:id="41"/>
    <w:bookmarkStart w:name="z212" w:id="42"/>
    <w:p>
      <w:pPr>
        <w:spacing w:after="0"/>
        <w:ind w:left="0"/>
        <w:jc w:val="both"/>
      </w:pPr>
      <w:r>
        <w:rPr>
          <w:rFonts w:ascii="Times New Roman"/>
          <w:b w:val="false"/>
          <w:i w:val="false"/>
          <w:color w:val="000000"/>
          <w:sz w:val="28"/>
        </w:rPr>
        <w:t xml:space="preserve">
      8) оплату стоимости лекарственных средств и медицинских изделий, фармацевтических услуг в рамках ГОБМП и (или) в системе ОСМС в соответствии с Правилами оплаты стоимости фармацевтических услуг в рамках гарантированного объема бесплатной медицинской помощи и (или) медицинской помощи в системе обязательного социального медицинского страхования субъектам в сфере обращения лекарственных средств и медицинских изделий,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27 ноября 2020 года № ҚР ДСМ-210/2020 (зарегистрирован в Реестре государственной регистрации нормативных правовых актов под № 21715);</w:t>
      </w:r>
    </w:p>
    <w:bookmarkEnd w:id="42"/>
    <w:bookmarkStart w:name="z213" w:id="43"/>
    <w:p>
      <w:pPr>
        <w:spacing w:after="0"/>
        <w:ind w:left="0"/>
        <w:jc w:val="both"/>
      </w:pPr>
      <w:r>
        <w:rPr>
          <w:rFonts w:ascii="Times New Roman"/>
          <w:b w:val="false"/>
          <w:i w:val="false"/>
          <w:color w:val="000000"/>
          <w:sz w:val="28"/>
        </w:rPr>
        <w:t xml:space="preserve">
      9) соблюдение условий этики продвижения лекарственных средств и медицинских изделий в соответствии с Правилами этики продвижения лекарственных средств и медицинских изделий,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21 декабря 2020 года № ҚР ДСМ-294/2020 (зарегистрирован в Реестре государственной регистрации нормативных правовых актов под № 21870).</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здравоохранения РК от 05.08.2022 </w:t>
      </w:r>
      <w:r>
        <w:rPr>
          <w:rFonts w:ascii="Times New Roman"/>
          <w:b w:val="false"/>
          <w:i w:val="false"/>
          <w:color w:val="000000"/>
          <w:sz w:val="28"/>
        </w:rPr>
        <w:t>№ ҚР ДСМ-75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за исключением норм в отношении лиц, оказывающих медицинскую помощь лицам, содержащимся в следственных изоляторах уголовно-исполнительной (пенитенциарной) системы, которые вводятся в действие с 01.01.2023); с изменениями, внесенными приказом и.о. Министра здравоохранения РК от 12.03.2025 </w:t>
      </w:r>
      <w:r>
        <w:rPr>
          <w:rFonts w:ascii="Times New Roman"/>
          <w:b w:val="false"/>
          <w:i w:val="false"/>
          <w:color w:val="00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44"/>
    <w:p>
      <w:pPr>
        <w:spacing w:after="0"/>
        <w:ind w:left="0"/>
        <w:jc w:val="both"/>
      </w:pPr>
      <w:r>
        <w:rPr>
          <w:rFonts w:ascii="Times New Roman"/>
          <w:b w:val="false"/>
          <w:i w:val="false"/>
          <w:color w:val="000000"/>
          <w:sz w:val="28"/>
        </w:rPr>
        <w:t>
      4. В медицинских организациях, оказывающих медицинскую помощь на всех уровнях в рамках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 создается запас лекарственных средств и медицинских изделий: не менее чем на один месяц и не более шести месяцев.</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здравоохранения РК от 12.03.2025 </w:t>
      </w:r>
      <w:r>
        <w:rPr>
          <w:rFonts w:ascii="Times New Roman"/>
          <w:b w:val="false"/>
          <w:i w:val="false"/>
          <w:color w:val="00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45"/>
    <w:p>
      <w:pPr>
        <w:spacing w:after="0"/>
        <w:ind w:left="0"/>
        <w:jc w:val="both"/>
      </w:pPr>
      <w:r>
        <w:rPr>
          <w:rFonts w:ascii="Times New Roman"/>
          <w:b w:val="false"/>
          <w:i w:val="false"/>
          <w:color w:val="000000"/>
          <w:sz w:val="28"/>
        </w:rPr>
        <w:t>
      5. В случаях изменения динамики заболеваемости, перевода или переезда пациента, изменения схемы лечения в связи непереносимостью, лекарственной устойчивостью, смерти, ликвидации медицинских организаций, изменения профиля оказания медицинских услуг на всех уровнях оказания медицинской помощи, осуществляется перераспределение лекарственных средств и медицинских изделий между медицинскими организациями самостоятельно, в порядке, установленном законодательством в сфере учета материальных ценностей.</w:t>
      </w:r>
    </w:p>
    <w:bookmarkEnd w:id="45"/>
    <w:bookmarkStart w:name="z51" w:id="46"/>
    <w:p>
      <w:pPr>
        <w:spacing w:after="0"/>
        <w:ind w:left="0"/>
        <w:jc w:val="left"/>
      </w:pPr>
      <w:r>
        <w:rPr>
          <w:rFonts w:ascii="Times New Roman"/>
          <w:b/>
          <w:i w:val="false"/>
          <w:color w:val="000000"/>
        </w:rPr>
        <w:t xml:space="preserve"> Параграф 1. Порядок обеспечения лекарственными средствами и медицинскими изделиями в амбулаторных условиях</w:t>
      </w:r>
    </w:p>
    <w:bookmarkEnd w:id="46"/>
    <w:bookmarkStart w:name="z52" w:id="47"/>
    <w:p>
      <w:pPr>
        <w:spacing w:after="0"/>
        <w:ind w:left="0"/>
        <w:jc w:val="both"/>
      </w:pPr>
      <w:r>
        <w:rPr>
          <w:rFonts w:ascii="Times New Roman"/>
          <w:b w:val="false"/>
          <w:i w:val="false"/>
          <w:color w:val="000000"/>
          <w:sz w:val="28"/>
        </w:rPr>
        <w:t xml:space="preserve">
      6. Обеспечение лекарственными средствами, медицинскими изделиями, специализированными лечебными продуктами, иммунобиологическими лекарственными препаратами в рамках ГОБМП и (или) в системе ОСМС при оказании первичной медико-санитарной и специализированной медицинской помощи в амбулаторных условиях осуществляется в соответствии с </w:t>
      </w:r>
      <w:r>
        <w:rPr>
          <w:rFonts w:ascii="Times New Roman"/>
          <w:b w:val="false"/>
          <w:i w:val="false"/>
          <w:color w:val="000000"/>
          <w:sz w:val="28"/>
        </w:rPr>
        <w:t>перечнем</w:t>
      </w:r>
      <w:r>
        <w:rPr>
          <w:rFonts w:ascii="Times New Roman"/>
          <w:b w:val="false"/>
          <w:i w:val="false"/>
          <w:color w:val="000000"/>
          <w:sz w:val="28"/>
        </w:rPr>
        <w:t xml:space="preserve">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с определенными заболеваниями, утвержденным приказом Министром здравоохранения Республики Казахстан от 5 августа 2021 года № ҚР ДСМ-75 (зарегистрирован в Реестре государственной регистрации нормативных правовых актов под № 23885).</w:t>
      </w:r>
    </w:p>
    <w:bookmarkEnd w:id="47"/>
    <w:bookmarkStart w:name="z53" w:id="48"/>
    <w:p>
      <w:pPr>
        <w:spacing w:after="0"/>
        <w:ind w:left="0"/>
        <w:jc w:val="both"/>
      </w:pPr>
      <w:r>
        <w:rPr>
          <w:rFonts w:ascii="Times New Roman"/>
          <w:b w:val="false"/>
          <w:i w:val="false"/>
          <w:color w:val="000000"/>
          <w:sz w:val="28"/>
        </w:rPr>
        <w:t xml:space="preserve">
      7. Обеспечение отдельных категорий граждан с определенными заболеваниями (состояниями) бесплатными и (или) льготными лекарственными средствами и изделиями медицинского назначения в амбулаторных условиях в рамках ГОБМП и (или) в системе ОСМС осуществляется бесплатно по рецепту врача, выписанному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выписывания, учета и хранения рецептов, утвержденными приказом Министра здравоохранения Республики Казахстан от 2 октября 2020 года № ҚР ДСМ-112/2020 "Об утверждении Правил выписывания, учета и хранения рецептов" (зарегистрирован в Реестре государственной регистрации нормативных правовых актов под № 21493).</w:t>
      </w:r>
    </w:p>
    <w:bookmarkEnd w:id="48"/>
    <w:bookmarkStart w:name="z54" w:id="49"/>
    <w:p>
      <w:pPr>
        <w:spacing w:after="0"/>
        <w:ind w:left="0"/>
        <w:jc w:val="both"/>
      </w:pPr>
      <w:r>
        <w:rPr>
          <w:rFonts w:ascii="Times New Roman"/>
          <w:b w:val="false"/>
          <w:i w:val="false"/>
          <w:color w:val="000000"/>
          <w:sz w:val="28"/>
        </w:rPr>
        <w:t>
      8. Лекарственные средства, предназначенные для оказания амбулаторного лекарственного обеспечения в рамках ГОБМП и (или) в системе ОСМС, помечаются при отпуске штампом медицинской организации с указанием наименования медицинской организации, ее адреса и отметкой "Бесплатно".</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приказом и.о. Министра здравоохранения РК от 12.03.2025 </w:t>
      </w:r>
      <w:r>
        <w:rPr>
          <w:rFonts w:ascii="Times New Roman"/>
          <w:b w:val="false"/>
          <w:i w:val="false"/>
          <w:color w:val="00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50"/>
    <w:p>
      <w:pPr>
        <w:spacing w:after="0"/>
        <w:ind w:left="0"/>
        <w:jc w:val="both"/>
      </w:pPr>
      <w:r>
        <w:rPr>
          <w:rFonts w:ascii="Times New Roman"/>
          <w:b w:val="false"/>
          <w:i w:val="false"/>
          <w:color w:val="000000"/>
          <w:sz w:val="28"/>
        </w:rPr>
        <w:t>
      10. В отдаленных от районного центра населенных пунктах, при отсутствии аптек, аптечных пунктов и передвижных аптечных пунктов, обеспечение лекарственными средствами и изделиями медицинского назначения в рамках ГОБМП и (или) в системе ОСМС производится через медицинские организации, оказывающие первичную медико-санитарную помощь.</w:t>
      </w:r>
    </w:p>
    <w:bookmarkEnd w:id="50"/>
    <w:bookmarkStart w:name="z57" w:id="51"/>
    <w:p>
      <w:pPr>
        <w:spacing w:after="0"/>
        <w:ind w:left="0"/>
        <w:jc w:val="both"/>
      </w:pPr>
      <w:r>
        <w:rPr>
          <w:rFonts w:ascii="Times New Roman"/>
          <w:b w:val="false"/>
          <w:i w:val="false"/>
          <w:color w:val="000000"/>
          <w:sz w:val="28"/>
        </w:rPr>
        <w:t xml:space="preserve">
      11. Обеспечение лекарственными средствами, содержащими наркотические средства, психотропные вещества и их прекурсоры, осуществляется юридическими лицами, имеющими лицензию в сфере оборота наркотических средств, психотропных веществ и прекурсоров,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разрешениях и уведомлениях".</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приказом Министра здравоохранения РК от 11.07.2023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52"/>
    <w:p>
      <w:pPr>
        <w:spacing w:after="0"/>
        <w:ind w:left="0"/>
        <w:jc w:val="both"/>
      </w:pPr>
      <w:r>
        <w:rPr>
          <w:rFonts w:ascii="Times New Roman"/>
          <w:b w:val="false"/>
          <w:i w:val="false"/>
          <w:color w:val="000000"/>
          <w:sz w:val="28"/>
        </w:rPr>
        <w:t>
      13. Пациенты с туберкулезом при лечении в амбулаторных условиях обеспечиваются лекарственными средствами через кабинеты химизаторов медицинских организаций, оказывающих первичную медико-санитарную помощь.</w:t>
      </w:r>
    </w:p>
    <w:bookmarkEnd w:id="52"/>
    <w:bookmarkStart w:name="z65" w:id="53"/>
    <w:p>
      <w:pPr>
        <w:spacing w:after="0"/>
        <w:ind w:left="0"/>
        <w:jc w:val="both"/>
      </w:pPr>
      <w:r>
        <w:rPr>
          <w:rFonts w:ascii="Times New Roman"/>
          <w:b w:val="false"/>
          <w:i w:val="false"/>
          <w:color w:val="000000"/>
          <w:sz w:val="28"/>
        </w:rPr>
        <w:t>
      14. Обеспечение антиретровирусными препаратами для лечения и профилактики ВИЧ-инфекции осуществляется через медицинские организации, оказывающие специализированную медицинскую помощь.</w:t>
      </w:r>
    </w:p>
    <w:bookmarkEnd w:id="53"/>
    <w:bookmarkStart w:name="z66" w:id="54"/>
    <w:p>
      <w:pPr>
        <w:spacing w:after="0"/>
        <w:ind w:left="0"/>
        <w:jc w:val="both"/>
      </w:pPr>
      <w:r>
        <w:rPr>
          <w:rFonts w:ascii="Times New Roman"/>
          <w:b w:val="false"/>
          <w:i w:val="false"/>
          <w:color w:val="000000"/>
          <w:sz w:val="28"/>
        </w:rPr>
        <w:t>
      В отдаленных от областного центра населенных пунктах, при отсутствии медицинских организаций, оказывающих специализированную медицинскую помощь, обеспечение антиретровирусными препаратами для лечения и профилактики ВИЧ-инфекции, производится через медицинские организации, оказывающие первичную медико-санитарную помощь.</w:t>
      </w:r>
    </w:p>
    <w:bookmarkEnd w:id="54"/>
    <w:bookmarkStart w:name="z214" w:id="55"/>
    <w:p>
      <w:pPr>
        <w:spacing w:after="0"/>
        <w:ind w:left="0"/>
        <w:jc w:val="both"/>
      </w:pPr>
      <w:r>
        <w:rPr>
          <w:rFonts w:ascii="Times New Roman"/>
          <w:b w:val="false"/>
          <w:i w:val="false"/>
          <w:color w:val="000000"/>
          <w:sz w:val="28"/>
        </w:rPr>
        <w:t>
      14-1. Пациенты, находящиеся на поддерживающей терапии агонистами опиоидов (далее – ПТАО) обеспечиваются лекарственными средствами для ПТАО через медицинские организации, оказывающие специализированную медицинскую помощь в области охраны психического здоровья.</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14-1 в соответствии с приказом Министра здравоохранения РК от 05.08.2022 </w:t>
      </w:r>
      <w:r>
        <w:rPr>
          <w:rFonts w:ascii="Times New Roman"/>
          <w:b w:val="false"/>
          <w:i w:val="false"/>
          <w:color w:val="000000"/>
          <w:sz w:val="28"/>
        </w:rPr>
        <w:t>№ ҚР ДСМ-75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за исключением норм в отношении лиц, оказывающих медицинскую помощь лицам, содержащимся в следственных изоляторах уголовно-исполнительной (пенитенциарной) системы, которые вводятся в действие с 01.01.2023).</w:t>
      </w:r>
      <w:r>
        <w:br/>
      </w:r>
      <w:r>
        <w:rPr>
          <w:rFonts w:ascii="Times New Roman"/>
          <w:b w:val="false"/>
          <w:i w:val="false"/>
          <w:color w:val="000000"/>
          <w:sz w:val="28"/>
        </w:rPr>
        <w:t>
</w:t>
      </w:r>
    </w:p>
    <w:bookmarkStart w:name="z67" w:id="56"/>
    <w:p>
      <w:pPr>
        <w:spacing w:after="0"/>
        <w:ind w:left="0"/>
        <w:jc w:val="both"/>
      </w:pPr>
      <w:r>
        <w:rPr>
          <w:rFonts w:ascii="Times New Roman"/>
          <w:b w:val="false"/>
          <w:i w:val="false"/>
          <w:color w:val="000000"/>
          <w:sz w:val="28"/>
        </w:rPr>
        <w:t>
      15. Обеспечение таргетными препаратами пациентов с онкологическими заболеваниями осуществляется медицинскими организациями, оказывающими онкологическую помощь.</w:t>
      </w:r>
    </w:p>
    <w:bookmarkEnd w:id="56"/>
    <w:bookmarkStart w:name="z68" w:id="57"/>
    <w:p>
      <w:pPr>
        <w:spacing w:after="0"/>
        <w:ind w:left="0"/>
        <w:jc w:val="both"/>
      </w:pPr>
      <w:r>
        <w:rPr>
          <w:rFonts w:ascii="Times New Roman"/>
          <w:b w:val="false"/>
          <w:i w:val="false"/>
          <w:color w:val="000000"/>
          <w:sz w:val="28"/>
        </w:rPr>
        <w:t>
      16. Обеспечение лекарственными средствами в инфузионной лекарственной форме, включая иммунологические (иммунобиологические) лекарственные препараты, осуществляется под наблюдением медицинского работника через процедурные кабинеты или кабинеты амбулаторной химиотерапии медицинских организаций, оказывающих первичную медико-санитарную помощь или специализированную медицинскую помощь в амбулаторных или стационарозамещающих условиях.</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и.о. Министра здравоохранения РК от 16.01.2026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58"/>
    <w:p>
      <w:pPr>
        <w:spacing w:after="0"/>
        <w:ind w:left="0"/>
        <w:jc w:val="both"/>
      </w:pPr>
      <w:r>
        <w:rPr>
          <w:rFonts w:ascii="Times New Roman"/>
          <w:b w:val="false"/>
          <w:i w:val="false"/>
          <w:color w:val="000000"/>
          <w:sz w:val="28"/>
        </w:rPr>
        <w:t>
      17. Обеспечение антисептическими и дезинфицирующими препаратами, показанными для лечения буллезного эпидермолиза осуществляется в рамках оказания комплекса услуг первичной медико-санитарной помощи и специализированной медицинской помощи в амбулаторных условиях.</w:t>
      </w:r>
    </w:p>
    <w:bookmarkEnd w:id="58"/>
    <w:bookmarkStart w:name="z70" w:id="59"/>
    <w:p>
      <w:pPr>
        <w:spacing w:after="0"/>
        <w:ind w:left="0"/>
        <w:jc w:val="both"/>
      </w:pPr>
      <w:r>
        <w:rPr>
          <w:rFonts w:ascii="Times New Roman"/>
          <w:b w:val="false"/>
          <w:i w:val="false"/>
          <w:color w:val="000000"/>
          <w:sz w:val="28"/>
        </w:rPr>
        <w:t>
      18. Обеспечение специализированными лечебными продуктами, в том числе адаптированными заменителями грудного молока, осуществляется в рамках оказания комплекса услуг первичной медико-санитарной помощи и специализированной медицинской помощи в амбулаторных условиях.</w:t>
      </w:r>
    </w:p>
    <w:bookmarkEnd w:id="59"/>
    <w:bookmarkStart w:name="z71" w:id="60"/>
    <w:p>
      <w:pPr>
        <w:spacing w:after="0"/>
        <w:ind w:left="0"/>
        <w:jc w:val="both"/>
      </w:pPr>
      <w:r>
        <w:rPr>
          <w:rFonts w:ascii="Times New Roman"/>
          <w:b w:val="false"/>
          <w:i w:val="false"/>
          <w:color w:val="000000"/>
          <w:sz w:val="28"/>
        </w:rPr>
        <w:t>
      19. Обеспечение лекарственными средствами вновь выявленных пациентов начинается с воспроизведенного лекарственного препарата (генерик) или биоаналогичного лекарственного препарата (биоаналог, биоподобный лекарственный препарат, биосимиляр), за исключением случаев отсутствия, зарегистрированных воспроизведенных лекарственных препаратов (генерик) или биоаналогичных лекарственных препаратов (биоаналог, биоподобный лекарственный препарат, биосимиляр) или индивидуальной непереносимости препарата. Перевод пациентов с оригинального препарата на воспроизведенный лекарственный препарат (генерик) или биоаналогичный лекарственный препарат (биоаналог, биоподобный лекарственный препарат, биосимиляр), или с одного воспроизведенного лекарственного препарата (генерика) на другой, осуществляется по назначению врача в соответствии с клиническими протоколами и формулярным справочником.</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здравоохранения РК от 05.08.2022 </w:t>
      </w:r>
      <w:r>
        <w:rPr>
          <w:rFonts w:ascii="Times New Roman"/>
          <w:b w:val="false"/>
          <w:i w:val="false"/>
          <w:color w:val="000000"/>
          <w:sz w:val="28"/>
        </w:rPr>
        <w:t>№ ҚР ДСМ-75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за исключением норм в отношении лиц, оказывающих медицинскую помощь лицам, содержащимся в следственных изоляторах уголовно-исполнительной (пенитенциарной) системы, которые вводятся в действие с 01.01.2023).</w:t>
      </w:r>
      <w:r>
        <w:br/>
      </w:r>
      <w:r>
        <w:rPr>
          <w:rFonts w:ascii="Times New Roman"/>
          <w:b w:val="false"/>
          <w:i w:val="false"/>
          <w:color w:val="000000"/>
          <w:sz w:val="28"/>
        </w:rPr>
        <w:t>
</w:t>
      </w:r>
    </w:p>
    <w:bookmarkStart w:name="z72" w:id="61"/>
    <w:p>
      <w:pPr>
        <w:spacing w:after="0"/>
        <w:ind w:left="0"/>
        <w:jc w:val="both"/>
      </w:pPr>
      <w:r>
        <w:rPr>
          <w:rFonts w:ascii="Times New Roman"/>
          <w:b w:val="false"/>
          <w:i w:val="false"/>
          <w:color w:val="000000"/>
          <w:sz w:val="28"/>
        </w:rPr>
        <w:t>
      20. Граждане Республики Казахстан, кандасы, беженцы, иностранцы и лица без гражданства, постоянно проживающие на территории Республики Казахстан и лица, содержащиеся в следственных изоляторах и учреждениях уголовно-исполнительной (пенитенциарной) системы, подлежащие динамическому наблюдению обеспечиваются лекарственными средствами и медицинскими изделиями в амбулаторных условиях в рамках ГОБМП и (или) в системе ОСМС путем прикрепления к медицинским организациям.</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и.о. Министра здравоохранения РК от 16.01.2026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62"/>
    <w:p>
      <w:pPr>
        <w:spacing w:after="0"/>
        <w:ind w:left="0"/>
        <w:jc w:val="both"/>
      </w:pPr>
      <w:r>
        <w:rPr>
          <w:rFonts w:ascii="Times New Roman"/>
          <w:b w:val="false"/>
          <w:i w:val="false"/>
          <w:color w:val="000000"/>
          <w:sz w:val="28"/>
        </w:rPr>
        <w:t>
      21. Медицинские организации, оказывающие первичную медико-санитарную и специализированную медицинскую помощь в амбулаторных условиях, размещают в местах наглядной информации для пациентов и на интернет-ресурсе медицинской организации на казахском и русском языках Перечень, а также адреса медицинских организаций и субъектов в сфере обращения лекарственных средств и медицинских изделий, через которые осуществляется амбулаторное лекарственное обеспечение.</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и.о. Министра здравоохранения РК от 16.01.2026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63"/>
    <w:p>
      <w:pPr>
        <w:spacing w:after="0"/>
        <w:ind w:left="0"/>
        <w:jc w:val="both"/>
      </w:pPr>
      <w:r>
        <w:rPr>
          <w:rFonts w:ascii="Times New Roman"/>
          <w:b w:val="false"/>
          <w:i w:val="false"/>
          <w:color w:val="000000"/>
          <w:sz w:val="28"/>
        </w:rPr>
        <w:t>
      22. Решение об обеспечении лекарственными средствами, изделиями медицинского назначения и специализированными лечебными продуктами, не включенными в перечень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принимается местными представительными органами по представлению местных органов государственного управления здравоохранением областей, городов республиканского значения и столицы.</w:t>
      </w:r>
    </w:p>
    <w:bookmarkEnd w:id="63"/>
    <w:bookmarkStart w:name="z237" w:id="64"/>
    <w:p>
      <w:pPr>
        <w:spacing w:after="0"/>
        <w:ind w:left="0"/>
        <w:jc w:val="both"/>
      </w:pPr>
      <w:r>
        <w:rPr>
          <w:rFonts w:ascii="Times New Roman"/>
          <w:b w:val="false"/>
          <w:i w:val="false"/>
          <w:color w:val="000000"/>
          <w:sz w:val="28"/>
        </w:rPr>
        <w:t>
      При предоставлении гарантированного объема бесплатной медицинской помощи субъектами здравоохранения используются лекарственные средства, медицинские изделия и специализированные лечебные продукты, зарегистрированные в Республике Казахстан. Лекарственные средства должны быть включены в Казахстанский национальный лекарственный формуляр.</w:t>
      </w:r>
    </w:p>
    <w:bookmarkEnd w:id="64"/>
    <w:bookmarkStart w:name="z238" w:id="65"/>
    <w:p>
      <w:pPr>
        <w:spacing w:after="0"/>
        <w:ind w:left="0"/>
        <w:jc w:val="both"/>
      </w:pPr>
      <w:r>
        <w:rPr>
          <w:rFonts w:ascii="Times New Roman"/>
          <w:b w:val="false"/>
          <w:i w:val="false"/>
          <w:color w:val="000000"/>
          <w:sz w:val="28"/>
        </w:rPr>
        <w:t xml:space="preserve">
      Допускается применение незарегистрированных в Республике Казахстан и не включенных в Казахстанский национальный лекарственный формуляр лекарственных средств и незарегистрированных медицинских изделий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редкими (орфанными) заболеваниями и (или) состояниями,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применения незарегистрированных в Республике Казахстан лекарственных средств и медицинских изделий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редкими (орфанными) заболеваниями и (или) состояниями, утвержденными приказом Министра здравоохранения Республики Казахстан от 15 декабря 2020 года № ҚР ДСМ-280/2020 (зарегистрирован в Реестре государственной регистрации нормативных правовых актов под № 21806).</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и.о. Министра здравоохранения РК от 12.03.2025 </w:t>
      </w:r>
      <w:r>
        <w:rPr>
          <w:rFonts w:ascii="Times New Roman"/>
          <w:b w:val="false"/>
          <w:i w:val="false"/>
          <w:color w:val="00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22. Исключен приказом и.о. Министра здравоохранения РК от 12.03.2025 </w:t>
      </w:r>
      <w:r>
        <w:rPr>
          <w:rFonts w:ascii="Times New Roman"/>
          <w:b w:val="false"/>
          <w:i w:val="false"/>
          <w:color w:val="00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При амбулаторном лекарственном обеспечении:</w:t>
      </w:r>
    </w:p>
    <w:bookmarkEnd w:id="66"/>
    <w:p>
      <w:pPr>
        <w:spacing w:after="0"/>
        <w:ind w:left="0"/>
        <w:jc w:val="both"/>
      </w:pPr>
      <w:r>
        <w:rPr>
          <w:rFonts w:ascii="Times New Roman"/>
          <w:b w:val="false"/>
          <w:i w:val="false"/>
          <w:color w:val="000000"/>
          <w:sz w:val="28"/>
        </w:rPr>
        <w:t>
      1) единый дистрибьютор обеспечивает отгрузку лекарственных средств и медицинских изделий с учетом фактического потребления и остатка лекарственных средств и медицинских изделий;</w:t>
      </w:r>
    </w:p>
    <w:p>
      <w:pPr>
        <w:spacing w:after="0"/>
        <w:ind w:left="0"/>
        <w:jc w:val="both"/>
      </w:pPr>
      <w:r>
        <w:rPr>
          <w:rFonts w:ascii="Times New Roman"/>
          <w:b w:val="false"/>
          <w:i w:val="false"/>
          <w:color w:val="000000"/>
          <w:sz w:val="28"/>
        </w:rPr>
        <w:t>
      2) медицинские организаций, оказывающие первичную медико-санитарную и специализированную медицинскую помощь обеспечивают выписку рецепта и выдачу лекарственных средств и медицинских изделий посредством сканирования электронного рецепта (QR-кода), предъявляемого через сервис "Социальный кошелек" в мобильном приложении "электронного правительства";</w:t>
      </w:r>
    </w:p>
    <w:p>
      <w:pPr>
        <w:spacing w:after="0"/>
        <w:ind w:left="0"/>
        <w:jc w:val="both"/>
      </w:pPr>
      <w:r>
        <w:rPr>
          <w:rFonts w:ascii="Times New Roman"/>
          <w:b w:val="false"/>
          <w:i w:val="false"/>
          <w:color w:val="000000"/>
          <w:sz w:val="28"/>
        </w:rPr>
        <w:t>
      3) местные органы государственного управления здравоохранения областей, городов республиканского значения и столицы, единый дистрибьютор, Фонд проводят мониторинг лекарственного обеспечения с использованием ИСЛО.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и.о. Министра здравоохранения РК от 16.01.2026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1" w:id="67"/>
    <w:p>
      <w:pPr>
        <w:spacing w:after="0"/>
        <w:ind w:left="0"/>
        <w:jc w:val="both"/>
      </w:pPr>
      <w:r>
        <w:rPr>
          <w:rFonts w:ascii="Times New Roman"/>
          <w:b w:val="false"/>
          <w:i w:val="false"/>
          <w:color w:val="000000"/>
          <w:sz w:val="28"/>
        </w:rPr>
        <w:t xml:space="preserve">
      23-1. Порядок обеспечения пациентов лекарственными средствами и медицинскими изделиями с использованием сооплаты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16 июля 2021 года № ҚР ДСМ-61 "Об утверждении правил осуществления сооплаты" (зарегистрирован в Реестре государственной регистрации нормативных правовых актов под № 23589).</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23-1 в соответствии с приказом и.о. Министра здравоохранения РК от 16.01.2026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68"/>
    <w:p>
      <w:pPr>
        <w:spacing w:after="0"/>
        <w:ind w:left="0"/>
        <w:jc w:val="left"/>
      </w:pPr>
      <w:r>
        <w:rPr>
          <w:rFonts w:ascii="Times New Roman"/>
          <w:b/>
          <w:i w:val="false"/>
          <w:color w:val="000000"/>
        </w:rPr>
        <w:t xml:space="preserve"> Параграф 2. Порядок обеспечения лекарственными средствами и медицинскими изделиями при оказании скорой медицинской помощи, также специализированной помощи, в том числе высокотехнологичных медицинских услуг, в стационарных и стационарозамещающих условиях</w:t>
      </w:r>
    </w:p>
    <w:bookmarkEnd w:id="68"/>
    <w:bookmarkStart w:name="z77" w:id="69"/>
    <w:p>
      <w:pPr>
        <w:spacing w:after="0"/>
        <w:ind w:left="0"/>
        <w:jc w:val="both"/>
      </w:pPr>
      <w:r>
        <w:rPr>
          <w:rFonts w:ascii="Times New Roman"/>
          <w:b w:val="false"/>
          <w:i w:val="false"/>
          <w:color w:val="000000"/>
          <w:sz w:val="28"/>
        </w:rPr>
        <w:t xml:space="preserve">
      24 При оказании скорой медицинской помощи, медицинской помощи в стационарных, стационарозамещающих условиях в рамках ГОБМП и (или) в системе ОСМС обеспечение лекарственными средствами осуществляется в соответствии с лекарственными формулярами организаций здравоохранения, разработанными на основе Казахстанского национального лекарственного формуляра,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Казахстанского национального лекарственного формуляра, а также правил разработки лекарственных формуляров организаций здравоохранения, утвержденными приказом исполняющего обязанности Министра здравоохранения Республики Казахстан от 24 декабря 2020 года № ҚР ДСМ-326/2020 "Об утверждении правил формирования Казахстанского национального лекарственного формуляра, а также правил разработки лекарственных формуляров организаций здравоохранения" (зарегистрирован в Реестре государственной регистрации нормативных правовых актов под № 21913).</w:t>
      </w:r>
    </w:p>
    <w:bookmarkEnd w:id="69"/>
    <w:bookmarkStart w:name="z215" w:id="70"/>
    <w:p>
      <w:pPr>
        <w:spacing w:after="0"/>
        <w:ind w:left="0"/>
        <w:jc w:val="both"/>
      </w:pPr>
      <w:r>
        <w:rPr>
          <w:rFonts w:ascii="Times New Roman"/>
          <w:b w:val="false"/>
          <w:i w:val="false"/>
          <w:color w:val="000000"/>
          <w:sz w:val="28"/>
        </w:rPr>
        <w:t>
      24-1. В медицинских организациях, расположенных в учреждениях уголовно-исполнительной (пенитенциарной) системе при оказании медицинской помощи обеспечение лекарственными средствами и медицинскими изделиями осуществляется в соответствии с настоящими Правилами в рамках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24-1 в соответствии с приказом Министра здравоохранения РК от 05.08.2022 </w:t>
      </w:r>
      <w:r>
        <w:rPr>
          <w:rFonts w:ascii="Times New Roman"/>
          <w:b w:val="false"/>
          <w:i w:val="false"/>
          <w:color w:val="000000"/>
          <w:sz w:val="28"/>
        </w:rPr>
        <w:t>№ ҚР ДСМ-75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за исключением норм в отношении лиц, оказывающих медицинскую помощь лицам, содержащимся в следственных изоляторах уголовно-исполнительной (пенитенциарной) системы, которые вводятся в действие с 01.01.2023).</w:t>
      </w:r>
      <w:r>
        <w:br/>
      </w:r>
      <w:r>
        <w:rPr>
          <w:rFonts w:ascii="Times New Roman"/>
          <w:b w:val="false"/>
          <w:i w:val="false"/>
          <w:color w:val="000000"/>
          <w:sz w:val="28"/>
        </w:rPr>
        <w:t>
</w:t>
      </w:r>
    </w:p>
    <w:bookmarkStart w:name="z78" w:id="71"/>
    <w:p>
      <w:pPr>
        <w:spacing w:after="0"/>
        <w:ind w:left="0"/>
        <w:jc w:val="both"/>
      </w:pPr>
      <w:r>
        <w:rPr>
          <w:rFonts w:ascii="Times New Roman"/>
          <w:b w:val="false"/>
          <w:i w:val="false"/>
          <w:color w:val="000000"/>
          <w:sz w:val="28"/>
        </w:rPr>
        <w:t xml:space="preserve">
      25. Обеспечение лекарственными средствами и изделиями медицинского назначения при оказании скорой медицинской помощи, в том числе с привлечением медицинской авиации,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оказания скорой медицинской помощи, в том числе с привлечением медицинской авиации, утвержденными приказом Министра здравоохранения Республики Казахстан от 30 ноября 2020 года № ҚР ДСМ-225/2020 "Об утверждении правил оказания скорой медицинской помощи, в том числе с привлечением медицинской авиации" (зарегистрирован в Реестре государственной регистрации нормативных правовых актов под № 21713).</w:t>
      </w:r>
    </w:p>
    <w:bookmarkEnd w:id="71"/>
    <w:bookmarkStart w:name="z79" w:id="72"/>
    <w:p>
      <w:pPr>
        <w:spacing w:after="0"/>
        <w:ind w:left="0"/>
        <w:jc w:val="both"/>
      </w:pPr>
      <w:r>
        <w:rPr>
          <w:rFonts w:ascii="Times New Roman"/>
          <w:b w:val="false"/>
          <w:i w:val="false"/>
          <w:color w:val="000000"/>
          <w:sz w:val="28"/>
        </w:rPr>
        <w:t xml:space="preserve">
      26. Обеспечение лекарственными средствами и изделиями медицинского назначения в медицинских организациях, оказывающих медицинскую помощь в стационарных и стационарозамещающих условиях, осуществляется в соответствии с назначениями, внесенными врачом в лист врачебных назначений по форме, в соответствии с формами учетной документации в области здравоохранения, утвержденный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(далее – Приказ № ҚР ДСМ-175/2020) (зарегистрирован в Реестре государственной регистрации нормативных правовых актов под № 21579).</w:t>
      </w:r>
    </w:p>
    <w:bookmarkEnd w:id="72"/>
    <w:bookmarkStart w:name="z244" w:id="73"/>
    <w:p>
      <w:pPr>
        <w:spacing w:after="0"/>
        <w:ind w:left="0"/>
        <w:jc w:val="both"/>
      </w:pPr>
      <w:r>
        <w:rPr>
          <w:rFonts w:ascii="Times New Roman"/>
          <w:b w:val="false"/>
          <w:i w:val="false"/>
          <w:color w:val="000000"/>
          <w:sz w:val="28"/>
        </w:rPr>
        <w:t>
      Название лекарственного средства в назначении указывается под международным непатентованным наименованием, в случае назначения комбинированного лекарственного препарата указывается его состав.</w:t>
      </w:r>
    </w:p>
    <w:bookmarkEnd w:id="73"/>
    <w:bookmarkStart w:name="z245" w:id="74"/>
    <w:p>
      <w:pPr>
        <w:spacing w:after="0"/>
        <w:ind w:left="0"/>
        <w:jc w:val="both"/>
      </w:pPr>
      <w:r>
        <w:rPr>
          <w:rFonts w:ascii="Times New Roman"/>
          <w:b w:val="false"/>
          <w:i w:val="false"/>
          <w:color w:val="000000"/>
          <w:sz w:val="28"/>
        </w:rPr>
        <w:t xml:space="preserve">
      При индивидуальной непереносимости пациента допускается выписывание лекарственного средства под торговым наименованием,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выписывания, учета и хранения рецептов, утвержденными приказом Министра здравоохранения Республики Казахстан от от 2 октября 2020 года № ҚР ДСМ-112/2020 (зарегистрирован в Реестре государственной регистрации нормативных правовых актов под № 21493).</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и.о. Министра здравоохранения РК от 12.03.2025 </w:t>
      </w:r>
      <w:r>
        <w:rPr>
          <w:rFonts w:ascii="Times New Roman"/>
          <w:b w:val="false"/>
          <w:i w:val="false"/>
          <w:color w:val="00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75"/>
    <w:p>
      <w:pPr>
        <w:spacing w:after="0"/>
        <w:ind w:left="0"/>
        <w:jc w:val="both"/>
      </w:pPr>
      <w:r>
        <w:rPr>
          <w:rFonts w:ascii="Times New Roman"/>
          <w:b w:val="false"/>
          <w:i w:val="false"/>
          <w:color w:val="000000"/>
          <w:sz w:val="28"/>
        </w:rPr>
        <w:t>
      27. Лекарственные средства и медицинские изделия, предназначенные для оказания скорой медицинской помощи, медицинской помощи в стационарных, стационарозамещающих условиях в рамках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 помечаются при поступлении штампом медицинской организации с указанием наименования медицинской организации, ее адреса и отметкой "Бесплатно".</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здравоохранения РК от 05.08.2022 </w:t>
      </w:r>
      <w:r>
        <w:rPr>
          <w:rFonts w:ascii="Times New Roman"/>
          <w:b w:val="false"/>
          <w:i w:val="false"/>
          <w:color w:val="000000"/>
          <w:sz w:val="28"/>
        </w:rPr>
        <w:t>№ ҚР ДСМ-75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за исключением норм в отношении лиц, оказывающих медицинскую помощь лицам, содержащимся в следственных изоляторах уголовно-исполнительной (пенитенциарной) системы, которые вводятся в действие с 01.01.2023).</w:t>
      </w:r>
      <w:r>
        <w:br/>
      </w:r>
      <w:r>
        <w:rPr>
          <w:rFonts w:ascii="Times New Roman"/>
          <w:b w:val="false"/>
          <w:i w:val="false"/>
          <w:color w:val="000000"/>
          <w:sz w:val="28"/>
        </w:rPr>
        <w:t>
</w:t>
      </w:r>
    </w:p>
    <w:bookmarkStart w:name="z82" w:id="76"/>
    <w:p>
      <w:pPr>
        <w:spacing w:after="0"/>
        <w:ind w:left="0"/>
        <w:jc w:val="both"/>
      </w:pPr>
      <w:r>
        <w:rPr>
          <w:rFonts w:ascii="Times New Roman"/>
          <w:b w:val="false"/>
          <w:i w:val="false"/>
          <w:color w:val="000000"/>
          <w:sz w:val="28"/>
        </w:rPr>
        <w:t>
      28. Лекарственные средства и медицинские изделия при оказании скорой медицинской помощи, медицинской помощи в стационарных, стационарозамещающих условиях в рамках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 подлежат учету в суммовом и количественном выражениях в медицинской документации и (или) автоматизированных программах учета (медицинских информационных системах) использования лекарственных средств и медицинских изделий.</w:t>
      </w:r>
    </w:p>
    <w:bookmarkEnd w:id="76"/>
    <w:p>
      <w:pPr>
        <w:spacing w:after="0"/>
        <w:ind w:left="0"/>
        <w:jc w:val="both"/>
      </w:pPr>
      <w:r>
        <w:rPr>
          <w:rFonts w:ascii="Times New Roman"/>
          <w:b w:val="false"/>
          <w:i w:val="false"/>
          <w:color w:val="000000"/>
          <w:sz w:val="28"/>
        </w:rPr>
        <w:t>
      С целью рационального использования (назначения) лекарственных средств и медицинские изделия, анализа данных обеспечения граждан, местные органы государственного управления здравоохранением областей, городов республиканского значения и столицы осуществляют мониторинг работы медицинских информационных систем, в том числе по лекарственному обеспечению, и обеспечение своевременности внесения данных и их достоверность.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здравоохранения РК от 05.08.2022 </w:t>
      </w:r>
      <w:r>
        <w:rPr>
          <w:rFonts w:ascii="Times New Roman"/>
          <w:b w:val="false"/>
          <w:i w:val="false"/>
          <w:color w:val="000000"/>
          <w:sz w:val="28"/>
        </w:rPr>
        <w:t>№ ҚР ДСМ-75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за исключением норм в отношении лиц, оказывающих медицинскую помощь лицам, содержащимся в следственных изоляторах уголовно-исполнительной (пенитенциарной) системы, которые вводятся в действие с 01.01.2023).</w:t>
      </w:r>
      <w:r>
        <w:br/>
      </w:r>
      <w:r>
        <w:rPr>
          <w:rFonts w:ascii="Times New Roman"/>
          <w:b w:val="false"/>
          <w:i w:val="false"/>
          <w:color w:val="000000"/>
          <w:sz w:val="28"/>
        </w:rPr>
        <w:t>
</w:t>
      </w:r>
    </w:p>
    <w:bookmarkStart w:name="z84" w:id="77"/>
    <w:p>
      <w:pPr>
        <w:spacing w:after="0"/>
        <w:ind w:left="0"/>
        <w:jc w:val="both"/>
      </w:pPr>
      <w:r>
        <w:rPr>
          <w:rFonts w:ascii="Times New Roman"/>
          <w:b w:val="false"/>
          <w:i w:val="false"/>
          <w:color w:val="000000"/>
          <w:sz w:val="28"/>
        </w:rPr>
        <w:t>
      29. Лекарственные средства и медицинские изделия, закупаемые для оказания медицинской помощи в рамках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 и платных услуг, подлежат раздельному хранению и учету.</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здравоохранения РК от 05.08.2022 </w:t>
      </w:r>
      <w:r>
        <w:rPr>
          <w:rFonts w:ascii="Times New Roman"/>
          <w:b w:val="false"/>
          <w:i w:val="false"/>
          <w:color w:val="000000"/>
          <w:sz w:val="28"/>
        </w:rPr>
        <w:t>№ ҚР ДСМ-75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за исключением норм в отношении лиц, оказывающих медицинскую помощь лицам, содержащимся в следственных изоляторах уголовно-исполнительной (пенитенциарной) системы, которые вводятся в действие с 01.01.2023).</w:t>
      </w:r>
      <w:r>
        <w:br/>
      </w:r>
      <w:r>
        <w:rPr>
          <w:rFonts w:ascii="Times New Roman"/>
          <w:b w:val="false"/>
          <w:i w:val="false"/>
          <w:color w:val="000000"/>
          <w:sz w:val="28"/>
        </w:rPr>
        <w:t>
</w:t>
      </w:r>
    </w:p>
    <w:bookmarkStart w:name="z85" w:id="78"/>
    <w:p>
      <w:pPr>
        <w:spacing w:after="0"/>
        <w:ind w:left="0"/>
        <w:jc w:val="both"/>
      </w:pPr>
      <w:r>
        <w:rPr>
          <w:rFonts w:ascii="Times New Roman"/>
          <w:b w:val="false"/>
          <w:i w:val="false"/>
          <w:color w:val="000000"/>
          <w:sz w:val="28"/>
        </w:rPr>
        <w:t xml:space="preserve">
      30. Выдача аптечек матери и ребенка новорожденным осуществляется при выписке из организаций родовспоможения. Отметка о выдаче аптечек матери и ребенка вносится в </w:t>
      </w:r>
      <w:r>
        <w:rPr>
          <w:rFonts w:ascii="Times New Roman"/>
          <w:b w:val="false"/>
          <w:i w:val="false"/>
          <w:color w:val="000000"/>
          <w:sz w:val="28"/>
        </w:rPr>
        <w:t>историю развития</w:t>
      </w:r>
      <w:r>
        <w:rPr>
          <w:rFonts w:ascii="Times New Roman"/>
          <w:b w:val="false"/>
          <w:i w:val="false"/>
          <w:color w:val="000000"/>
          <w:sz w:val="28"/>
        </w:rPr>
        <w:t xml:space="preserve"> новорожденного по форме, в соответствии с формами учетной документации в области здравоохранения, утвержденной Приказом № ҚР ДСМ-175/2020.</w:t>
      </w:r>
    </w:p>
    <w:bookmarkEnd w:id="78"/>
    <w:bookmarkStart w:name="z86" w:id="79"/>
    <w:p>
      <w:pPr>
        <w:spacing w:after="0"/>
        <w:ind w:left="0"/>
        <w:jc w:val="both"/>
      </w:pPr>
      <w:r>
        <w:rPr>
          <w:rFonts w:ascii="Times New Roman"/>
          <w:b w:val="false"/>
          <w:i w:val="false"/>
          <w:color w:val="000000"/>
          <w:sz w:val="28"/>
        </w:rPr>
        <w:t>
      31. Инвентаризация лекарственных средств и медицинских изделий, хранящихся в медицинских организациях, проводится не реже одного раза в год.</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 № ҚР ДСМ-89</w:t>
            </w:r>
          </w:p>
        </w:tc>
      </w:tr>
    </w:tbl>
    <w:p>
      <w:pPr>
        <w:spacing w:after="0"/>
        <w:ind w:left="0"/>
        <w:jc w:val="both"/>
      </w:pPr>
      <w:r>
        <w:rPr>
          <w:rFonts w:ascii="Times New Roman"/>
          <w:b w:val="false"/>
          <w:i w:val="false"/>
          <w:color w:val="ff0000"/>
          <w:sz w:val="28"/>
        </w:rPr>
        <w:t xml:space="preserve">
      Сноска. Текст в правом верхнем углу - в редакции приказа Министра здравоохранения РК от 05.08.2022 </w:t>
      </w:r>
      <w:r>
        <w:rPr>
          <w:rFonts w:ascii="Times New Roman"/>
          <w:b w:val="false"/>
          <w:i w:val="false"/>
          <w:color w:val="ff0000"/>
          <w:sz w:val="28"/>
        </w:rPr>
        <w:t>№ ҚР ДСМ-75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за исключением норм в отношении лиц, оказывающих медицинскую помощь лицам, содержащимся в следственных изоляторах уголовно-исполнительной (пенитенциарной) системы, которые вводятся в действие с 01.01.2023).</w:t>
      </w:r>
    </w:p>
    <w:bookmarkStart w:name="z88" w:id="80"/>
    <w:p>
      <w:pPr>
        <w:spacing w:after="0"/>
        <w:ind w:left="0"/>
        <w:jc w:val="left"/>
      </w:pPr>
      <w:r>
        <w:rPr>
          <w:rFonts w:ascii="Times New Roman"/>
          <w:b/>
          <w:i w:val="false"/>
          <w:color w:val="000000"/>
        </w:rPr>
        <w:t xml:space="preserve"> Правила и методика формирования потребности в лекарственных средствах и медицинских изделиях в рамках гарантированного объема бесплатной медицинской помощи,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w:t>
      </w:r>
    </w:p>
    <w:bookmarkEnd w:id="80"/>
    <w:p>
      <w:pPr>
        <w:spacing w:after="0"/>
        <w:ind w:left="0"/>
        <w:jc w:val="both"/>
      </w:pPr>
      <w:r>
        <w:rPr>
          <w:rFonts w:ascii="Times New Roman"/>
          <w:b w:val="false"/>
          <w:i w:val="false"/>
          <w:color w:val="ff0000"/>
          <w:sz w:val="28"/>
        </w:rPr>
        <w:t xml:space="preserve">
      Сноска. Заголовок - в редакции приказа Министра здравоохранения РК от 05.08.2022 </w:t>
      </w:r>
      <w:r>
        <w:rPr>
          <w:rFonts w:ascii="Times New Roman"/>
          <w:b w:val="false"/>
          <w:i w:val="false"/>
          <w:color w:val="ff0000"/>
          <w:sz w:val="28"/>
        </w:rPr>
        <w:t>№ ҚР ДСМ-75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за исключением норм в отношении лиц, оказывающих медицинскую помощь лицам, содержащимся в следственных изоляторах уголовно-исполнительной (пенитенциарной) системы, которые вводятся в действие с 01.01.2023).</w:t>
      </w:r>
    </w:p>
    <w:bookmarkStart w:name="z89" w:id="81"/>
    <w:p>
      <w:pPr>
        <w:spacing w:after="0"/>
        <w:ind w:left="0"/>
        <w:jc w:val="left"/>
      </w:pPr>
      <w:r>
        <w:rPr>
          <w:rFonts w:ascii="Times New Roman"/>
          <w:b/>
          <w:i w:val="false"/>
          <w:color w:val="000000"/>
        </w:rPr>
        <w:t xml:space="preserve"> Глава 1. Общие положения</w:t>
      </w:r>
    </w:p>
    <w:bookmarkEnd w:id="81"/>
    <w:bookmarkStart w:name="z90" w:id="82"/>
    <w:p>
      <w:pPr>
        <w:spacing w:after="0"/>
        <w:ind w:left="0"/>
        <w:jc w:val="both"/>
      </w:pPr>
      <w:r>
        <w:rPr>
          <w:rFonts w:ascii="Times New Roman"/>
          <w:b w:val="false"/>
          <w:i w:val="false"/>
          <w:color w:val="000000"/>
          <w:sz w:val="28"/>
        </w:rPr>
        <w:t xml:space="preserve">
      1. Настоящие правила и методика формирования потребности в лекарственных средствах и медицинских изделиях в рамках гарантированного объема бесплатной медицинской помощи,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(далее – Правила) разработаны в соответствии с </w:t>
      </w:r>
      <w:r>
        <w:rPr>
          <w:rFonts w:ascii="Times New Roman"/>
          <w:b w:val="false"/>
          <w:i w:val="false"/>
          <w:color w:val="000000"/>
          <w:sz w:val="28"/>
        </w:rPr>
        <w:t>подпунктом 92)</w:t>
      </w:r>
      <w:r>
        <w:rPr>
          <w:rFonts w:ascii="Times New Roman"/>
          <w:b w:val="false"/>
          <w:i w:val="false"/>
          <w:color w:val="000000"/>
          <w:sz w:val="28"/>
        </w:rPr>
        <w:t xml:space="preserve"> статьи 7 Кодекса Республики Казахстан "О здоровье народа и системе здравоохранения" (далее – Кодекс) и определяют порядок и методику формирования потребности в лекарственных средствах и медицинских изделиях в рамках гарантированного объема бесплатной медицинской помощи,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05.08.2022 </w:t>
      </w:r>
      <w:r>
        <w:rPr>
          <w:rFonts w:ascii="Times New Roman"/>
          <w:b w:val="false"/>
          <w:i w:val="false"/>
          <w:color w:val="000000"/>
          <w:sz w:val="28"/>
        </w:rPr>
        <w:t>№ ҚР ДСМ-75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за исключением норм в отношении лиц, оказывающих медицинскую помощь лицам, содержащимся в следственных изоляторах уголовно-исполнительной (пенитенциарной) системы, которые вводятся в действие с 01.01.2023).</w:t>
      </w:r>
      <w:r>
        <w:br/>
      </w:r>
      <w:r>
        <w:rPr>
          <w:rFonts w:ascii="Times New Roman"/>
          <w:b w:val="false"/>
          <w:i w:val="false"/>
          <w:color w:val="000000"/>
          <w:sz w:val="28"/>
        </w:rPr>
        <w:t>
</w:t>
      </w:r>
    </w:p>
    <w:bookmarkStart w:name="z91" w:id="83"/>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83"/>
    <w:bookmarkStart w:name="z92" w:id="84"/>
    <w:p>
      <w:pPr>
        <w:spacing w:after="0"/>
        <w:ind w:left="0"/>
        <w:jc w:val="both"/>
      </w:pPr>
      <w:r>
        <w:rPr>
          <w:rFonts w:ascii="Times New Roman"/>
          <w:b w:val="false"/>
          <w:i w:val="false"/>
          <w:color w:val="000000"/>
          <w:sz w:val="28"/>
        </w:rPr>
        <w:t>
      1) информационная система учета амбулаторного лекарственного обеспечения (далее – ИСЛО) – информационная система, определяемая уполномоченным органом в области здравоохранения для автоматизации учета выписки рецептов, отпуска товара поставщикам фармацевтической услуги или услуги по учету и реализации лекарственных средств и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w:t>
      </w:r>
    </w:p>
    <w:bookmarkEnd w:id="84"/>
    <w:bookmarkStart w:name="z262" w:id="85"/>
    <w:p>
      <w:pPr>
        <w:spacing w:after="0"/>
        <w:ind w:left="0"/>
        <w:jc w:val="both"/>
      </w:pPr>
      <w:r>
        <w:rPr>
          <w:rFonts w:ascii="Times New Roman"/>
          <w:b w:val="false"/>
          <w:i w:val="false"/>
          <w:color w:val="000000"/>
          <w:sz w:val="28"/>
        </w:rPr>
        <w:t>
      1-1) фонд социального медицинского страхования (далее – Фонд)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которые предусмотрены договором закупа медицинских услуг, и иные функции, определенные законами Республики Казахстан;</w:t>
      </w:r>
    </w:p>
    <w:bookmarkEnd w:id="85"/>
    <w:bookmarkStart w:name="z93" w:id="86"/>
    <w:p>
      <w:pPr>
        <w:spacing w:after="0"/>
        <w:ind w:left="0"/>
        <w:jc w:val="both"/>
      </w:pPr>
      <w:r>
        <w:rPr>
          <w:rFonts w:ascii="Times New Roman"/>
          <w:b w:val="false"/>
          <w:i w:val="false"/>
          <w:color w:val="000000"/>
          <w:sz w:val="28"/>
        </w:rPr>
        <w:t xml:space="preserve">
      2) Единый дистрибьютор – юридическое лицо, осуществляющее деятельность в рамках гарантированного объема бесплатной медицинской помощи и (или) в системе обязательного социального медицинского страхования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настоящего Кодекса;</w:t>
      </w:r>
    </w:p>
    <w:bookmarkEnd w:id="86"/>
    <w:bookmarkStart w:name="z94" w:id="87"/>
    <w:p>
      <w:pPr>
        <w:spacing w:after="0"/>
        <w:ind w:left="0"/>
        <w:jc w:val="both"/>
      </w:pPr>
      <w:r>
        <w:rPr>
          <w:rFonts w:ascii="Times New Roman"/>
          <w:b w:val="false"/>
          <w:i w:val="false"/>
          <w:color w:val="000000"/>
          <w:sz w:val="28"/>
        </w:rPr>
        <w:t>
      3) перечень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(далее – Перечень) – перечень лекарственных средств, медицинских изделий и специализированных лечебных продуктов, закупаемых за счет бюджетных средств и (или) активов фонда социального медицинского страхования в рамках гарантированного объема бесплатной медицинской помощи и (или) в системе обязательного социального медицинского страхования при оказании первичной медико-санитарной и специализированной медицинской помощи в амбулаторных условиях, включающий наименования и характеристики лекарственных средств, медицинских изделий и специализированных лечебных продуктов в разрезе отдельных категорий граждан Республики Казахстан с определенными заболеваниями (состояниями);</w:t>
      </w:r>
    </w:p>
    <w:bookmarkEnd w:id="87"/>
    <w:bookmarkStart w:name="z95" w:id="88"/>
    <w:p>
      <w:pPr>
        <w:spacing w:after="0"/>
        <w:ind w:left="0"/>
        <w:jc w:val="both"/>
      </w:pPr>
      <w:r>
        <w:rPr>
          <w:rFonts w:ascii="Times New Roman"/>
          <w:b w:val="false"/>
          <w:i w:val="false"/>
          <w:color w:val="000000"/>
          <w:sz w:val="28"/>
        </w:rPr>
        <w:t>
      4) установленная суточная доза – это величина, соответствующая средней суточной дозе лекарственного средства при применении по основным показаниям, устанавливаемая для каждого активного ингредиента и лекарственной формы;</w:t>
      </w:r>
    </w:p>
    <w:bookmarkEnd w:id="88"/>
    <w:bookmarkStart w:name="z96" w:id="89"/>
    <w:p>
      <w:pPr>
        <w:spacing w:after="0"/>
        <w:ind w:left="0"/>
        <w:jc w:val="both"/>
      </w:pPr>
      <w:r>
        <w:rPr>
          <w:rFonts w:ascii="Times New Roman"/>
          <w:b w:val="false"/>
          <w:i w:val="false"/>
          <w:color w:val="000000"/>
          <w:sz w:val="28"/>
        </w:rPr>
        <w:t>
      5) лекарственный формуляр организации здравоохранения – перечень лекарственных средств для оказания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сформированный на основе Казахстанского национального лекарственного формуляра и утвержденный руководителем организации здравоохранения в порядке, определяемом уполномоченным органом;</w:t>
      </w:r>
    </w:p>
    <w:bookmarkEnd w:id="89"/>
    <w:bookmarkStart w:name="z97" w:id="90"/>
    <w:p>
      <w:pPr>
        <w:spacing w:after="0"/>
        <w:ind w:left="0"/>
        <w:jc w:val="both"/>
      </w:pPr>
      <w:r>
        <w:rPr>
          <w:rFonts w:ascii="Times New Roman"/>
          <w:b w:val="false"/>
          <w:i w:val="false"/>
          <w:color w:val="000000"/>
          <w:sz w:val="28"/>
        </w:rPr>
        <w:t>
      6)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90"/>
    <w:bookmarkStart w:name="z98" w:id="91"/>
    <w:p>
      <w:pPr>
        <w:spacing w:after="0"/>
        <w:ind w:left="0"/>
        <w:jc w:val="both"/>
      </w:pPr>
      <w:r>
        <w:rPr>
          <w:rFonts w:ascii="Times New Roman"/>
          <w:b w:val="false"/>
          <w:i w:val="false"/>
          <w:color w:val="000000"/>
          <w:sz w:val="28"/>
        </w:rPr>
        <w:t>
      7) Казахстанский национальный лекарственный формуляр – перечень лекарственных средств с доказанной клинической безопасностью и эффективностью, а также орфанных (редких) лекарственных препаратов, являющийся обязательной основой для разработки лекарственных формуляров медицинских организаций и формирования списков закупа лекарственных средств в рамках гарантированного объема бесплатной медицинской помощи и (или) в системе обязательного социального медицинского страхования;</w:t>
      </w:r>
    </w:p>
    <w:bookmarkEnd w:id="91"/>
    <w:bookmarkStart w:name="z99" w:id="92"/>
    <w:p>
      <w:pPr>
        <w:spacing w:after="0"/>
        <w:ind w:left="0"/>
        <w:jc w:val="both"/>
      </w:pPr>
      <w:r>
        <w:rPr>
          <w:rFonts w:ascii="Times New Roman"/>
          <w:b w:val="false"/>
          <w:i w:val="false"/>
          <w:color w:val="000000"/>
          <w:sz w:val="28"/>
        </w:rPr>
        <w:t>
      8) медицинская организация – организация здравоохранения, основной деятельностью которой является оказание медицинской помощи;</w:t>
      </w:r>
    </w:p>
    <w:bookmarkEnd w:id="92"/>
    <w:bookmarkStart w:name="z100" w:id="93"/>
    <w:p>
      <w:pPr>
        <w:spacing w:after="0"/>
        <w:ind w:left="0"/>
        <w:jc w:val="both"/>
      </w:pPr>
      <w:r>
        <w:rPr>
          <w:rFonts w:ascii="Times New Roman"/>
          <w:b w:val="false"/>
          <w:i w:val="false"/>
          <w:color w:val="000000"/>
          <w:sz w:val="28"/>
        </w:rPr>
        <w:t>
      9) предельная цена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(или) в системе обязательного социального медицинского страхования – цена на международное непатентованное наименование лекарственного средства или техническую характеристику медицинского изделия, выше которой не может быть произведен закуп в рамках гарантированного объема бесплатной медицинской помощи и (или) в системе обязательного социального медицинского страхования.</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приказами Министра здравоохранения РК от 05.08.2022 </w:t>
      </w:r>
      <w:r>
        <w:rPr>
          <w:rFonts w:ascii="Times New Roman"/>
          <w:b w:val="false"/>
          <w:i w:val="false"/>
          <w:color w:val="000000"/>
          <w:sz w:val="28"/>
        </w:rPr>
        <w:t>№ ҚР ДСМ-75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за исключением норм в отношении лиц, оказывающих медицинскую помощь лицам, содержащимся в следственных изоляторах уголовно-исполнительной (пенитенциарной) системы, которые вводятся в действие с 01.01.2023); от 16.01.2026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94"/>
    <w:p>
      <w:pPr>
        <w:spacing w:after="0"/>
        <w:ind w:left="0"/>
        <w:jc w:val="left"/>
      </w:pPr>
      <w:r>
        <w:rPr>
          <w:rFonts w:ascii="Times New Roman"/>
          <w:b/>
          <w:i w:val="false"/>
          <w:color w:val="000000"/>
        </w:rPr>
        <w:t xml:space="preserve"> Глава 2. Порядок формирования потребности в лекарственных средствах и медицинских изделиях в рамках гарантированного объема бесплатной медицинской помощи,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w:t>
      </w:r>
    </w:p>
    <w:bookmarkEnd w:id="94"/>
    <w:p>
      <w:pPr>
        <w:spacing w:after="0"/>
        <w:ind w:left="0"/>
        <w:jc w:val="both"/>
      </w:pPr>
      <w:r>
        <w:rPr>
          <w:rFonts w:ascii="Times New Roman"/>
          <w:b w:val="false"/>
          <w:i w:val="false"/>
          <w:color w:val="ff0000"/>
          <w:sz w:val="28"/>
        </w:rPr>
        <w:t xml:space="preserve">
      Сноска. Заголовок главы 2 - в редакции приказа Министра здравоохранения РК от 05.08.2022 </w:t>
      </w:r>
      <w:r>
        <w:rPr>
          <w:rFonts w:ascii="Times New Roman"/>
          <w:b w:val="false"/>
          <w:i w:val="false"/>
          <w:color w:val="ff0000"/>
          <w:sz w:val="28"/>
        </w:rPr>
        <w:t>№ ҚР ДСМ-75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за исключением норм в отношении лиц, оказывающих медицинскую помощь лицам, содержащимся в следственных изоляторах уголовно-исполнительной (пенитенциарной) системы, которые вводятся в действие с 01.01.2023).</w:t>
      </w:r>
    </w:p>
    <w:bookmarkStart w:name="z102" w:id="95"/>
    <w:p>
      <w:pPr>
        <w:spacing w:after="0"/>
        <w:ind w:left="0"/>
        <w:jc w:val="both"/>
      </w:pPr>
      <w:r>
        <w:rPr>
          <w:rFonts w:ascii="Times New Roman"/>
          <w:b w:val="false"/>
          <w:i w:val="false"/>
          <w:color w:val="000000"/>
          <w:sz w:val="28"/>
        </w:rPr>
        <w:t>
      3. Потребность в лекарственных средствах и медицинских изделиях в рамках гарантированного объема бесплатной медицинской помощи (далее –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(далее – ОСМС) формируется медицинскими организациями:</w:t>
      </w:r>
    </w:p>
    <w:bookmarkEnd w:id="95"/>
    <w:bookmarkStart w:name="z216" w:id="96"/>
    <w:p>
      <w:pPr>
        <w:spacing w:after="0"/>
        <w:ind w:left="0"/>
        <w:jc w:val="both"/>
      </w:pPr>
      <w:r>
        <w:rPr>
          <w:rFonts w:ascii="Times New Roman"/>
          <w:b w:val="false"/>
          <w:i w:val="false"/>
          <w:color w:val="000000"/>
          <w:sz w:val="28"/>
        </w:rPr>
        <w:t>
      1) при оказании скорой медицинской помощи, а также специализированной медицинской помощи, в том числе высокотехнологичной, в стационарных и стационарозамещающих условиях в соответствии с лекарственными формулярами;</w:t>
      </w:r>
    </w:p>
    <w:bookmarkEnd w:id="96"/>
    <w:bookmarkStart w:name="z217" w:id="97"/>
    <w:p>
      <w:pPr>
        <w:spacing w:after="0"/>
        <w:ind w:left="0"/>
        <w:jc w:val="both"/>
      </w:pPr>
      <w:r>
        <w:rPr>
          <w:rFonts w:ascii="Times New Roman"/>
          <w:b w:val="false"/>
          <w:i w:val="false"/>
          <w:color w:val="000000"/>
          <w:sz w:val="28"/>
        </w:rPr>
        <w:t>
      2) при оказании первичной медико-санитарной и специализированной медицинской помощи в амбулаторных условиях в соответствии с перечнем.</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здравоохранения РК от 05.08.2022 </w:t>
      </w:r>
      <w:r>
        <w:rPr>
          <w:rFonts w:ascii="Times New Roman"/>
          <w:b w:val="false"/>
          <w:i w:val="false"/>
          <w:color w:val="000000"/>
          <w:sz w:val="28"/>
        </w:rPr>
        <w:t>№ ҚР ДСМ-75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за исключением норм в отношении лиц, оказывающих медицинскую помощь лицам, содержащимся в следственных изоляторах уголовно-исполнительной (пенитенциарной) системы, которые вводятся в действие с 01.01.2023).</w:t>
      </w:r>
      <w:r>
        <w:br/>
      </w:r>
      <w:r>
        <w:rPr>
          <w:rFonts w:ascii="Times New Roman"/>
          <w:b w:val="false"/>
          <w:i w:val="false"/>
          <w:color w:val="000000"/>
          <w:sz w:val="28"/>
        </w:rPr>
        <w:t>
</w:t>
      </w:r>
    </w:p>
    <w:bookmarkStart w:name="z105" w:id="98"/>
    <w:p>
      <w:pPr>
        <w:spacing w:after="0"/>
        <w:ind w:left="0"/>
        <w:jc w:val="both"/>
      </w:pPr>
      <w:r>
        <w:rPr>
          <w:rFonts w:ascii="Times New Roman"/>
          <w:b w:val="false"/>
          <w:i w:val="false"/>
          <w:color w:val="000000"/>
          <w:sz w:val="28"/>
        </w:rPr>
        <w:t>
      4. Потребность в лекарственных средствах и медицинских изделиях в рамках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 формируется на трехлетний период.</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здравоохранения РК от 05.08.2022 </w:t>
      </w:r>
      <w:r>
        <w:rPr>
          <w:rFonts w:ascii="Times New Roman"/>
          <w:b w:val="false"/>
          <w:i w:val="false"/>
          <w:color w:val="000000"/>
          <w:sz w:val="28"/>
        </w:rPr>
        <w:t>№ ҚР ДСМ-75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за исключением норм в отношении лиц, оказывающих медицинскую помощь лицам, содержащимся в следственных изоляторах уголовно-исполнительной (пенитенциарной) системы, которые вводятся в действие с 01.01.2023).</w:t>
      </w:r>
      <w:r>
        <w:br/>
      </w:r>
      <w:r>
        <w:rPr>
          <w:rFonts w:ascii="Times New Roman"/>
          <w:b w:val="false"/>
          <w:i w:val="false"/>
          <w:color w:val="000000"/>
          <w:sz w:val="28"/>
        </w:rPr>
        <w:t>
</w:t>
      </w:r>
    </w:p>
    <w:bookmarkStart w:name="z106" w:id="99"/>
    <w:p>
      <w:pPr>
        <w:spacing w:after="0"/>
        <w:ind w:left="0"/>
        <w:jc w:val="both"/>
      </w:pPr>
      <w:r>
        <w:rPr>
          <w:rFonts w:ascii="Times New Roman"/>
          <w:b w:val="false"/>
          <w:i w:val="false"/>
          <w:color w:val="000000"/>
          <w:sz w:val="28"/>
        </w:rPr>
        <w:t>
      5. Расчет потребности в лекарственных средствах и медицинских изделиях в рамках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 производится в соответствии с методикой формирования потребности в лекарственных средствах и медицинских изделиях в рамках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 указанной в главе 3 настоящих Правил, с учетом следующих сведений:</w:t>
      </w:r>
    </w:p>
    <w:bookmarkEnd w:id="99"/>
    <w:bookmarkStart w:name="z219" w:id="100"/>
    <w:p>
      <w:pPr>
        <w:spacing w:after="0"/>
        <w:ind w:left="0"/>
        <w:jc w:val="both"/>
      </w:pPr>
      <w:r>
        <w:rPr>
          <w:rFonts w:ascii="Times New Roman"/>
          <w:b w:val="false"/>
          <w:i w:val="false"/>
          <w:color w:val="000000"/>
          <w:sz w:val="28"/>
        </w:rPr>
        <w:t>
      1) данные динамики заболеваемости и (или) эпидемиологической ситуации в регионе;</w:t>
      </w:r>
    </w:p>
    <w:bookmarkEnd w:id="100"/>
    <w:bookmarkStart w:name="z220" w:id="101"/>
    <w:p>
      <w:pPr>
        <w:spacing w:after="0"/>
        <w:ind w:left="0"/>
        <w:jc w:val="both"/>
      </w:pPr>
      <w:r>
        <w:rPr>
          <w:rFonts w:ascii="Times New Roman"/>
          <w:b w:val="false"/>
          <w:i w:val="false"/>
          <w:color w:val="000000"/>
          <w:sz w:val="28"/>
        </w:rPr>
        <w:t>
      2) статистические данные информационных систем "Электронный регистр диспансерных больных" (далее – ИС ЭРДБ), "Электронный регистр стационарных больных" (далее – ИС ЭРСБ), "Электронный регистр онкологических больных" (далее – ИС ЭРОБ) для определения прогнозируемого количества пациентов и (или) койко-дней;</w:t>
      </w:r>
    </w:p>
    <w:bookmarkEnd w:id="101"/>
    <w:bookmarkStart w:name="z221" w:id="102"/>
    <w:p>
      <w:pPr>
        <w:spacing w:after="0"/>
        <w:ind w:left="0"/>
        <w:jc w:val="both"/>
      </w:pPr>
      <w:r>
        <w:rPr>
          <w:rFonts w:ascii="Times New Roman"/>
          <w:b w:val="false"/>
          <w:i w:val="false"/>
          <w:color w:val="000000"/>
          <w:sz w:val="28"/>
        </w:rPr>
        <w:t>
      3) значения установленной суточной дозы (далее – УСД) и длительности приема (количество дней) для лекарственных средств согласно данным Сотрудничающего центра Всемирной организации здравоохранения по методологии лекарственной статистики (www.whocc.no) (далее – ВОЗ).</w:t>
      </w:r>
    </w:p>
    <w:bookmarkEnd w:id="102"/>
    <w:bookmarkStart w:name="z222" w:id="103"/>
    <w:p>
      <w:pPr>
        <w:spacing w:after="0"/>
        <w:ind w:left="0"/>
        <w:jc w:val="both"/>
      </w:pPr>
      <w:r>
        <w:rPr>
          <w:rFonts w:ascii="Times New Roman"/>
          <w:b w:val="false"/>
          <w:i w:val="false"/>
          <w:color w:val="000000"/>
          <w:sz w:val="28"/>
        </w:rPr>
        <w:t>
      При отсутствии значений УСД рассчитанной ВОЗ, расчет УСД производится с учетом схем лечения и дозировок, рекомендованных клиническими протоколами Республики Казахстан и (или) согласно инструкции по медицинскому применению лекарственного средства;</w:t>
      </w:r>
    </w:p>
    <w:bookmarkEnd w:id="103"/>
    <w:bookmarkStart w:name="z223" w:id="104"/>
    <w:p>
      <w:pPr>
        <w:spacing w:after="0"/>
        <w:ind w:left="0"/>
        <w:jc w:val="both"/>
      </w:pPr>
      <w:r>
        <w:rPr>
          <w:rFonts w:ascii="Times New Roman"/>
          <w:b w:val="false"/>
          <w:i w:val="false"/>
          <w:color w:val="000000"/>
          <w:sz w:val="28"/>
        </w:rPr>
        <w:t>
      4) средняя курсовая продолжительность применения лекарственных средств и медицинских изделий, с учетом схем лечения и дозировок, рекомендованных клиническими протоколами Республики Казахстан и (или) согласно инструкции по медицинскому применению лекарственного средства (для больных хроническими заболеваниями, нуждающихся в постоянном применении лекарственных средств и медицинских изделий равна количеству дней в году);</w:t>
      </w:r>
    </w:p>
    <w:bookmarkEnd w:id="104"/>
    <w:bookmarkStart w:name="z224" w:id="105"/>
    <w:p>
      <w:pPr>
        <w:spacing w:after="0"/>
        <w:ind w:left="0"/>
        <w:jc w:val="both"/>
      </w:pPr>
      <w:r>
        <w:rPr>
          <w:rFonts w:ascii="Times New Roman"/>
          <w:b w:val="false"/>
          <w:i w:val="false"/>
          <w:color w:val="000000"/>
          <w:sz w:val="28"/>
        </w:rPr>
        <w:t>
      5) предельная цена на международное непатентованное наименование лекарственного средства или техническую характеристику медицинского изделия и (или) на торговое наименование лекарственного средства или медицинского изделия в рамках ГОБМП и (или) в системе ОСМС, утвержденная уполномоченным органом.</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здравоохранения РК от 05.08.2022 </w:t>
      </w:r>
      <w:r>
        <w:rPr>
          <w:rFonts w:ascii="Times New Roman"/>
          <w:b w:val="false"/>
          <w:i w:val="false"/>
          <w:color w:val="000000"/>
          <w:sz w:val="28"/>
        </w:rPr>
        <w:t>№ ҚР ДСМ-75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за исключением норм в отношении лиц, оказывающих медицинскую помощь лицам, содержащимся в следственных изоляторах уголовно-исполнительной (пенитенциарной) системы, которые вводятся в действие с 01.01.2023).</w:t>
      </w:r>
      <w:r>
        <w:br/>
      </w:r>
      <w:r>
        <w:rPr>
          <w:rFonts w:ascii="Times New Roman"/>
          <w:b w:val="false"/>
          <w:i w:val="false"/>
          <w:color w:val="000000"/>
          <w:sz w:val="28"/>
        </w:rPr>
        <w:t>
</w:t>
      </w:r>
    </w:p>
    <w:bookmarkStart w:name="z113" w:id="106"/>
    <w:p>
      <w:pPr>
        <w:spacing w:after="0"/>
        <w:ind w:left="0"/>
        <w:jc w:val="left"/>
      </w:pPr>
      <w:r>
        <w:rPr>
          <w:rFonts w:ascii="Times New Roman"/>
          <w:b/>
          <w:i w:val="false"/>
          <w:color w:val="000000"/>
        </w:rPr>
        <w:t xml:space="preserve"> Параграф 1. Порядок формирования потребности в лекарственных средствах и медицинских изделиях в рамках гарантированного объема бесплатной медицинской помощи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при оказании медицинской помощи в стационарных и стационарозамещающих условиях</w:t>
      </w:r>
    </w:p>
    <w:bookmarkEnd w:id="106"/>
    <w:p>
      <w:pPr>
        <w:spacing w:after="0"/>
        <w:ind w:left="0"/>
        <w:jc w:val="both"/>
      </w:pPr>
      <w:r>
        <w:rPr>
          <w:rFonts w:ascii="Times New Roman"/>
          <w:b w:val="false"/>
          <w:i w:val="false"/>
          <w:color w:val="ff0000"/>
          <w:sz w:val="28"/>
        </w:rPr>
        <w:t xml:space="preserve">
      Сноска. Заголовок параграфа 1 - в редакции приказа Министра здравоохранения РК от 05.08.2022 </w:t>
      </w:r>
      <w:r>
        <w:rPr>
          <w:rFonts w:ascii="Times New Roman"/>
          <w:b w:val="false"/>
          <w:i w:val="false"/>
          <w:color w:val="ff0000"/>
          <w:sz w:val="28"/>
        </w:rPr>
        <w:t>№ ҚР ДСМ-75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за исключением норм в отношении лиц, оказывающих медицинскую помощь лицам, содержащимся в следственных изоляторах уголовно-исполнительной (пенитенциарной) системы, которые вводятся в действие с 01.01.2023).</w:t>
      </w:r>
    </w:p>
    <w:bookmarkStart w:name="z114" w:id="107"/>
    <w:p>
      <w:pPr>
        <w:spacing w:after="0"/>
        <w:ind w:left="0"/>
        <w:jc w:val="both"/>
      </w:pPr>
      <w:r>
        <w:rPr>
          <w:rFonts w:ascii="Times New Roman"/>
          <w:b w:val="false"/>
          <w:i w:val="false"/>
          <w:color w:val="000000"/>
          <w:sz w:val="28"/>
        </w:rPr>
        <w:t>
      6. Медицинская организация в срок до 1 марта текущего финансового года формирует потребность:</w:t>
      </w:r>
    </w:p>
    <w:bookmarkEnd w:id="107"/>
    <w:bookmarkStart w:name="z226" w:id="108"/>
    <w:p>
      <w:pPr>
        <w:spacing w:after="0"/>
        <w:ind w:left="0"/>
        <w:jc w:val="both"/>
      </w:pPr>
      <w:r>
        <w:rPr>
          <w:rFonts w:ascii="Times New Roman"/>
          <w:b w:val="false"/>
          <w:i w:val="false"/>
          <w:color w:val="000000"/>
          <w:sz w:val="28"/>
        </w:rPr>
        <w:t>
      1) в лекарственных средствах и медицинских изделиях, входящих в список лекарственных средств и медицинских изделий, закупаемых у Единого дистрибьютора (далее – список Единого дистрибьютора) на трехлетний период;</w:t>
      </w:r>
    </w:p>
    <w:bookmarkEnd w:id="108"/>
    <w:bookmarkStart w:name="z227" w:id="109"/>
    <w:p>
      <w:pPr>
        <w:spacing w:after="0"/>
        <w:ind w:left="0"/>
        <w:jc w:val="both"/>
      </w:pPr>
      <w:r>
        <w:rPr>
          <w:rFonts w:ascii="Times New Roman"/>
          <w:b w:val="false"/>
          <w:i w:val="false"/>
          <w:color w:val="000000"/>
          <w:sz w:val="28"/>
        </w:rPr>
        <w:t>
      2) в лекарственных средствах и медицинских изделиях, не входящих в список Единого дистрибьютора на трехлетний период;</w:t>
      </w:r>
    </w:p>
    <w:bookmarkEnd w:id="109"/>
    <w:bookmarkStart w:name="z228" w:id="110"/>
    <w:p>
      <w:pPr>
        <w:spacing w:after="0"/>
        <w:ind w:left="0"/>
        <w:jc w:val="both"/>
      </w:pPr>
      <w:r>
        <w:rPr>
          <w:rFonts w:ascii="Times New Roman"/>
          <w:b w:val="false"/>
          <w:i w:val="false"/>
          <w:color w:val="000000"/>
          <w:sz w:val="28"/>
        </w:rPr>
        <w:t>
      3) в лекарственных средствах и медицинских изделиях в рамках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здравоохранения РК от 05.08.2022 </w:t>
      </w:r>
      <w:r>
        <w:rPr>
          <w:rFonts w:ascii="Times New Roman"/>
          <w:b w:val="false"/>
          <w:i w:val="false"/>
          <w:color w:val="000000"/>
          <w:sz w:val="28"/>
        </w:rPr>
        <w:t>№ ҚР ДСМ-75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за исключением норм в отношении лиц, оказывающих медицинскую помощь лицам, содержащимся в следственных изоляторах уголовно-исполнительной (пенитенциарной) системы, которые вводятся в действие с 01.01.2023).</w:t>
      </w:r>
      <w:r>
        <w:br/>
      </w:r>
      <w:r>
        <w:rPr>
          <w:rFonts w:ascii="Times New Roman"/>
          <w:b w:val="false"/>
          <w:i w:val="false"/>
          <w:color w:val="000000"/>
          <w:sz w:val="28"/>
        </w:rPr>
        <w:t>
</w:t>
      </w:r>
    </w:p>
    <w:bookmarkStart w:name="z229" w:id="111"/>
    <w:p>
      <w:pPr>
        <w:spacing w:after="0"/>
        <w:ind w:left="0"/>
        <w:jc w:val="both"/>
      </w:pPr>
      <w:r>
        <w:rPr>
          <w:rFonts w:ascii="Times New Roman"/>
          <w:b w:val="false"/>
          <w:i w:val="false"/>
          <w:color w:val="000000"/>
          <w:sz w:val="28"/>
        </w:rPr>
        <w:t>
      6-1. Потребность в лекарственных средствах и медицинских изделиях в рамках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 направляется для согласования в местные органы государственного управления здравоохранением областей, городов республиканского значения и столицы.</w:t>
      </w:r>
    </w:p>
    <w:bookmarkEnd w:id="111"/>
    <w:p>
      <w:pPr>
        <w:spacing w:after="0"/>
        <w:ind w:left="0"/>
        <w:jc w:val="both"/>
      </w:pPr>
      <w:r>
        <w:rPr>
          <w:rFonts w:ascii="Times New Roman"/>
          <w:b w:val="false"/>
          <w:i w:val="false"/>
          <w:color w:val="000000"/>
          <w:sz w:val="28"/>
        </w:rPr>
        <w:t>
      Местные органы государственного управления здравоохранением областей, городов республиканского значения и столицы рассматривают потребность на предмет обоснованности объемов лекарственных средств и медицинских изделий на основе данных динамики заболеваемости и (или) эпидемиологической ситуации, фактического потребления за предыдущий год, достоверности статистических данных и прогнозируемого количества больных.</w:t>
      </w:r>
    </w:p>
    <w:p>
      <w:pPr>
        <w:spacing w:after="0"/>
        <w:ind w:left="0"/>
        <w:jc w:val="both"/>
      </w:pPr>
      <w:r>
        <w:rPr>
          <w:rFonts w:ascii="Times New Roman"/>
          <w:b w:val="false"/>
          <w:i w:val="false"/>
          <w:color w:val="000000"/>
          <w:sz w:val="28"/>
        </w:rPr>
        <w:t>
      Местные органы государственного управления здравоохранения областей, городов республиканского значения и столицы формируют общую потребность на лекарственные средства и медицинские изделия и направляют в срок до 15 марта текущего финансового года в местный исполнительный орган соответствующей области, города республиканского значения и столицы.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6-1 в соответствии с приказом Министра здравоохранения РК от 05.08.2022 </w:t>
      </w:r>
      <w:r>
        <w:rPr>
          <w:rFonts w:ascii="Times New Roman"/>
          <w:b w:val="false"/>
          <w:i w:val="false"/>
          <w:color w:val="000000"/>
          <w:sz w:val="28"/>
        </w:rPr>
        <w:t>№ ҚР ДСМ-75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за исключением норм в отношении лиц, оказывающих медицинскую помощь лицам, содержащимся в следственных изоляторах уголовно-исполнительной (пенитенциарной) системы, которые вводятся в действие с 01.01.2023).</w:t>
      </w:r>
      <w:r>
        <w:br/>
      </w:r>
      <w:r>
        <w:rPr>
          <w:rFonts w:ascii="Times New Roman"/>
          <w:b w:val="false"/>
          <w:i w:val="false"/>
          <w:color w:val="000000"/>
          <w:sz w:val="28"/>
        </w:rPr>
        <w:t>
</w:t>
      </w:r>
    </w:p>
    <w:bookmarkStart w:name="z117" w:id="112"/>
    <w:p>
      <w:pPr>
        <w:spacing w:after="0"/>
        <w:ind w:left="0"/>
        <w:jc w:val="both"/>
      </w:pPr>
      <w:r>
        <w:rPr>
          <w:rFonts w:ascii="Times New Roman"/>
          <w:b w:val="false"/>
          <w:i w:val="false"/>
          <w:color w:val="000000"/>
          <w:sz w:val="28"/>
        </w:rPr>
        <w:t>
      7. Сформированная потребность в лекарственных средствах и медицинских изделиях согласовывается формулярной комиссией медицинской организации.</w:t>
      </w:r>
    </w:p>
    <w:bookmarkEnd w:id="112"/>
    <w:bookmarkStart w:name="z118" w:id="113"/>
    <w:p>
      <w:pPr>
        <w:spacing w:after="0"/>
        <w:ind w:left="0"/>
        <w:jc w:val="left"/>
      </w:pPr>
      <w:r>
        <w:rPr>
          <w:rFonts w:ascii="Times New Roman"/>
          <w:b/>
          <w:i w:val="false"/>
          <w:color w:val="000000"/>
        </w:rPr>
        <w:t xml:space="preserve"> Параграф 2. Порядок формирования потребности в лекарственных средствах и медицинских изделиях в рамках гарантированного объема бесплатной медицинской помощи,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при оказании медицинской помощи в амбулаторных условиях</w:t>
      </w:r>
    </w:p>
    <w:bookmarkEnd w:id="113"/>
    <w:p>
      <w:pPr>
        <w:spacing w:after="0"/>
        <w:ind w:left="0"/>
        <w:jc w:val="both"/>
      </w:pPr>
      <w:r>
        <w:rPr>
          <w:rFonts w:ascii="Times New Roman"/>
          <w:b w:val="false"/>
          <w:i w:val="false"/>
          <w:color w:val="ff0000"/>
          <w:sz w:val="28"/>
        </w:rPr>
        <w:t xml:space="preserve">
      Сноска. Заголовок параграфа 2 - в редакции приказа Министра здравоохранения РК от 05.08.2022 </w:t>
      </w:r>
      <w:r>
        <w:rPr>
          <w:rFonts w:ascii="Times New Roman"/>
          <w:b w:val="false"/>
          <w:i w:val="false"/>
          <w:color w:val="ff0000"/>
          <w:sz w:val="28"/>
        </w:rPr>
        <w:t>№ ҚР ДСМ-75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за исключением норм в отношении лиц, оказывающих медицинскую помощь лицам, содержащимся в следственных изоляторах уголовно-исполнительной (пенитенциарной) системы, которые вводятся в действие с 01.01.2023).</w:t>
      </w:r>
    </w:p>
    <w:bookmarkStart w:name="z119" w:id="114"/>
    <w:p>
      <w:pPr>
        <w:spacing w:after="0"/>
        <w:ind w:left="0"/>
        <w:jc w:val="both"/>
      </w:pPr>
      <w:r>
        <w:rPr>
          <w:rFonts w:ascii="Times New Roman"/>
          <w:b w:val="false"/>
          <w:i w:val="false"/>
          <w:color w:val="000000"/>
          <w:sz w:val="28"/>
        </w:rPr>
        <w:t>
      8. Медицинская организация в срок до 15 марта текущего финансового года формирует потребность на трехлетний период:</w:t>
      </w:r>
    </w:p>
    <w:bookmarkEnd w:id="114"/>
    <w:bookmarkStart w:name="z231" w:id="115"/>
    <w:p>
      <w:pPr>
        <w:spacing w:after="0"/>
        <w:ind w:left="0"/>
        <w:jc w:val="both"/>
      </w:pPr>
      <w:r>
        <w:rPr>
          <w:rFonts w:ascii="Times New Roman"/>
          <w:b w:val="false"/>
          <w:i w:val="false"/>
          <w:color w:val="000000"/>
          <w:sz w:val="28"/>
        </w:rPr>
        <w:t>
      1) в лекарственных средствах и медицинских изделиях, входящих в список лекарственных средств и медицинских изделий, закупаемых в рамках ГОБМП и (или) в системе ОСМС;</w:t>
      </w:r>
    </w:p>
    <w:bookmarkEnd w:id="115"/>
    <w:bookmarkStart w:name="z232" w:id="116"/>
    <w:p>
      <w:pPr>
        <w:spacing w:after="0"/>
        <w:ind w:left="0"/>
        <w:jc w:val="both"/>
      </w:pPr>
      <w:r>
        <w:rPr>
          <w:rFonts w:ascii="Times New Roman"/>
          <w:b w:val="false"/>
          <w:i w:val="false"/>
          <w:color w:val="000000"/>
          <w:sz w:val="28"/>
        </w:rPr>
        <w:t>
      2) в лекарственных средствах и медицинских изделиях, в рамках дополнительного объема ГОБМП, закупаемых за счет средств местного бюджета.</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здравоохранения РК от 05.08.2022 </w:t>
      </w:r>
      <w:r>
        <w:rPr>
          <w:rFonts w:ascii="Times New Roman"/>
          <w:b w:val="false"/>
          <w:i w:val="false"/>
          <w:color w:val="000000"/>
          <w:sz w:val="28"/>
        </w:rPr>
        <w:t>№ ҚР ДСМ-75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за исключением норм в отношении лиц, оказывающих медицинскую помощь лицам, содержащимся в следственных изоляторах уголовно-исполнительной (пенитенциарной) системы, которые вводятся в действие с 01.01.2023).</w:t>
      </w:r>
      <w:r>
        <w:br/>
      </w:r>
      <w:r>
        <w:rPr>
          <w:rFonts w:ascii="Times New Roman"/>
          <w:b w:val="false"/>
          <w:i w:val="false"/>
          <w:color w:val="000000"/>
          <w:sz w:val="28"/>
        </w:rPr>
        <w:t>
</w:t>
      </w:r>
    </w:p>
    <w:bookmarkStart w:name="z122" w:id="117"/>
    <w:p>
      <w:pPr>
        <w:spacing w:after="0"/>
        <w:ind w:left="0"/>
        <w:jc w:val="both"/>
      </w:pPr>
      <w:r>
        <w:rPr>
          <w:rFonts w:ascii="Times New Roman"/>
          <w:b w:val="false"/>
          <w:i w:val="false"/>
          <w:color w:val="000000"/>
          <w:sz w:val="28"/>
        </w:rPr>
        <w:t>
      9. Сформированная потребность в лекарственных средствах и медицинских изделиях согласовывается формулярной комиссией медицинской организации.</w:t>
      </w:r>
    </w:p>
    <w:bookmarkEnd w:id="117"/>
    <w:bookmarkStart w:name="z123" w:id="118"/>
    <w:p>
      <w:pPr>
        <w:spacing w:after="0"/>
        <w:ind w:left="0"/>
        <w:jc w:val="both"/>
      </w:pPr>
      <w:r>
        <w:rPr>
          <w:rFonts w:ascii="Times New Roman"/>
          <w:b w:val="false"/>
          <w:i w:val="false"/>
          <w:color w:val="000000"/>
          <w:sz w:val="28"/>
        </w:rPr>
        <w:t>
      10. Медицинская организация формирует потребность в лекарственных средствах и медицинских изделиях, указанных в подпункте 2) пункта 8 настоящих Правил, в форме заявки, подписанной уполномоченным должностным лицом медицинской организации, либо лицом, его замещающим, и направляет в местный орган управления здравоохранением областей, городов республиканского значения и столицы для финансирования за счет средств местного бюджета в рамках дополнительного объема ГОБМП.</w:t>
      </w:r>
    </w:p>
    <w:bookmarkEnd w:id="118"/>
    <w:bookmarkStart w:name="z124" w:id="119"/>
    <w:p>
      <w:pPr>
        <w:spacing w:after="0"/>
        <w:ind w:left="0"/>
        <w:jc w:val="both"/>
      </w:pPr>
      <w:r>
        <w:rPr>
          <w:rFonts w:ascii="Times New Roman"/>
          <w:b w:val="false"/>
          <w:i w:val="false"/>
          <w:color w:val="000000"/>
          <w:sz w:val="28"/>
        </w:rPr>
        <w:t>
      11. Сбор потребности в лекарственных средствах и медицинских изделиях, указанных в подпункте 1) пункта 8 настоящих Правил, осуществляется Фондом в ИСЛО персонифицированно с указанием нозологий, наименований, дозировок и объемов по каждой лекарственной форме лекарственных средств и характеристикам медицинских изделий, разовой дозы, кратности приема в сутки, длительности одного курса (количество дней приема в месяц), длительности приема в год (количества курсов в год), годовой потребности на пациента, выписанного и обеспеченного объема за предыдущий год (далее – Персонифицированная потребность).</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и.о. Министра здравоохранения РК от 16.01.2026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3" w:id="120"/>
    <w:p>
      <w:pPr>
        <w:spacing w:after="0"/>
        <w:ind w:left="0"/>
        <w:jc w:val="both"/>
      </w:pPr>
      <w:r>
        <w:rPr>
          <w:rFonts w:ascii="Times New Roman"/>
          <w:b w:val="false"/>
          <w:i w:val="false"/>
          <w:color w:val="000000"/>
          <w:sz w:val="28"/>
        </w:rPr>
        <w:t>
      11-1. В срок до 25 марта текущего финансового года Персонифицированная потребность, сформированная автоматически в ИСЛО, подписывается электронной цифровой подписью уполномоченного должностного лица медицинской организации либо лица, его замещающего.</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11-1 в соответствии с приказом и.о. Министра здравоохранения РК от 16.01.2026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 w:id="121"/>
    <w:p>
      <w:pPr>
        <w:spacing w:after="0"/>
        <w:ind w:left="0"/>
        <w:jc w:val="both"/>
      </w:pPr>
      <w:r>
        <w:rPr>
          <w:rFonts w:ascii="Times New Roman"/>
          <w:b w:val="false"/>
          <w:i w:val="false"/>
          <w:color w:val="000000"/>
          <w:sz w:val="28"/>
        </w:rPr>
        <w:t>
      12. В срок до 1 апреля текущего финансового года сформированная Персонифицированная потребность региона согласовывается местными органами государственного управления здравоохранения областей, городов республиканского значения и столицы.</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и.о. Министра здравоохранения РК от 16.01.2026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и.о. Министра здравоохранения РК от 12.03.2025 </w:t>
      </w:r>
      <w:r>
        <w:rPr>
          <w:rFonts w:ascii="Times New Roman"/>
          <w:b w:val="false"/>
          <w:i w:val="false"/>
          <w:color w:val="00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приказом и.о. Министра здравоохранения РК от 12.03.2025 </w:t>
      </w:r>
      <w:r>
        <w:rPr>
          <w:rFonts w:ascii="Times New Roman"/>
          <w:b w:val="false"/>
          <w:i w:val="false"/>
          <w:color w:val="00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приказом и.о. Министра здравоохранения РК от 12.03.2025 </w:t>
      </w:r>
      <w:r>
        <w:rPr>
          <w:rFonts w:ascii="Times New Roman"/>
          <w:b w:val="false"/>
          <w:i w:val="false"/>
          <w:color w:val="00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приказом и.о. Министра здравоохранения РК от 12.03.2025 </w:t>
      </w:r>
      <w:r>
        <w:rPr>
          <w:rFonts w:ascii="Times New Roman"/>
          <w:b w:val="false"/>
          <w:i w:val="false"/>
          <w:color w:val="00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122"/>
    <w:p>
      <w:pPr>
        <w:spacing w:after="0"/>
        <w:ind w:left="0"/>
        <w:jc w:val="both"/>
      </w:pPr>
      <w:r>
        <w:rPr>
          <w:rFonts w:ascii="Times New Roman"/>
          <w:b w:val="false"/>
          <w:i w:val="false"/>
          <w:color w:val="000000"/>
          <w:sz w:val="28"/>
        </w:rPr>
        <w:t>
      17. Фонд рассматривает единую заявку на лекарственные средства и медицинские изделия на трехлетний период по области, городу республиканского значения и столице на предмет доступности (или достаточности) и обеспеченности финансовыми ресурсами в рамках выделенных средств в разрезе бюджетов ГОБМП и ОСМС.</w:t>
      </w:r>
    </w:p>
    <w:bookmarkEnd w:id="122"/>
    <w:bookmarkStart w:name="z132" w:id="123"/>
    <w:p>
      <w:pPr>
        <w:spacing w:after="0"/>
        <w:ind w:left="0"/>
        <w:jc w:val="both"/>
      </w:pPr>
      <w:r>
        <w:rPr>
          <w:rFonts w:ascii="Times New Roman"/>
          <w:b w:val="false"/>
          <w:i w:val="false"/>
          <w:color w:val="000000"/>
          <w:sz w:val="28"/>
        </w:rPr>
        <w:t>
      18. Фонд на основании Персонифицированной потребности Республики Казахстан формирует проект бюджетного запроса на трехлетний период в разрезе регионов с указанием нозологий, наименований лекарственных средств и характеристике медицинских изделий, количества пациентов и направляет в уполномоченный орган не позднее 15 апреля текущего финансового года.</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и.о. Министра здравоохранения РК от 16.01.2026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 w:id="124"/>
    <w:p>
      <w:pPr>
        <w:spacing w:after="0"/>
        <w:ind w:left="0"/>
        <w:jc w:val="left"/>
      </w:pPr>
      <w:r>
        <w:rPr>
          <w:rFonts w:ascii="Times New Roman"/>
          <w:b/>
          <w:i w:val="false"/>
          <w:color w:val="000000"/>
        </w:rPr>
        <w:t xml:space="preserve"> Глава 3. Методика формирования потребности в лекарственных средствах и медицинских изделиях в рамках гарантированного объема бесплатной медицинской помощи,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w:t>
      </w:r>
    </w:p>
    <w:bookmarkEnd w:id="124"/>
    <w:p>
      <w:pPr>
        <w:spacing w:after="0"/>
        <w:ind w:left="0"/>
        <w:jc w:val="both"/>
      </w:pPr>
      <w:r>
        <w:rPr>
          <w:rFonts w:ascii="Times New Roman"/>
          <w:b w:val="false"/>
          <w:i w:val="false"/>
          <w:color w:val="ff0000"/>
          <w:sz w:val="28"/>
        </w:rPr>
        <w:t xml:space="preserve">
      Сноска. Заголовок главы 3 - в редакции приказа Министра здравоохранения РК от 05.08.2022 </w:t>
      </w:r>
      <w:r>
        <w:rPr>
          <w:rFonts w:ascii="Times New Roman"/>
          <w:b w:val="false"/>
          <w:i w:val="false"/>
          <w:color w:val="ff0000"/>
          <w:sz w:val="28"/>
        </w:rPr>
        <w:t>№ ҚР ДСМ-75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за исключением норм в отношении лиц, оказывающих медицинскую помощь лицам, содержащимся в следственных изоляторах уголовно-исполнительной (пенитенциарной) системы, которые вводятся в действие с 01.01.2023).</w:t>
      </w:r>
    </w:p>
    <w:bookmarkStart w:name="z134" w:id="125"/>
    <w:p>
      <w:pPr>
        <w:spacing w:after="0"/>
        <w:ind w:left="0"/>
        <w:jc w:val="both"/>
      </w:pPr>
      <w:r>
        <w:rPr>
          <w:rFonts w:ascii="Times New Roman"/>
          <w:b w:val="false"/>
          <w:i w:val="false"/>
          <w:color w:val="000000"/>
          <w:sz w:val="28"/>
        </w:rPr>
        <w:t>
      19. Расчет годовой потребности на пациента в лекарственных средствах и медицинских изделиях осуществляется с учетом:</w:t>
      </w:r>
    </w:p>
    <w:bookmarkEnd w:id="125"/>
    <w:bookmarkStart w:name="z247" w:id="126"/>
    <w:p>
      <w:pPr>
        <w:spacing w:after="0"/>
        <w:ind w:left="0"/>
        <w:jc w:val="both"/>
      </w:pPr>
      <w:r>
        <w:rPr>
          <w:rFonts w:ascii="Times New Roman"/>
          <w:b w:val="false"/>
          <w:i w:val="false"/>
          <w:color w:val="000000"/>
          <w:sz w:val="28"/>
        </w:rPr>
        <w:t>
      1) суточной дозы;</w:t>
      </w:r>
    </w:p>
    <w:bookmarkEnd w:id="126"/>
    <w:bookmarkStart w:name="z248" w:id="127"/>
    <w:p>
      <w:pPr>
        <w:spacing w:after="0"/>
        <w:ind w:left="0"/>
        <w:jc w:val="both"/>
      </w:pPr>
      <w:r>
        <w:rPr>
          <w:rFonts w:ascii="Times New Roman"/>
          <w:b w:val="false"/>
          <w:i w:val="false"/>
          <w:color w:val="000000"/>
          <w:sz w:val="28"/>
        </w:rPr>
        <w:t>
      2) длительности одного курса;</w:t>
      </w:r>
    </w:p>
    <w:bookmarkEnd w:id="127"/>
    <w:bookmarkStart w:name="z249" w:id="128"/>
    <w:p>
      <w:pPr>
        <w:spacing w:after="0"/>
        <w:ind w:left="0"/>
        <w:jc w:val="both"/>
      </w:pPr>
      <w:r>
        <w:rPr>
          <w:rFonts w:ascii="Times New Roman"/>
          <w:b w:val="false"/>
          <w:i w:val="false"/>
          <w:color w:val="000000"/>
          <w:sz w:val="28"/>
        </w:rPr>
        <w:t>
      3) длительность приема в год.</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и.о. Министра здравоохранения РК от 12.03.2025 </w:t>
      </w:r>
      <w:r>
        <w:rPr>
          <w:rFonts w:ascii="Times New Roman"/>
          <w:b w:val="false"/>
          <w:i w:val="false"/>
          <w:color w:val="00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 w:id="129"/>
    <w:p>
      <w:pPr>
        <w:spacing w:after="0"/>
        <w:ind w:left="0"/>
        <w:jc w:val="both"/>
      </w:pPr>
      <w:r>
        <w:rPr>
          <w:rFonts w:ascii="Times New Roman"/>
          <w:b w:val="false"/>
          <w:i w:val="false"/>
          <w:color w:val="000000"/>
          <w:sz w:val="28"/>
        </w:rPr>
        <w:t>
      20. Для расчета годовой потребности на пациента в лекарственных средствах и медицинских изделиях в амбулаторных условиях применяются следующие формулы:</w:t>
      </w:r>
    </w:p>
    <w:bookmarkEnd w:id="129"/>
    <w:bookmarkStart w:name="z251" w:id="130"/>
    <w:p>
      <w:pPr>
        <w:spacing w:after="0"/>
        <w:ind w:left="0"/>
        <w:jc w:val="both"/>
      </w:pPr>
      <w:r>
        <w:rPr>
          <w:rFonts w:ascii="Times New Roman"/>
          <w:b w:val="false"/>
          <w:i w:val="false"/>
          <w:color w:val="000000"/>
          <w:sz w:val="28"/>
        </w:rPr>
        <w:t>
      Расчет годовой потребности на пациента = суточная доза * длительность одного курса * длительность приема в год.</w:t>
      </w:r>
    </w:p>
    <w:bookmarkEnd w:id="130"/>
    <w:bookmarkStart w:name="z252" w:id="131"/>
    <w:p>
      <w:pPr>
        <w:spacing w:after="0"/>
        <w:ind w:left="0"/>
        <w:jc w:val="both"/>
      </w:pPr>
      <w:r>
        <w:rPr>
          <w:rFonts w:ascii="Times New Roman"/>
          <w:b w:val="false"/>
          <w:i w:val="false"/>
          <w:color w:val="000000"/>
          <w:sz w:val="28"/>
        </w:rPr>
        <w:t>
      Суточной дозы = разовой дозы * кратность приема в сутки.</w:t>
      </w:r>
    </w:p>
    <w:bookmarkEnd w:id="131"/>
    <w:bookmarkStart w:name="z253" w:id="132"/>
    <w:p>
      <w:pPr>
        <w:spacing w:after="0"/>
        <w:ind w:left="0"/>
        <w:jc w:val="both"/>
      </w:pPr>
      <w:r>
        <w:rPr>
          <w:rFonts w:ascii="Times New Roman"/>
          <w:b w:val="false"/>
          <w:i w:val="false"/>
          <w:color w:val="000000"/>
          <w:sz w:val="28"/>
        </w:rPr>
        <w:t>
      Длительность одного курса = количество дней приема в месяц.</w:t>
      </w:r>
    </w:p>
    <w:bookmarkEnd w:id="132"/>
    <w:bookmarkStart w:name="z254" w:id="133"/>
    <w:p>
      <w:pPr>
        <w:spacing w:after="0"/>
        <w:ind w:left="0"/>
        <w:jc w:val="both"/>
      </w:pPr>
      <w:r>
        <w:rPr>
          <w:rFonts w:ascii="Times New Roman"/>
          <w:b w:val="false"/>
          <w:i w:val="false"/>
          <w:color w:val="000000"/>
          <w:sz w:val="28"/>
        </w:rPr>
        <w:t>
      Длительность приема в год = количества курсов в год.</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и.о. Министра здравоохранения РК от 12.03.2025 </w:t>
      </w:r>
      <w:r>
        <w:rPr>
          <w:rFonts w:ascii="Times New Roman"/>
          <w:b w:val="false"/>
          <w:i w:val="false"/>
          <w:color w:val="00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4" w:id="134"/>
    <w:p>
      <w:pPr>
        <w:spacing w:after="0"/>
        <w:ind w:left="0"/>
        <w:jc w:val="both"/>
      </w:pPr>
      <w:r>
        <w:rPr>
          <w:rFonts w:ascii="Times New Roman"/>
          <w:b w:val="false"/>
          <w:i w:val="false"/>
          <w:color w:val="000000"/>
          <w:sz w:val="28"/>
        </w:rPr>
        <w:t>
      20-1. Фонд направляет в уполномоченный орган анализ расхождений между установленным лимитом и Персонифицированной потребностью в разрезе медицинских организаций, рассчитанный по следующей формуле:</w:t>
      </w:r>
    </w:p>
    <w:bookmarkEnd w:id="134"/>
    <w:p>
      <w:pPr>
        <w:spacing w:after="0"/>
        <w:ind w:left="0"/>
        <w:jc w:val="both"/>
      </w:pPr>
      <w:r>
        <w:rPr>
          <w:rFonts w:ascii="Times New Roman"/>
          <w:b w:val="false"/>
          <w:i w:val="false"/>
          <w:color w:val="000000"/>
          <w:sz w:val="28"/>
        </w:rPr>
        <w:t>
      Распределение по медицинским организациям установленного лимита на следующий финансовый год = доля фактического потребления медицинской организаций текущего финансового года * установленный лимит республики на следующий финансовый год.</w:t>
      </w:r>
    </w:p>
    <w:p>
      <w:pPr>
        <w:spacing w:after="0"/>
        <w:ind w:left="0"/>
        <w:jc w:val="both"/>
      </w:pPr>
      <w:r>
        <w:rPr>
          <w:rFonts w:ascii="Times New Roman"/>
          <w:b w:val="false"/>
          <w:i w:val="false"/>
          <w:color w:val="000000"/>
          <w:sz w:val="28"/>
        </w:rPr>
        <w:t>
      Доля фактического потребления медицинской организаций текущего финансового года = сумма фактического потребления медицинской организации текущего финансового года / общая сумма факта потребления республики текущего финансового года.</w:t>
      </w:r>
    </w:p>
    <w:p>
      <w:pPr>
        <w:spacing w:after="0"/>
        <w:ind w:left="0"/>
        <w:jc w:val="both"/>
      </w:pPr>
      <w:r>
        <w:rPr>
          <w:rFonts w:ascii="Times New Roman"/>
          <w:b w:val="false"/>
          <w:i w:val="false"/>
          <w:color w:val="000000"/>
          <w:sz w:val="28"/>
        </w:rPr>
        <w:t>
      При этом, сумма распределения по медицинским организациям установленного лимита на следующий финансовый год не должна превышать суммы Персонифицированной потребности на следующий финансовый год.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20-1 в соответствии с приказом и.о. Министра здравоохранения РК от 16.01.2026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 w:id="135"/>
    <w:p>
      <w:pPr>
        <w:spacing w:after="0"/>
        <w:ind w:left="0"/>
        <w:jc w:val="both"/>
      </w:pPr>
      <w:r>
        <w:rPr>
          <w:rFonts w:ascii="Times New Roman"/>
          <w:b w:val="false"/>
          <w:i w:val="false"/>
          <w:color w:val="000000"/>
          <w:sz w:val="28"/>
        </w:rPr>
        <w:t>
      21. Для расчета потребности в лекарственных средствах и медицинских изделиях для оказания медицинской помощи в стационарных и стационарозамещающих условиях применяются следующие формулы:</w:t>
      </w:r>
    </w:p>
    <w:bookmarkEnd w:id="135"/>
    <w:bookmarkStart w:name="z256" w:id="136"/>
    <w:p>
      <w:pPr>
        <w:spacing w:after="0"/>
        <w:ind w:left="0"/>
        <w:jc w:val="both"/>
      </w:pPr>
      <w:r>
        <w:rPr>
          <w:rFonts w:ascii="Times New Roman"/>
          <w:b w:val="false"/>
          <w:i w:val="false"/>
          <w:color w:val="000000"/>
          <w:sz w:val="28"/>
        </w:rPr>
        <w:t>
      Потребность = фактическое потребление за предыдущий год – прогнозный остаток на конец года.</w:t>
      </w:r>
    </w:p>
    <w:bookmarkEnd w:id="136"/>
    <w:bookmarkStart w:name="z257" w:id="137"/>
    <w:p>
      <w:pPr>
        <w:spacing w:after="0"/>
        <w:ind w:left="0"/>
        <w:jc w:val="both"/>
      </w:pPr>
      <w:r>
        <w:rPr>
          <w:rFonts w:ascii="Times New Roman"/>
          <w:b w:val="false"/>
          <w:i w:val="false"/>
          <w:color w:val="000000"/>
          <w:sz w:val="28"/>
        </w:rPr>
        <w:t>
      Фактическое потребление за предыдущий год = объем лекарственных средств использованный за предыдущий год.</w:t>
      </w:r>
    </w:p>
    <w:bookmarkEnd w:id="137"/>
    <w:bookmarkStart w:name="z258" w:id="138"/>
    <w:p>
      <w:pPr>
        <w:spacing w:after="0"/>
        <w:ind w:left="0"/>
        <w:jc w:val="both"/>
      </w:pPr>
      <w:r>
        <w:rPr>
          <w:rFonts w:ascii="Times New Roman"/>
          <w:b w:val="false"/>
          <w:i w:val="false"/>
          <w:color w:val="000000"/>
          <w:sz w:val="28"/>
        </w:rPr>
        <w:t>
      Прогнозный остаток на конец года = остаток на начало года (количество лекарственного средства на начало года) + приход (ожидаемое или фактическое поступление лекарственного средства в течение года) – расход (прогнозируемое или фактическое использование лекарственных средств).</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и.о. Министра здравоохранения РК от 12.03.2025 </w:t>
      </w:r>
      <w:r>
        <w:rPr>
          <w:rFonts w:ascii="Times New Roman"/>
          <w:b w:val="false"/>
          <w:i w:val="false"/>
          <w:color w:val="00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9" w:id="139"/>
    <w:p>
      <w:pPr>
        <w:spacing w:after="0"/>
        <w:ind w:left="0"/>
        <w:jc w:val="both"/>
      </w:pPr>
      <w:r>
        <w:rPr>
          <w:rFonts w:ascii="Times New Roman"/>
          <w:b w:val="false"/>
          <w:i w:val="false"/>
          <w:color w:val="000000"/>
          <w:sz w:val="28"/>
        </w:rPr>
        <w:t xml:space="preserve">
      22. Расчет потребности в лекарственных средствах, содержащих наркотические средства и психотропные вещества,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января 2015 года № 32 "Об утверждении Правил использования в медицинских целях наркотических средств, психотропных веществ и их прекурсоров, подлежащих контролю в Республике Казахстан" (зарегистрирован в Реестре государственной регистрации нормативных правовых актов под № 10404).</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22 в соответствии с приказом и.о. Министра здравоохранения РК от 12.03.2025 </w:t>
      </w:r>
      <w:r>
        <w:rPr>
          <w:rFonts w:ascii="Times New Roman"/>
          <w:b w:val="false"/>
          <w:i w:val="false"/>
          <w:color w:val="00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 № ҚР ДСМ-89</w:t>
            </w:r>
          </w:p>
        </w:tc>
      </w:tr>
    </w:tbl>
    <w:bookmarkStart w:name="z180" w:id="140"/>
    <w:p>
      <w:pPr>
        <w:spacing w:after="0"/>
        <w:ind w:left="0"/>
        <w:jc w:val="left"/>
      </w:pPr>
      <w:r>
        <w:rPr>
          <w:rFonts w:ascii="Times New Roman"/>
          <w:b/>
          <w:i w:val="false"/>
          <w:color w:val="000000"/>
        </w:rPr>
        <w:t xml:space="preserve"> Перечень утративших силу некоторых приказов Министерства здравоохранения Республики Казахстан</w:t>
      </w:r>
    </w:p>
    <w:bookmarkEnd w:id="140"/>
    <w:bookmarkStart w:name="z181" w:id="14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30 сентября 2015 года № 766 "Об утверждении Правил обеспечения лекарственными средствами граждан" (зарегистрирован в Реестре государственной регистрации нормативных правовых актов под № 12199).</w:t>
      </w:r>
    </w:p>
    <w:bookmarkEnd w:id="141"/>
    <w:bookmarkStart w:name="z182" w:id="14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14 мая 2019 года № ҚР ДСМ-75 "О внесении изменения в приказ Министра здравоохранения и социального развития Республики Казахстан" от 30 сентября 2015 года № 766 "Об утверждении правил обеспечения лекарственными средствами граждан" (зарегистрирован в Реестре государственной регистрации нормативных правовых актов под № 18677).</w:t>
      </w:r>
    </w:p>
    <w:bookmarkEnd w:id="142"/>
    <w:bookmarkStart w:name="z183" w:id="14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19 мая 2020 года № ҚР ДСМ-51/2020 "О внесении изменений в приказ Министра здравоохранения и социального развития Республики Казахстан от 30 сентября 2015 года № 766 "Об утверждении правил обеспечения лекарственными средствами граждан" (зарегистрирован в Реестре государственной регистрации нормативных правовых актов под № 20672).</w:t>
      </w:r>
    </w:p>
    <w:bookmarkEnd w:id="1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