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355f" w14:textId="13d3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9 августа 2021 года № 388. Зарегистрирован в Министерстве юстиции Республики Казахстан 12 августа 2021 года № 23963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"12. В каждом ОВПО решением руководителя или лицом, исполняющим его обязанности, создается приемная комиссия. В состав приемной комиссии входят руководитель ОВПО, проректора,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bookmarkEnd w:id="3"/>
    <w:bookmarkStart w:name="z9" w:id="4"/>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4"/>
    <w:bookmarkStart w:name="z10" w:id="5"/>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5"/>
    <w:bookmarkStart w:name="z11" w:id="6"/>
    <w:p>
      <w:pPr>
        <w:spacing w:after="0"/>
        <w:ind w:left="0"/>
        <w:jc w:val="both"/>
      </w:pPr>
      <w:r>
        <w:rPr>
          <w:rFonts w:ascii="Times New Roman"/>
          <w:b w:val="false"/>
          <w:i w:val="false"/>
          <w:color w:val="000000"/>
          <w:sz w:val="28"/>
        </w:rPr>
        <w:t>
      2)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6"/>
    <w:bookmarkStart w:name="z12" w:id="7"/>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7"/>
    <w:bookmarkStart w:name="z13" w:id="8"/>
    <w:p>
      <w:pPr>
        <w:spacing w:after="0"/>
        <w:ind w:left="0"/>
        <w:jc w:val="both"/>
      </w:pPr>
      <w:r>
        <w:rPr>
          <w:rFonts w:ascii="Times New Roman"/>
          <w:b w:val="false"/>
          <w:i w:val="false"/>
          <w:color w:val="000000"/>
          <w:sz w:val="28"/>
        </w:rPr>
        <w:t>
      4) отсутствия или исключения образовательной программы из Реестра образовательных программ уполномоченного органа в области образования на соответствующую группу образовательных программ.";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"2. Прием магистрантов, докторантов организаций высшего и послевузовского образования (далее – ОВПО) осуществляется посредством размещения государственного образовательного заказа на подготовку кадров по научно-педагогическому и профильному направлениям, а также оплаты обучения за счет собственных средств обучающихся и иных источников.</w:t>
      </w:r>
    </w:p>
    <w:bookmarkEnd w:id="10"/>
    <w:bookmarkStart w:name="z18" w:id="11"/>
    <w:p>
      <w:pPr>
        <w:spacing w:after="0"/>
        <w:ind w:left="0"/>
        <w:jc w:val="both"/>
      </w:pPr>
      <w:r>
        <w:rPr>
          <w:rFonts w:ascii="Times New Roman"/>
          <w:b w:val="false"/>
          <w:i w:val="false"/>
          <w:color w:val="000000"/>
          <w:sz w:val="28"/>
        </w:rPr>
        <w:t>
       Прием слушателей резидентуры организаций образования в области здравоохранения, ОВПО и научных организаций (далее-научные организации) осуществляется посредством размещения государственного образовательного заказа, а также оплаты обучения за счет собственных средств обучающихся и иных источников.</w:t>
      </w:r>
    </w:p>
    <w:bookmarkEnd w:id="11"/>
    <w:bookmarkStart w:name="z19" w:id="12"/>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12"/>
    <w:bookmarkStart w:name="z20" w:id="13"/>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13"/>
    <w:bookmarkStart w:name="z21" w:id="14"/>
    <w:p>
      <w:pPr>
        <w:spacing w:after="0"/>
        <w:ind w:left="0"/>
        <w:jc w:val="both"/>
      </w:pPr>
      <w:r>
        <w:rPr>
          <w:rFonts w:ascii="Times New Roman"/>
          <w:b w:val="false"/>
          <w:i w:val="false"/>
          <w:color w:val="000000"/>
          <w:sz w:val="28"/>
        </w:rPr>
        <w:t>
      2)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14"/>
    <w:bookmarkStart w:name="z22" w:id="15"/>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15"/>
    <w:bookmarkStart w:name="z23" w:id="16"/>
    <w:p>
      <w:pPr>
        <w:spacing w:after="0"/>
        <w:ind w:left="0"/>
        <w:jc w:val="both"/>
      </w:pPr>
      <w:r>
        <w:rPr>
          <w:rFonts w:ascii="Times New Roman"/>
          <w:b w:val="false"/>
          <w:i w:val="false"/>
          <w:color w:val="000000"/>
          <w:sz w:val="28"/>
        </w:rPr>
        <w:t>
      4) отсутствия или исключения образовательной программы из Реестра образовательных программ уполномоченного органа в области образования на соответствующую группу образовательных программ.";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"7. Прием заявлений поступающих в магистратуру в ОВПО проводится приемными комиссиями ОВПО и (или) через информационную систему с 1 июня по 15 июля календарного года.</w:t>
      </w:r>
    </w:p>
    <w:bookmarkEnd w:id="17"/>
    <w:bookmarkStart w:name="z26" w:id="18"/>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с 16 по 25 июля календарного года.</w:t>
      </w:r>
    </w:p>
    <w:bookmarkEnd w:id="18"/>
    <w:bookmarkStart w:name="z27" w:id="19"/>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проводятся с 8 по 16 августа календарного года.</w:t>
      </w:r>
    </w:p>
    <w:bookmarkEnd w:id="19"/>
    <w:bookmarkStart w:name="z28" w:id="20"/>
    <w:p>
      <w:pPr>
        <w:spacing w:after="0"/>
        <w:ind w:left="0"/>
        <w:jc w:val="both"/>
      </w:pPr>
      <w:r>
        <w:rPr>
          <w:rFonts w:ascii="Times New Roman"/>
          <w:b w:val="false"/>
          <w:i w:val="false"/>
          <w:color w:val="000000"/>
          <w:sz w:val="28"/>
        </w:rPr>
        <w:t>
      Прием заявлений поступающих в докторантуру в ОВПО проводится приемными комиссиями ОВПО и (или) через информационную систему с 3 июля до 3 августа календарного года. Вступительные экзамены по группам образовательных программ в докторантуру проводятся с 4 до 20 августа календарного года.</w:t>
      </w:r>
    </w:p>
    <w:bookmarkEnd w:id="20"/>
    <w:bookmarkStart w:name="z29" w:id="21"/>
    <w:p>
      <w:pPr>
        <w:spacing w:after="0"/>
        <w:ind w:left="0"/>
        <w:jc w:val="both"/>
      </w:pPr>
      <w:r>
        <w:rPr>
          <w:rFonts w:ascii="Times New Roman"/>
          <w:b w:val="false"/>
          <w:i w:val="false"/>
          <w:color w:val="000000"/>
          <w:sz w:val="28"/>
        </w:rPr>
        <w:t>
      При подаче документов поступающий указывает одну ОВПО и одну группу образовательных программ.</w:t>
      </w:r>
    </w:p>
    <w:bookmarkEnd w:id="21"/>
    <w:bookmarkStart w:name="z30" w:id="22"/>
    <w:p>
      <w:pPr>
        <w:spacing w:after="0"/>
        <w:ind w:left="0"/>
        <w:jc w:val="both"/>
      </w:pPr>
      <w:r>
        <w:rPr>
          <w:rFonts w:ascii="Times New Roman"/>
          <w:b w:val="false"/>
          <w:i w:val="false"/>
          <w:color w:val="000000"/>
          <w:sz w:val="28"/>
        </w:rPr>
        <w:t>
      Лица, поступающие в докторантуру, подают следующий пакет документов:</w:t>
      </w:r>
    </w:p>
    <w:bookmarkEnd w:id="22"/>
    <w:bookmarkStart w:name="z31" w:id="23"/>
    <w:p>
      <w:pPr>
        <w:spacing w:after="0"/>
        <w:ind w:left="0"/>
        <w:jc w:val="both"/>
      </w:pPr>
      <w:r>
        <w:rPr>
          <w:rFonts w:ascii="Times New Roman"/>
          <w:b w:val="false"/>
          <w:i w:val="false"/>
          <w:color w:val="000000"/>
          <w:sz w:val="28"/>
        </w:rPr>
        <w:t>
      1) заявление в произвольной форме;</w:t>
      </w:r>
    </w:p>
    <w:bookmarkEnd w:id="23"/>
    <w:bookmarkStart w:name="z32" w:id="24"/>
    <w:p>
      <w:pPr>
        <w:spacing w:after="0"/>
        <w:ind w:left="0"/>
        <w:jc w:val="both"/>
      </w:pPr>
      <w:r>
        <w:rPr>
          <w:rFonts w:ascii="Times New Roman"/>
          <w:b w:val="false"/>
          <w:i w:val="false"/>
          <w:color w:val="000000"/>
          <w:sz w:val="28"/>
        </w:rPr>
        <w:t>
      2) документ об образовании (подлинник, при подаче документов в приемную комиссию);</w:t>
      </w:r>
    </w:p>
    <w:bookmarkEnd w:id="24"/>
    <w:bookmarkStart w:name="z33" w:id="25"/>
    <w:p>
      <w:pPr>
        <w:spacing w:after="0"/>
        <w:ind w:left="0"/>
        <w:jc w:val="both"/>
      </w:pPr>
      <w:r>
        <w:rPr>
          <w:rFonts w:ascii="Times New Roman"/>
          <w:b w:val="false"/>
          <w:i w:val="false"/>
          <w:color w:val="000000"/>
          <w:sz w:val="28"/>
        </w:rPr>
        <w:t>
      3) документ удостоверяющий личность (требуется для идентификации личности);</w:t>
      </w:r>
    </w:p>
    <w:bookmarkEnd w:id="25"/>
    <w:bookmarkStart w:name="z34" w:id="26"/>
    <w:p>
      <w:pPr>
        <w:spacing w:after="0"/>
        <w:ind w:left="0"/>
        <w:jc w:val="both"/>
      </w:pPr>
      <w:r>
        <w:rPr>
          <w:rFonts w:ascii="Times New Roman"/>
          <w:b w:val="false"/>
          <w:i w:val="false"/>
          <w:color w:val="000000"/>
          <w:sz w:val="28"/>
        </w:rPr>
        <w:t>
      4) электронный сертификат, подтверждающий владение иностранным языком (английский, немецкий, французский) по программам International English Language Tests System (IELTS, пороговый балл – не менее 5,5), IELTS INDICATOR (АЙЛТС Индикатор) пороговый балл – не менее 5,5, Test of English as a Foreign Language Institutional Testing Programm (TOEFL ITP (ТОЙФЛ АйТиПи) пороговый балл – не менее 460 баллов, Test of English as a Foreign Language Institutional Testing Programm Internet-based Test (TOEFL IBT) пороговый балл – не менее 46, Test of English as a Foreign Language Paper-based testing (TOEFL PBT) пороговый балл – не менее 453, Deutsche Sprachpruеfung fuеr den Hochschulzugang (DSH, Niveau В2/уровень В2), TestDaF-Prufung (Niveau В2/уровень В2), Test de Franзais International™ (TFI– не ниже уровня В2 по секциям чтения и аудирования), Diplom ed’Etudesen Langue franзaise (DELF, уровень B2), Diplome Approfondi de Langue franзaise (DALF, уровень В2), Test de connaissance du franзais (TCF – не менее 50 баллов);</w:t>
      </w:r>
    </w:p>
    <w:bookmarkEnd w:id="26"/>
    <w:bookmarkStart w:name="z35" w:id="27"/>
    <w:p>
      <w:pPr>
        <w:spacing w:after="0"/>
        <w:ind w:left="0"/>
        <w:jc w:val="both"/>
      </w:pPr>
      <w:r>
        <w:rPr>
          <w:rFonts w:ascii="Times New Roman"/>
          <w:b w:val="false"/>
          <w:i w:val="false"/>
          <w:color w:val="000000"/>
          <w:sz w:val="28"/>
        </w:rPr>
        <w:t>
      5) медицинскую справку по форме 075/у в электронном формате, утвержденную приказом № ҚР ДСМ-175/2020).</w:t>
      </w:r>
    </w:p>
    <w:bookmarkEnd w:id="27"/>
    <w:bookmarkStart w:name="z36" w:id="28"/>
    <w:p>
      <w:pPr>
        <w:spacing w:after="0"/>
        <w:ind w:left="0"/>
        <w:jc w:val="both"/>
      </w:pPr>
      <w:r>
        <w:rPr>
          <w:rFonts w:ascii="Times New Roman"/>
          <w:b w:val="false"/>
          <w:i w:val="false"/>
          <w:color w:val="000000"/>
          <w:sz w:val="28"/>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bookmarkEnd w:id="28"/>
    <w:bookmarkStart w:name="z37" w:id="29"/>
    <w:p>
      <w:pPr>
        <w:spacing w:after="0"/>
        <w:ind w:left="0"/>
        <w:jc w:val="both"/>
      </w:pPr>
      <w:r>
        <w:rPr>
          <w:rFonts w:ascii="Times New Roman"/>
          <w:b w:val="false"/>
          <w:i w:val="false"/>
          <w:color w:val="000000"/>
          <w:sz w:val="28"/>
        </w:rPr>
        <w:t>
      6) шесть фотографий размером 3x4 сантиметра;</w:t>
      </w:r>
    </w:p>
    <w:bookmarkEnd w:id="29"/>
    <w:bookmarkStart w:name="z38" w:id="30"/>
    <w:p>
      <w:pPr>
        <w:spacing w:after="0"/>
        <w:ind w:left="0"/>
        <w:jc w:val="both"/>
      </w:pPr>
      <w:r>
        <w:rPr>
          <w:rFonts w:ascii="Times New Roman"/>
          <w:b w:val="false"/>
          <w:i w:val="false"/>
          <w:color w:val="000000"/>
          <w:sz w:val="28"/>
        </w:rPr>
        <w:t>
      7) личный листок по учету кадров или иной документ, подтверждающий трудовую деятельность, заверенный кадровой службой по месту работы;</w:t>
      </w:r>
    </w:p>
    <w:bookmarkEnd w:id="30"/>
    <w:bookmarkStart w:name="z39" w:id="31"/>
    <w:p>
      <w:pPr>
        <w:spacing w:after="0"/>
        <w:ind w:left="0"/>
        <w:jc w:val="both"/>
      </w:pPr>
      <w:r>
        <w:rPr>
          <w:rFonts w:ascii="Times New Roman"/>
          <w:b w:val="false"/>
          <w:i w:val="false"/>
          <w:color w:val="000000"/>
          <w:sz w:val="28"/>
        </w:rPr>
        <w:t>
      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p>
    <w:bookmarkEnd w:id="31"/>
    <w:bookmarkStart w:name="z40" w:id="32"/>
    <w:p>
      <w:pPr>
        <w:spacing w:after="0"/>
        <w:ind w:left="0"/>
        <w:jc w:val="both"/>
      </w:pPr>
      <w:r>
        <w:rPr>
          <w:rFonts w:ascii="Times New Roman"/>
          <w:b w:val="false"/>
          <w:i w:val="false"/>
          <w:color w:val="000000"/>
          <w:sz w:val="28"/>
        </w:rPr>
        <w:t>
      9) результаты предварительного отбора (по области образования "Здравоохранение").</w:t>
      </w:r>
    </w:p>
    <w:bookmarkEnd w:id="32"/>
    <w:bookmarkStart w:name="z41" w:id="33"/>
    <w:p>
      <w:pPr>
        <w:spacing w:after="0"/>
        <w:ind w:left="0"/>
        <w:jc w:val="both"/>
      </w:pPr>
      <w:r>
        <w:rPr>
          <w:rFonts w:ascii="Times New Roman"/>
          <w:b w:val="false"/>
          <w:i w:val="false"/>
          <w:color w:val="000000"/>
          <w:sz w:val="28"/>
        </w:rPr>
        <w:t>
      Документы, перечисленные в подпунктах 4) и 7) предоставляются в подлинниках и копиях, после сверки которых подлинники возвращаются заявителю.</w:t>
      </w:r>
    </w:p>
    <w:bookmarkEnd w:id="33"/>
    <w:bookmarkStart w:name="z42" w:id="34"/>
    <w:p>
      <w:pPr>
        <w:spacing w:after="0"/>
        <w:ind w:left="0"/>
        <w:jc w:val="both"/>
      </w:pPr>
      <w:r>
        <w:rPr>
          <w:rFonts w:ascii="Times New Roman"/>
          <w:b w:val="false"/>
          <w:i w:val="false"/>
          <w:color w:val="000000"/>
          <w:sz w:val="28"/>
        </w:rPr>
        <w:t>
      При предоставлении неполного перечня документов, указанных в настоящем пункте, приемная комиссия не принимает документы от поступающих.</w:t>
      </w:r>
    </w:p>
    <w:bookmarkEnd w:id="34"/>
    <w:bookmarkStart w:name="z43" w:id="35"/>
    <w:p>
      <w:pPr>
        <w:spacing w:after="0"/>
        <w:ind w:left="0"/>
        <w:jc w:val="both"/>
      </w:pPr>
      <w:r>
        <w:rPr>
          <w:rFonts w:ascii="Times New Roman"/>
          <w:b w:val="false"/>
          <w:i w:val="false"/>
          <w:color w:val="000000"/>
          <w:sz w:val="28"/>
        </w:rPr>
        <w:t>
      Зачисление в магистратуру, резидентуру и докторантуру – до 28 августа календарного года.";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xml:space="preserve">
      "10. Лица, поступающие в магистратуру или резидентуру в период с 25 до 28 августа календарного года предоставляют услугодателю (через приемную комиссию ОВПО) (далее – услугодатель) или через веб-портал "электронного правительства" www.egov.kz (далее – портал) пакет документов, предусмотренных пунктом 8 Стандарта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 (далее – Стандарт государственной услуги),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 к настоящим Типовым правилам.</w:t>
      </w:r>
    </w:p>
    <w:bookmarkEnd w:id="36"/>
    <w:bookmarkStart w:name="z46" w:id="3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37"/>
    <w:bookmarkStart w:name="z47" w:id="38"/>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bookmarkEnd w:id="38"/>
    <w:bookmarkStart w:name="z48" w:id="39"/>
    <w:p>
      <w:pPr>
        <w:spacing w:after="0"/>
        <w:ind w:left="0"/>
        <w:jc w:val="both"/>
      </w:pPr>
      <w:r>
        <w:rPr>
          <w:rFonts w:ascii="Times New Roman"/>
          <w:b w:val="false"/>
          <w:i w:val="false"/>
          <w:color w:val="000000"/>
          <w:sz w:val="28"/>
        </w:rPr>
        <w:t xml:space="preserve">
      Сотрудник услугодателя осуществляет прием пакета документов, их регистрацию и выдачу расписки услугополучателю о приеме пакета документов,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 (далее – приказ № 39) в день поступления заявления либо в случае предоставления услугополучателем неполного пакета документов отказывает в приеме документов.</w:t>
      </w:r>
    </w:p>
    <w:bookmarkEnd w:id="39"/>
    <w:bookmarkStart w:name="z49" w:id="40"/>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40"/>
    <w:bookmarkStart w:name="z50" w:id="41"/>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41"/>
    <w:bookmarkStart w:name="z51" w:id="42"/>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bookmarkEnd w:id="42"/>
    <w:bookmarkStart w:name="z52" w:id="43"/>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магистрантов или слушателей резидентов ОВПО.</w:t>
      </w:r>
    </w:p>
    <w:bookmarkEnd w:id="43"/>
    <w:bookmarkStart w:name="z53" w:id="44"/>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bookmarkEnd w:id="44"/>
    <w:bookmarkStart w:name="z54" w:id="45"/>
    <w:p>
      <w:pPr>
        <w:spacing w:after="0"/>
        <w:ind w:left="0"/>
        <w:jc w:val="both"/>
      </w:pPr>
      <w:r>
        <w:rPr>
          <w:rFonts w:ascii="Times New Roman"/>
          <w:b w:val="false"/>
          <w:i w:val="false"/>
          <w:color w:val="000000"/>
          <w:sz w:val="28"/>
        </w:rPr>
        <w:t>
      При отрицательном ответе согласующего государственного органа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5"/>
    <w:bookmarkStart w:name="z55" w:id="46"/>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46"/>
    <w:bookmarkStart w:name="z56" w:id="47"/>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8" w:id="48"/>
    <w:p>
      <w:pPr>
        <w:spacing w:after="0"/>
        <w:ind w:left="0"/>
        <w:jc w:val="both"/>
      </w:pPr>
      <w:r>
        <w:rPr>
          <w:rFonts w:ascii="Times New Roman"/>
          <w:b w:val="false"/>
          <w:i w:val="false"/>
          <w:color w:val="000000"/>
          <w:sz w:val="28"/>
        </w:rPr>
        <w:t>
      "11. Лица, поступающие в научно-педагогическую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
    <w:bookmarkEnd w:id="48"/>
    <w:bookmarkStart w:name="z59" w:id="49"/>
    <w:p>
      <w:pPr>
        <w:spacing w:after="0"/>
        <w:ind w:left="0"/>
        <w:jc w:val="both"/>
      </w:pPr>
      <w:r>
        <w:rPr>
          <w:rFonts w:ascii="Times New Roman"/>
          <w:b w:val="false"/>
          <w:i w:val="false"/>
          <w:color w:val="000000"/>
          <w:sz w:val="28"/>
        </w:rPr>
        <w:t>
      Лица, поступающие в профильную магистратуру с казахским или русским языком обучения, сдают КТ, включающее тест по профилю групп образовательных программ и тест на определение готовности к обучению по выбору на казахском или русском языке.</w:t>
      </w:r>
    </w:p>
    <w:bookmarkEnd w:id="49"/>
    <w:bookmarkStart w:name="z60" w:id="50"/>
    <w:p>
      <w:pPr>
        <w:spacing w:after="0"/>
        <w:ind w:left="0"/>
        <w:jc w:val="both"/>
      </w:pPr>
      <w:r>
        <w:rPr>
          <w:rFonts w:ascii="Times New Roman"/>
          <w:b w:val="false"/>
          <w:i w:val="false"/>
          <w:color w:val="000000"/>
          <w:sz w:val="28"/>
        </w:rPr>
        <w:t>
      Лица, поступающие в профильную магистратуру с английским языком обучения, сдают КТ, включающее тест по профилю групп образовательных программ на английском языке и тест на определение готовности к обучению по выбору на казахском или русском или английском языке.</w:t>
      </w:r>
    </w:p>
    <w:bookmarkEnd w:id="50"/>
    <w:bookmarkStart w:name="z61" w:id="51"/>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творческой подготовки сдают:</w:t>
      </w:r>
    </w:p>
    <w:bookmarkEnd w:id="51"/>
    <w:bookmarkStart w:name="z62" w:id="52"/>
    <w:p>
      <w:pPr>
        <w:spacing w:after="0"/>
        <w:ind w:left="0"/>
        <w:jc w:val="both"/>
      </w:pPr>
      <w:r>
        <w:rPr>
          <w:rFonts w:ascii="Times New Roman"/>
          <w:b w:val="false"/>
          <w:i w:val="false"/>
          <w:color w:val="000000"/>
          <w:sz w:val="28"/>
        </w:rPr>
        <w:t>
      1) КТ,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
    <w:bookmarkEnd w:id="52"/>
    <w:bookmarkStart w:name="z63" w:id="53"/>
    <w:p>
      <w:pPr>
        <w:spacing w:after="0"/>
        <w:ind w:left="0"/>
        <w:jc w:val="both"/>
      </w:pPr>
      <w:r>
        <w:rPr>
          <w:rFonts w:ascii="Times New Roman"/>
          <w:b w:val="false"/>
          <w:i w:val="false"/>
          <w:color w:val="000000"/>
          <w:sz w:val="28"/>
        </w:rPr>
        <w:t>
      2) два творческих экзамена по профилю групп образовательных программ.</w:t>
      </w:r>
    </w:p>
    <w:bookmarkEnd w:id="53"/>
    <w:bookmarkStart w:name="z64" w:id="54"/>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знания арабского языка сдают:</w:t>
      </w:r>
    </w:p>
    <w:bookmarkEnd w:id="54"/>
    <w:bookmarkStart w:name="z65" w:id="55"/>
    <w:p>
      <w:pPr>
        <w:spacing w:after="0"/>
        <w:ind w:left="0"/>
        <w:jc w:val="both"/>
      </w:pPr>
      <w:r>
        <w:rPr>
          <w:rFonts w:ascii="Times New Roman"/>
          <w:b w:val="false"/>
          <w:i w:val="false"/>
          <w:color w:val="000000"/>
          <w:sz w:val="28"/>
        </w:rPr>
        <w:t>
      1) вступительный экзамен по арабскому языку;</w:t>
      </w:r>
    </w:p>
    <w:bookmarkEnd w:id="55"/>
    <w:bookmarkStart w:name="z66" w:id="56"/>
    <w:p>
      <w:pPr>
        <w:spacing w:after="0"/>
        <w:ind w:left="0"/>
        <w:jc w:val="both"/>
      </w:pPr>
      <w:r>
        <w:rPr>
          <w:rFonts w:ascii="Times New Roman"/>
          <w:b w:val="false"/>
          <w:i w:val="false"/>
          <w:color w:val="000000"/>
          <w:sz w:val="28"/>
        </w:rPr>
        <w:t>
      2) КТ, включающее тест на определение готовности к обучению, тест по профилю групп образовательных программ, по выбору на казахском или русском языке.";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68" w:id="57"/>
    <w:p>
      <w:pPr>
        <w:spacing w:after="0"/>
        <w:ind w:left="0"/>
        <w:jc w:val="both"/>
      </w:pPr>
      <w:r>
        <w:rPr>
          <w:rFonts w:ascii="Times New Roman"/>
          <w:b w:val="false"/>
          <w:i w:val="false"/>
          <w:color w:val="000000"/>
          <w:sz w:val="28"/>
        </w:rPr>
        <w:t>
      "20-1. Вступительный экзамен в докторантуру в компьютерном формате состоит из:</w:t>
      </w:r>
    </w:p>
    <w:bookmarkEnd w:id="57"/>
    <w:bookmarkStart w:name="z69" w:id="58"/>
    <w:p>
      <w:pPr>
        <w:spacing w:after="0"/>
        <w:ind w:left="0"/>
        <w:jc w:val="both"/>
      </w:pPr>
      <w:r>
        <w:rPr>
          <w:rFonts w:ascii="Times New Roman"/>
          <w:b w:val="false"/>
          <w:i w:val="false"/>
          <w:color w:val="000000"/>
          <w:sz w:val="28"/>
        </w:rPr>
        <w:t>
      1) написания эссе;</w:t>
      </w:r>
    </w:p>
    <w:bookmarkEnd w:id="58"/>
    <w:bookmarkStart w:name="z70" w:id="59"/>
    <w:p>
      <w:pPr>
        <w:spacing w:after="0"/>
        <w:ind w:left="0"/>
        <w:jc w:val="both"/>
      </w:pPr>
      <w:r>
        <w:rPr>
          <w:rFonts w:ascii="Times New Roman"/>
          <w:b w:val="false"/>
          <w:i w:val="false"/>
          <w:color w:val="000000"/>
          <w:sz w:val="28"/>
        </w:rPr>
        <w:t>
      2) теста на определение готовности к обучению в докторантуре;</w:t>
      </w:r>
    </w:p>
    <w:bookmarkEnd w:id="59"/>
    <w:bookmarkStart w:name="z71" w:id="60"/>
    <w:p>
      <w:pPr>
        <w:spacing w:after="0"/>
        <w:ind w:left="0"/>
        <w:jc w:val="both"/>
      </w:pPr>
      <w:r>
        <w:rPr>
          <w:rFonts w:ascii="Times New Roman"/>
          <w:b w:val="false"/>
          <w:i w:val="false"/>
          <w:color w:val="000000"/>
          <w:sz w:val="28"/>
        </w:rPr>
        <w:t>
      3) ответов на экзаменационные вопросы по профилю группы образовательной программы.</w:t>
      </w:r>
    </w:p>
    <w:bookmarkEnd w:id="60"/>
    <w:bookmarkStart w:name="z72" w:id="61"/>
    <w:p>
      <w:pPr>
        <w:spacing w:after="0"/>
        <w:ind w:left="0"/>
        <w:jc w:val="both"/>
      </w:pPr>
      <w:r>
        <w:rPr>
          <w:rFonts w:ascii="Times New Roman"/>
          <w:b w:val="false"/>
          <w:i w:val="false"/>
          <w:color w:val="000000"/>
          <w:sz w:val="28"/>
        </w:rPr>
        <w:t xml:space="preserve">
      Итоговая оценка представляет собой совокупность баллов, полученных путем суммирования результатов оценивания эссе, теста на определение готовности к обучению в докторантуре, ответа на экзаменационные вопросы по профилю группы образовательной программы в соответствии с </w:t>
      </w:r>
      <w:r>
        <w:rPr>
          <w:rFonts w:ascii="Times New Roman"/>
          <w:b w:val="false"/>
          <w:i w:val="false"/>
          <w:color w:val="000000"/>
          <w:sz w:val="28"/>
        </w:rPr>
        <w:t>приложением 9</w:t>
      </w:r>
      <w:r>
        <w:rPr>
          <w:rFonts w:ascii="Times New Roman"/>
          <w:b w:val="false"/>
          <w:i w:val="false"/>
          <w:color w:val="000000"/>
          <w:sz w:val="28"/>
        </w:rPr>
        <w:t>.</w:t>
      </w:r>
    </w:p>
    <w:bookmarkEnd w:id="61"/>
    <w:bookmarkStart w:name="z73" w:id="62"/>
    <w:p>
      <w:pPr>
        <w:spacing w:after="0"/>
        <w:ind w:left="0"/>
        <w:jc w:val="both"/>
      </w:pPr>
      <w:r>
        <w:rPr>
          <w:rFonts w:ascii="Times New Roman"/>
          <w:b w:val="false"/>
          <w:i w:val="false"/>
          <w:color w:val="000000"/>
          <w:sz w:val="28"/>
        </w:rPr>
        <w:t>
      На вступительный экзамен в докторантуру отводится 4 часа.</w:t>
      </w:r>
    </w:p>
    <w:bookmarkEnd w:id="62"/>
    <w:bookmarkStart w:name="z74" w:id="63"/>
    <w:p>
      <w:pPr>
        <w:spacing w:after="0"/>
        <w:ind w:left="0"/>
        <w:jc w:val="both"/>
      </w:pPr>
      <w:r>
        <w:rPr>
          <w:rFonts w:ascii="Times New Roman"/>
          <w:b w:val="false"/>
          <w:i w:val="false"/>
          <w:color w:val="000000"/>
          <w:sz w:val="28"/>
        </w:rPr>
        <w:t>
      Для начала вступительного экзамена в компьютерном формате поступающему необходимо:</w:t>
      </w:r>
    </w:p>
    <w:bookmarkEnd w:id="63"/>
    <w:bookmarkStart w:name="z75" w:id="64"/>
    <w:p>
      <w:pPr>
        <w:spacing w:after="0"/>
        <w:ind w:left="0"/>
        <w:jc w:val="both"/>
      </w:pPr>
      <w:r>
        <w:rPr>
          <w:rFonts w:ascii="Times New Roman"/>
          <w:b w:val="false"/>
          <w:i w:val="false"/>
          <w:color w:val="000000"/>
          <w:sz w:val="28"/>
        </w:rPr>
        <w:t>
      1) указать логин;</w:t>
      </w:r>
    </w:p>
    <w:bookmarkEnd w:id="64"/>
    <w:bookmarkStart w:name="z76" w:id="65"/>
    <w:p>
      <w:pPr>
        <w:spacing w:after="0"/>
        <w:ind w:left="0"/>
        <w:jc w:val="both"/>
      </w:pPr>
      <w:r>
        <w:rPr>
          <w:rFonts w:ascii="Times New Roman"/>
          <w:b w:val="false"/>
          <w:i w:val="false"/>
          <w:color w:val="000000"/>
          <w:sz w:val="28"/>
        </w:rPr>
        <w:t>
      2) указать пароль;</w:t>
      </w:r>
    </w:p>
    <w:bookmarkEnd w:id="65"/>
    <w:bookmarkStart w:name="z77" w:id="66"/>
    <w:p>
      <w:pPr>
        <w:spacing w:after="0"/>
        <w:ind w:left="0"/>
        <w:jc w:val="both"/>
      </w:pPr>
      <w:r>
        <w:rPr>
          <w:rFonts w:ascii="Times New Roman"/>
          <w:b w:val="false"/>
          <w:i w:val="false"/>
          <w:color w:val="000000"/>
          <w:sz w:val="28"/>
        </w:rPr>
        <w:t>
      3) авторизоваться через сканер объемно-пространственной формы лица человека;</w:t>
      </w:r>
    </w:p>
    <w:bookmarkEnd w:id="66"/>
    <w:bookmarkStart w:name="z78" w:id="67"/>
    <w:p>
      <w:pPr>
        <w:spacing w:after="0"/>
        <w:ind w:left="0"/>
        <w:jc w:val="both"/>
      </w:pPr>
      <w:r>
        <w:rPr>
          <w:rFonts w:ascii="Times New Roman"/>
          <w:b w:val="false"/>
          <w:i w:val="false"/>
          <w:color w:val="000000"/>
          <w:sz w:val="28"/>
        </w:rPr>
        <w:t>
      4) ознакомиться с правилами проведения вступительного экзамена в докторантуру в компьютерном формате;</w:t>
      </w:r>
    </w:p>
    <w:bookmarkEnd w:id="67"/>
    <w:bookmarkStart w:name="z79" w:id="68"/>
    <w:p>
      <w:pPr>
        <w:spacing w:after="0"/>
        <w:ind w:left="0"/>
        <w:jc w:val="both"/>
      </w:pPr>
      <w:r>
        <w:rPr>
          <w:rFonts w:ascii="Times New Roman"/>
          <w:b w:val="false"/>
          <w:i w:val="false"/>
          <w:color w:val="000000"/>
          <w:sz w:val="28"/>
        </w:rPr>
        <w:t>
      5) подтвердить правильность данных о вступительном экзамене;</w:t>
      </w:r>
    </w:p>
    <w:bookmarkEnd w:id="68"/>
    <w:bookmarkStart w:name="z80" w:id="69"/>
    <w:p>
      <w:pPr>
        <w:spacing w:after="0"/>
        <w:ind w:left="0"/>
        <w:jc w:val="both"/>
      </w:pPr>
      <w:r>
        <w:rPr>
          <w:rFonts w:ascii="Times New Roman"/>
          <w:b w:val="false"/>
          <w:i w:val="false"/>
          <w:color w:val="000000"/>
          <w:sz w:val="28"/>
        </w:rPr>
        <w:t>
      6) после нажатия кнопки "Войти" приступить к сдаче вступительного экзамена.</w:t>
      </w:r>
    </w:p>
    <w:bookmarkEnd w:id="69"/>
    <w:bookmarkStart w:name="z81" w:id="70"/>
    <w:p>
      <w:pPr>
        <w:spacing w:after="0"/>
        <w:ind w:left="0"/>
        <w:jc w:val="both"/>
      </w:pPr>
      <w:r>
        <w:rPr>
          <w:rFonts w:ascii="Times New Roman"/>
          <w:b w:val="false"/>
          <w:i w:val="false"/>
          <w:color w:val="000000"/>
          <w:sz w:val="28"/>
        </w:rPr>
        <w:t>
      По завершению вступительного экзамена,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 Ответы поступающего по блоку тест на определение готовности к обучению в докторантуре обрабатываются НЦТ.</w:t>
      </w:r>
    </w:p>
    <w:bookmarkEnd w:id="70"/>
    <w:bookmarkStart w:name="z82" w:id="71"/>
    <w:p>
      <w:pPr>
        <w:spacing w:after="0"/>
        <w:ind w:left="0"/>
        <w:jc w:val="both"/>
      </w:pPr>
      <w:r>
        <w:rPr>
          <w:rFonts w:ascii="Times New Roman"/>
          <w:b w:val="false"/>
          <w:i w:val="false"/>
          <w:color w:val="000000"/>
          <w:sz w:val="28"/>
        </w:rPr>
        <w:t>
      Результаты вступительного экзамена в компьютерном формате объявляются на следующий день после проведения вступительных экзаменов.</w:t>
      </w:r>
    </w:p>
    <w:bookmarkEnd w:id="71"/>
    <w:bookmarkStart w:name="z83" w:id="72"/>
    <w:p>
      <w:pPr>
        <w:spacing w:after="0"/>
        <w:ind w:left="0"/>
        <w:jc w:val="both"/>
      </w:pPr>
      <w:r>
        <w:rPr>
          <w:rFonts w:ascii="Times New Roman"/>
          <w:b w:val="false"/>
          <w:i w:val="false"/>
          <w:color w:val="000000"/>
          <w:sz w:val="28"/>
        </w:rPr>
        <w:t>
      По результатам вступительного экзамена и (или) рассмотрения заявления на апелляцию (в случае подачи заявления на апелляцию) поступающему выдается электронный сертификат, который публикуется на сайте НЦТ и направляется в личный кабинет поступающего.</w:t>
      </w:r>
    </w:p>
    <w:bookmarkEnd w:id="72"/>
    <w:bookmarkStart w:name="z84" w:id="73"/>
    <w:p>
      <w:pPr>
        <w:spacing w:after="0"/>
        <w:ind w:left="0"/>
        <w:jc w:val="both"/>
      </w:pPr>
      <w:r>
        <w:rPr>
          <w:rFonts w:ascii="Times New Roman"/>
          <w:b w:val="false"/>
          <w:i w:val="false"/>
          <w:color w:val="000000"/>
          <w:sz w:val="28"/>
        </w:rPr>
        <w:t>
      Электронный сертификат вступительного экзамена в докторантуру в компьютерном формате подтверждается на сайте НЦТ и действителен до 31 декабря календарного года при предъявлении документа, удостоверяющего личность.";</w:t>
      </w:r>
    </w:p>
    <w:bookmarkEnd w:id="73"/>
    <w:bookmarkStart w:name="z85" w:id="74"/>
    <w:p>
      <w:pPr>
        <w:spacing w:after="0"/>
        <w:ind w:left="0"/>
        <w:jc w:val="both"/>
      </w:pPr>
      <w:r>
        <w:rPr>
          <w:rFonts w:ascii="Times New Roman"/>
          <w:b w:val="false"/>
          <w:i w:val="false"/>
          <w:color w:val="000000"/>
          <w:sz w:val="28"/>
        </w:rPr>
        <w:t>
      дополнить пунктами 20-3, 20-4 и 20-5 следующего содержания:</w:t>
      </w:r>
    </w:p>
    <w:bookmarkEnd w:id="74"/>
    <w:bookmarkStart w:name="z86" w:id="75"/>
    <w:p>
      <w:pPr>
        <w:spacing w:after="0"/>
        <w:ind w:left="0"/>
        <w:jc w:val="both"/>
      </w:pPr>
      <w:r>
        <w:rPr>
          <w:rFonts w:ascii="Times New Roman"/>
          <w:b w:val="false"/>
          <w:i w:val="false"/>
          <w:color w:val="000000"/>
          <w:sz w:val="28"/>
        </w:rPr>
        <w:t>
      "20-3. Для осуществления контроля за соблюдением правил проведения вступительного экзамена в компьютерном формате в организациях, определенных уполномоченным органом в области образования, направляются администраторы вступительных экзаменов и наблюдатели из числа сотрудников уполномоченного органа в области образования, заинтересованных государственных органов и ведомств, представителей институтов гражданского общества, неправительственных организаций. Администраторы вступительных экзаменов выполняют функции дежурного по аудитории и по коридору.</w:t>
      </w:r>
    </w:p>
    <w:bookmarkEnd w:id="75"/>
    <w:bookmarkStart w:name="z87" w:id="76"/>
    <w:p>
      <w:pPr>
        <w:spacing w:after="0"/>
        <w:ind w:left="0"/>
        <w:jc w:val="both"/>
      </w:pPr>
      <w:r>
        <w:rPr>
          <w:rFonts w:ascii="Times New Roman"/>
          <w:b w:val="false"/>
          <w:i w:val="false"/>
          <w:color w:val="000000"/>
          <w:sz w:val="28"/>
        </w:rPr>
        <w:t>
      Поступающие запускаются на вступительный экзамен в компьютерном формате по одному и производится идентификация личности поступающего через сканер объемно-пространственной формы лица человека на основании документа, удостоверяющего личность, либо паспорта.</w:t>
      </w:r>
    </w:p>
    <w:bookmarkEnd w:id="76"/>
    <w:bookmarkStart w:name="z88" w:id="77"/>
    <w:p>
      <w:pPr>
        <w:spacing w:after="0"/>
        <w:ind w:left="0"/>
        <w:jc w:val="both"/>
      </w:pPr>
      <w:r>
        <w:rPr>
          <w:rFonts w:ascii="Times New Roman"/>
          <w:b w:val="false"/>
          <w:i w:val="false"/>
          <w:color w:val="000000"/>
          <w:sz w:val="28"/>
        </w:rPr>
        <w:t>
      При запуске на вступительный экзамен в компьютерном формате используются металлоискатели ручного и рамочного типа.</w:t>
      </w:r>
    </w:p>
    <w:bookmarkEnd w:id="77"/>
    <w:bookmarkStart w:name="z89" w:id="78"/>
    <w:p>
      <w:pPr>
        <w:spacing w:after="0"/>
        <w:ind w:left="0"/>
        <w:jc w:val="both"/>
      </w:pPr>
      <w:r>
        <w:rPr>
          <w:rFonts w:ascii="Times New Roman"/>
          <w:b w:val="false"/>
          <w:i w:val="false"/>
          <w:color w:val="000000"/>
          <w:sz w:val="28"/>
        </w:rPr>
        <w:t>
      При выявлении запрещенных предметов (предметы мобильной связи, оснащенных функциями переноса информации, смарт часы, наушники проводные и беспроводные, шпаргалки, учебно-методическую литературу), во время проверки металлоискателем в ходе запуска на вступительный экзамен, администратором вступительного экзамена составляется Акт выявления запрещенных предметов в ходе запуска на вступительный экзамен в докторантуру в компьютерном формате по форме, согласно приложению 10 к настоящим Правилам, и поступающий не допускается на вступительный экзамен в текущем году.</w:t>
      </w:r>
    </w:p>
    <w:bookmarkEnd w:id="78"/>
    <w:bookmarkStart w:name="z90" w:id="79"/>
    <w:p>
      <w:pPr>
        <w:spacing w:after="0"/>
        <w:ind w:left="0"/>
        <w:jc w:val="both"/>
      </w:pPr>
      <w:r>
        <w:rPr>
          <w:rFonts w:ascii="Times New Roman"/>
          <w:b w:val="false"/>
          <w:i w:val="false"/>
          <w:color w:val="000000"/>
          <w:sz w:val="28"/>
        </w:rPr>
        <w:t>
      При выявлении "подставного лица" в ходе запуска на вступительный экзамен, администратор вступительного экзамена составляет Акт выявления подставного лица в ходе запуска на вступительный экзамен в докторантуру в компьютерном формате по форме, согласно приложению 11 к настоящим Правилам, поступающий на данный вступительный экзамен не допускается.</w:t>
      </w:r>
    </w:p>
    <w:bookmarkEnd w:id="79"/>
    <w:bookmarkStart w:name="z91" w:id="80"/>
    <w:p>
      <w:pPr>
        <w:spacing w:after="0"/>
        <w:ind w:left="0"/>
        <w:jc w:val="both"/>
      </w:pPr>
      <w:r>
        <w:rPr>
          <w:rFonts w:ascii="Times New Roman"/>
          <w:b w:val="false"/>
          <w:i w:val="false"/>
          <w:color w:val="000000"/>
          <w:sz w:val="28"/>
        </w:rPr>
        <w:t>
      Поступающие, вовлекшие "подставные лица" не допускаются на вступительный экзамен в текущем году.</w:t>
      </w:r>
    </w:p>
    <w:bookmarkEnd w:id="80"/>
    <w:bookmarkStart w:name="z92" w:id="81"/>
    <w:p>
      <w:pPr>
        <w:spacing w:after="0"/>
        <w:ind w:left="0"/>
        <w:jc w:val="both"/>
      </w:pPr>
      <w:r>
        <w:rPr>
          <w:rFonts w:ascii="Times New Roman"/>
          <w:b w:val="false"/>
          <w:i w:val="false"/>
          <w:color w:val="000000"/>
          <w:sz w:val="28"/>
        </w:rPr>
        <w:t>
      20-4. При проведении вступительного экзамена в докторантуру в компьютерном формате поступающему не разрешается:</w:t>
      </w:r>
    </w:p>
    <w:bookmarkEnd w:id="81"/>
    <w:bookmarkStart w:name="z93" w:id="82"/>
    <w:p>
      <w:pPr>
        <w:spacing w:after="0"/>
        <w:ind w:left="0"/>
        <w:jc w:val="both"/>
      </w:pPr>
      <w:r>
        <w:rPr>
          <w:rFonts w:ascii="Times New Roman"/>
          <w:b w:val="false"/>
          <w:i w:val="false"/>
          <w:color w:val="000000"/>
          <w:sz w:val="28"/>
        </w:rPr>
        <w:t>
      1) выходить из аудитории без разрешения и сопровождения администратора вступительного экзамена, выполняющего функции дежурного по аудитории;</w:t>
      </w:r>
    </w:p>
    <w:bookmarkEnd w:id="82"/>
    <w:bookmarkStart w:name="z94" w:id="83"/>
    <w:p>
      <w:pPr>
        <w:spacing w:after="0"/>
        <w:ind w:left="0"/>
        <w:jc w:val="both"/>
      </w:pPr>
      <w:r>
        <w:rPr>
          <w:rFonts w:ascii="Times New Roman"/>
          <w:b w:val="false"/>
          <w:i w:val="false"/>
          <w:color w:val="000000"/>
          <w:sz w:val="28"/>
        </w:rPr>
        <w:t>
      2) выходить из аудитории более 2-х раз с продолжительностью по времени более 10 минут;</w:t>
      </w:r>
    </w:p>
    <w:bookmarkEnd w:id="83"/>
    <w:bookmarkStart w:name="z95" w:id="84"/>
    <w:p>
      <w:pPr>
        <w:spacing w:after="0"/>
        <w:ind w:left="0"/>
        <w:jc w:val="both"/>
      </w:pPr>
      <w:r>
        <w:rPr>
          <w:rFonts w:ascii="Times New Roman"/>
          <w:b w:val="false"/>
          <w:i w:val="false"/>
          <w:color w:val="000000"/>
          <w:sz w:val="28"/>
        </w:rPr>
        <w:t>
      3) переговариваться, пересаживаться с места на место;</w:t>
      </w:r>
    </w:p>
    <w:bookmarkEnd w:id="84"/>
    <w:bookmarkStart w:name="z96" w:id="85"/>
    <w:p>
      <w:pPr>
        <w:spacing w:after="0"/>
        <w:ind w:left="0"/>
        <w:jc w:val="both"/>
      </w:pPr>
      <w:r>
        <w:rPr>
          <w:rFonts w:ascii="Times New Roman"/>
          <w:b w:val="false"/>
          <w:i w:val="false"/>
          <w:color w:val="000000"/>
          <w:sz w:val="28"/>
        </w:rPr>
        <w:t>
      4) обмениваться документами и бумагой формата А4, выданной поступающему для ответов на экзаменационные вопросы по профилю группы образовательной программы;</w:t>
      </w:r>
    </w:p>
    <w:bookmarkEnd w:id="85"/>
    <w:bookmarkStart w:name="z97" w:id="86"/>
    <w:p>
      <w:pPr>
        <w:spacing w:after="0"/>
        <w:ind w:left="0"/>
        <w:jc w:val="both"/>
      </w:pPr>
      <w:r>
        <w:rPr>
          <w:rFonts w:ascii="Times New Roman"/>
          <w:b w:val="false"/>
          <w:i w:val="false"/>
          <w:color w:val="000000"/>
          <w:sz w:val="28"/>
        </w:rPr>
        <w:t>
      5) выносить из аудитории документы и бумагу формата А4, выданную поступающему для ответов на экзаменационные вопросы по профилю группы образовательной программы;</w:t>
      </w:r>
    </w:p>
    <w:bookmarkEnd w:id="86"/>
    <w:bookmarkStart w:name="z98" w:id="87"/>
    <w:p>
      <w:pPr>
        <w:spacing w:after="0"/>
        <w:ind w:left="0"/>
        <w:jc w:val="both"/>
      </w:pPr>
      <w:r>
        <w:rPr>
          <w:rFonts w:ascii="Times New Roman"/>
          <w:b w:val="false"/>
          <w:i w:val="false"/>
          <w:color w:val="000000"/>
          <w:sz w:val="28"/>
        </w:rPr>
        <w:t>
      6) заносить в аудиторию и использовать шпаргалки, учебно-методическую литературу, калькулятор, фотоаппарат, мобильные средства связи (сотовые телефоны, планшеты, iPad (Айпад), iPod (Айпод), SmartPhone (Смартфон), ноутбуки, плейеры, модемы (мобильные роутеры), использовать любые виды радиоэлектронной связи (Wi-Fi (Вай-фай), Bluetooth (Блютуз), Dect (Дект), 3G (3 Джи), 4G (4 Джи), 5G (5 Джи), смарт часы, наушники проводные и беспроводные и прочее);</w:t>
      </w:r>
    </w:p>
    <w:bookmarkEnd w:id="87"/>
    <w:bookmarkStart w:name="z99" w:id="88"/>
    <w:p>
      <w:pPr>
        <w:spacing w:after="0"/>
        <w:ind w:left="0"/>
        <w:jc w:val="both"/>
      </w:pPr>
      <w:r>
        <w:rPr>
          <w:rFonts w:ascii="Times New Roman"/>
          <w:b w:val="false"/>
          <w:i w:val="false"/>
          <w:color w:val="000000"/>
          <w:sz w:val="28"/>
        </w:rPr>
        <w:t>
      7) умышленная порча техники для использования вступительного экзамена и системы безопасности.</w:t>
      </w:r>
    </w:p>
    <w:bookmarkEnd w:id="88"/>
    <w:bookmarkStart w:name="z100" w:id="89"/>
    <w:p>
      <w:pPr>
        <w:spacing w:after="0"/>
        <w:ind w:left="0"/>
        <w:jc w:val="both"/>
      </w:pPr>
      <w:r>
        <w:rPr>
          <w:rFonts w:ascii="Times New Roman"/>
          <w:b w:val="false"/>
          <w:i w:val="false"/>
          <w:color w:val="000000"/>
          <w:sz w:val="28"/>
        </w:rPr>
        <w:t>
      При этом допускается пользование калькулятором, таблицами Менделеева и растворимости солей, находящихся в интерфейсе для вступительного экзамена компьютера.</w:t>
      </w:r>
    </w:p>
    <w:bookmarkEnd w:id="89"/>
    <w:bookmarkStart w:name="z101" w:id="90"/>
    <w:p>
      <w:pPr>
        <w:spacing w:after="0"/>
        <w:ind w:left="0"/>
        <w:jc w:val="both"/>
      </w:pPr>
      <w:r>
        <w:rPr>
          <w:rFonts w:ascii="Times New Roman"/>
          <w:b w:val="false"/>
          <w:i w:val="false"/>
          <w:color w:val="000000"/>
          <w:sz w:val="28"/>
        </w:rPr>
        <w:t>
      При обнаружении у поступающего предметов, указанных в настоящем пункте, а также в случае нарушения поступающим настоящего пункта на вступительном экзамене, администратор вступительного экзамена совместно с наблюдателями составляет Акт обнаружения запрещенных предметов в ходе проведения вступительного экзамена в докторантуру в компьютерном формате и удаления из аудитории поступающего, нарушившего правила поведения в аудитории по форме согласно приложению 12 к настоящим Правилам. Поступающий удаляется из аудитории. Результаты вступительного экзамена не обрабатываются и подлежат аннулированию.</w:t>
      </w:r>
    </w:p>
    <w:bookmarkEnd w:id="90"/>
    <w:bookmarkStart w:name="z102" w:id="91"/>
    <w:p>
      <w:pPr>
        <w:spacing w:after="0"/>
        <w:ind w:left="0"/>
        <w:jc w:val="both"/>
      </w:pPr>
      <w:r>
        <w:rPr>
          <w:rFonts w:ascii="Times New Roman"/>
          <w:b w:val="false"/>
          <w:i w:val="false"/>
          <w:color w:val="000000"/>
          <w:sz w:val="28"/>
        </w:rPr>
        <w:t>
      В случае выявления подставного лица в ходе проведения вступительного экзамена, администратор вступительного экзамена совместно с наблюдателями составляет Акт выявления подставного лица в ходе проведения вступительного экзамена в докторантуру в компьютерном формате по форме согласно приложению 13 к настоящим Правилам. Подставное лицо удаляется из аудитории. Результаты вступительного экзамена не обрабатываются и подлежат аннулированию.</w:t>
      </w:r>
    </w:p>
    <w:bookmarkEnd w:id="91"/>
    <w:bookmarkStart w:name="z103" w:id="92"/>
    <w:p>
      <w:pPr>
        <w:spacing w:after="0"/>
        <w:ind w:left="0"/>
        <w:jc w:val="both"/>
      </w:pPr>
      <w:r>
        <w:rPr>
          <w:rFonts w:ascii="Times New Roman"/>
          <w:b w:val="false"/>
          <w:i w:val="false"/>
          <w:color w:val="000000"/>
          <w:sz w:val="28"/>
        </w:rPr>
        <w:t>
      Лица, вовлекшие на вступительный экзамен "подставных лиц", не допускаются на вступительный экзамен в докторантуру в текущем году.</w:t>
      </w:r>
    </w:p>
    <w:bookmarkEnd w:id="92"/>
    <w:bookmarkStart w:name="z104" w:id="93"/>
    <w:p>
      <w:pPr>
        <w:spacing w:after="0"/>
        <w:ind w:left="0"/>
        <w:jc w:val="both"/>
      </w:pPr>
      <w:r>
        <w:rPr>
          <w:rFonts w:ascii="Times New Roman"/>
          <w:b w:val="false"/>
          <w:i w:val="false"/>
          <w:color w:val="000000"/>
          <w:sz w:val="28"/>
        </w:rPr>
        <w:t>
      20-5. НЦТ после завершения вступительного экзамена в докторантуру в компьютерном формате до 30 августа календарного года осуществляет просмотр записей видеонаблюдения вступительного экзамена.</w:t>
      </w:r>
    </w:p>
    <w:bookmarkEnd w:id="93"/>
    <w:bookmarkStart w:name="z105" w:id="94"/>
    <w:p>
      <w:pPr>
        <w:spacing w:after="0"/>
        <w:ind w:left="0"/>
        <w:jc w:val="both"/>
      </w:pPr>
      <w:r>
        <w:rPr>
          <w:rFonts w:ascii="Times New Roman"/>
          <w:b w:val="false"/>
          <w:i w:val="false"/>
          <w:color w:val="000000"/>
          <w:sz w:val="28"/>
        </w:rPr>
        <w:t>
      В случае обнаружения использования поступающим во время вступительного экзамена запрещенных предметов, указанных в пунктах 20-3 и 20-4 настоящих Правил, НЦТ составляется Акт об обнаружении использования во время вступительного экзамена в докторантуру в компьютерном формате запрещенных предметов и направляется в уполномоченный орган в области образования с подтверждающими материалами.</w:t>
      </w:r>
    </w:p>
    <w:bookmarkEnd w:id="94"/>
    <w:bookmarkStart w:name="z106" w:id="95"/>
    <w:p>
      <w:pPr>
        <w:spacing w:after="0"/>
        <w:ind w:left="0"/>
        <w:jc w:val="both"/>
      </w:pPr>
      <w:r>
        <w:rPr>
          <w:rFonts w:ascii="Times New Roman"/>
          <w:b w:val="false"/>
          <w:i w:val="false"/>
          <w:color w:val="000000"/>
          <w:sz w:val="28"/>
        </w:rPr>
        <w:t>
      Акт об обнаружении использования во время вступительного экзамена запрещенных предметов и подтверждающие материалы представляются на рассмотрение комиссии, создаваемой уполномоченным органом в области образования.</w:t>
      </w:r>
    </w:p>
    <w:bookmarkEnd w:id="95"/>
    <w:bookmarkStart w:name="z107" w:id="96"/>
    <w:p>
      <w:pPr>
        <w:spacing w:after="0"/>
        <w:ind w:left="0"/>
        <w:jc w:val="both"/>
      </w:pPr>
      <w:r>
        <w:rPr>
          <w:rFonts w:ascii="Times New Roman"/>
          <w:b w:val="false"/>
          <w:i w:val="false"/>
          <w:color w:val="000000"/>
          <w:sz w:val="28"/>
        </w:rPr>
        <w:t>
      Решением комиссии сертификаты вступительного экзамена аннулируются приказом уполномоченного органа в области образования.</w:t>
      </w:r>
    </w:p>
    <w:bookmarkEnd w:id="96"/>
    <w:bookmarkStart w:name="z108" w:id="97"/>
    <w:p>
      <w:pPr>
        <w:spacing w:after="0"/>
        <w:ind w:left="0"/>
        <w:jc w:val="both"/>
      </w:pPr>
      <w:r>
        <w:rPr>
          <w:rFonts w:ascii="Times New Roman"/>
          <w:b w:val="false"/>
          <w:i w:val="false"/>
          <w:color w:val="000000"/>
          <w:sz w:val="28"/>
        </w:rPr>
        <w:t>
      После аннулирования сертификата вступительного экзамена, ОВПО направляет уведомление поступающему.";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10" w:id="98"/>
    <w:p>
      <w:pPr>
        <w:spacing w:after="0"/>
        <w:ind w:left="0"/>
        <w:jc w:val="both"/>
      </w:pPr>
      <w:r>
        <w:rPr>
          <w:rFonts w:ascii="Times New Roman"/>
          <w:b w:val="false"/>
          <w:i w:val="false"/>
          <w:color w:val="000000"/>
          <w:sz w:val="28"/>
        </w:rPr>
        <w:t>
      "22. Экзаменационные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98"/>
    <w:bookmarkStart w:name="z111" w:id="99"/>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99"/>
    <w:bookmarkStart w:name="z112" w:id="100"/>
    <w:p>
      <w:pPr>
        <w:spacing w:after="0"/>
        <w:ind w:left="0"/>
        <w:jc w:val="both"/>
      </w:pPr>
      <w:r>
        <w:rPr>
          <w:rFonts w:ascii="Times New Roman"/>
          <w:b w:val="false"/>
          <w:i w:val="false"/>
          <w:color w:val="000000"/>
          <w:sz w:val="28"/>
        </w:rPr>
        <w:t>
      Состав экзаменационных комиссий с указанием их председателей утверждается приказом руководителя ОВПО и направляется в уполномоченный орган в области образования и здравоохранения.</w:t>
      </w:r>
    </w:p>
    <w:bookmarkEnd w:id="100"/>
    <w:bookmarkStart w:name="z113" w:id="101"/>
    <w:p>
      <w:pPr>
        <w:spacing w:after="0"/>
        <w:ind w:left="0"/>
        <w:jc w:val="both"/>
      </w:pPr>
      <w:r>
        <w:rPr>
          <w:rFonts w:ascii="Times New Roman"/>
          <w:b w:val="false"/>
          <w:i w:val="false"/>
          <w:color w:val="000000"/>
          <w:sz w:val="28"/>
        </w:rPr>
        <w:t>
      Экзаменационные комиссии ОВПО проверяют работы по индивидуальному коду поступающего и направляют результаты рассмотрения через информационную систему в НЦТ для дальнейшего опубликования результатов.</w:t>
      </w:r>
    </w:p>
    <w:bookmarkEnd w:id="101"/>
    <w:bookmarkStart w:name="z114" w:id="102"/>
    <w:p>
      <w:pPr>
        <w:spacing w:after="0"/>
        <w:ind w:left="0"/>
        <w:jc w:val="both"/>
      </w:pPr>
      <w:r>
        <w:rPr>
          <w:rFonts w:ascii="Times New Roman"/>
          <w:b w:val="false"/>
          <w:i w:val="false"/>
          <w:color w:val="000000"/>
          <w:sz w:val="28"/>
        </w:rPr>
        <w:t xml:space="preserve">
      Лица, поступающие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вступительных экзаменов в докторантуру при наличии международного сертификата о сдаче стандартизированного теста Graduate Record Examinations (грэдуэйт рекорд экзаменейшен) GRE с баллами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Типовым правилам.</w:t>
      </w:r>
    </w:p>
    <w:bookmarkEnd w:id="102"/>
    <w:bookmarkStart w:name="z115" w:id="103"/>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17" w:id="104"/>
    <w:p>
      <w:pPr>
        <w:spacing w:after="0"/>
        <w:ind w:left="0"/>
        <w:jc w:val="both"/>
      </w:pPr>
      <w:r>
        <w:rPr>
          <w:rFonts w:ascii="Times New Roman"/>
          <w:b w:val="false"/>
          <w:i w:val="false"/>
          <w:color w:val="000000"/>
          <w:sz w:val="28"/>
        </w:rPr>
        <w:t>
      "26. Заявление на апелляцию от лиц, поступающих в докторантуру, резидентуру, магистратуру подается на имя председателя апелляционной комиссии поступающим лично и (или) через информационную систему НЦТ.</w:t>
      </w:r>
    </w:p>
    <w:bookmarkEnd w:id="104"/>
    <w:bookmarkStart w:name="z118" w:id="105"/>
    <w:p>
      <w:pPr>
        <w:spacing w:after="0"/>
        <w:ind w:left="0"/>
        <w:jc w:val="both"/>
      </w:pPr>
      <w:r>
        <w:rPr>
          <w:rFonts w:ascii="Times New Roman"/>
          <w:b w:val="false"/>
          <w:i w:val="false"/>
          <w:color w:val="000000"/>
          <w:sz w:val="28"/>
        </w:rPr>
        <w:t>
      Заявления принимаются до 13.00 часов следующего дня после объявления результатов вступительного экзамена в докторантуру, творческого экзаменов и КТ и рассматриваются апелляционной комиссией ОВПО в течение одного дня со дня подачи заявления.</w:t>
      </w:r>
    </w:p>
    <w:bookmarkEnd w:id="105"/>
    <w:bookmarkStart w:name="z119" w:id="106"/>
    <w:p>
      <w:pPr>
        <w:spacing w:after="0"/>
        <w:ind w:left="0"/>
        <w:jc w:val="both"/>
      </w:pPr>
      <w:r>
        <w:rPr>
          <w:rFonts w:ascii="Times New Roman"/>
          <w:b w:val="false"/>
          <w:i w:val="false"/>
          <w:color w:val="000000"/>
          <w:sz w:val="28"/>
        </w:rPr>
        <w:t xml:space="preserve">
      Заявление на апелляцию вступительного экзамена в докторантуру в компьютерном формате принимается на следующий день с 13:00 до 13:30 часов после объявления результатов, на базе организации, определяемой уполномоченным органом в области образования. </w:t>
      </w:r>
    </w:p>
    <w:bookmarkEnd w:id="106"/>
    <w:bookmarkStart w:name="z120" w:id="107"/>
    <w:p>
      <w:pPr>
        <w:spacing w:after="0"/>
        <w:ind w:left="0"/>
        <w:jc w:val="both"/>
      </w:pPr>
      <w:r>
        <w:rPr>
          <w:rFonts w:ascii="Times New Roman"/>
          <w:b w:val="false"/>
          <w:i w:val="false"/>
          <w:color w:val="000000"/>
          <w:sz w:val="28"/>
        </w:rPr>
        <w:t xml:space="preserve">
      Апелляция от лиц, поступающих в докторантуру по содержанию тестовых заданий и техническим причинам блока теста на определение готовности к обучению в докторантуре рассматривается Республиканской апелляционной комиссией. </w:t>
      </w:r>
    </w:p>
    <w:bookmarkEnd w:id="107"/>
    <w:bookmarkStart w:name="z121" w:id="108"/>
    <w:p>
      <w:pPr>
        <w:spacing w:after="0"/>
        <w:ind w:left="0"/>
        <w:jc w:val="both"/>
      </w:pPr>
      <w:r>
        <w:rPr>
          <w:rFonts w:ascii="Times New Roman"/>
          <w:b w:val="false"/>
          <w:i w:val="false"/>
          <w:color w:val="000000"/>
          <w:sz w:val="28"/>
        </w:rPr>
        <w:t>
      Заявление на апелляцию по блоку теста на определение готовности к обучению в докторантуре по техническим причинам подается поступающим во время проведения вступительного экзамена.</w:t>
      </w:r>
    </w:p>
    <w:bookmarkEnd w:id="108"/>
    <w:bookmarkStart w:name="z122" w:id="109"/>
    <w:p>
      <w:pPr>
        <w:spacing w:after="0"/>
        <w:ind w:left="0"/>
        <w:jc w:val="both"/>
      </w:pPr>
      <w:r>
        <w:rPr>
          <w:rFonts w:ascii="Times New Roman"/>
          <w:b w:val="false"/>
          <w:i w:val="false"/>
          <w:color w:val="000000"/>
          <w:sz w:val="28"/>
        </w:rPr>
        <w:t>
      Апелляция по технической причине рассматривается в случае отсутствия фрагмента условия тестового задания (тексты, схемы, рисунки, таблицы) в результате, которого невозможно определить правильный ответ.</w:t>
      </w:r>
    </w:p>
    <w:bookmarkEnd w:id="109"/>
    <w:bookmarkStart w:name="z123" w:id="110"/>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110"/>
    <w:bookmarkStart w:name="z124" w:id="111"/>
    <w:p>
      <w:pPr>
        <w:spacing w:after="0"/>
        <w:ind w:left="0"/>
        <w:jc w:val="both"/>
      </w:pPr>
      <w:r>
        <w:rPr>
          <w:rFonts w:ascii="Times New Roman"/>
          <w:b w:val="false"/>
          <w:i w:val="false"/>
          <w:color w:val="000000"/>
          <w:sz w:val="28"/>
        </w:rPr>
        <w:t>
      Апелляция по содержанию тестовых заданий рассматривается в случаях:</w:t>
      </w:r>
    </w:p>
    <w:bookmarkEnd w:id="111"/>
    <w:bookmarkStart w:name="z125" w:id="112"/>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112"/>
    <w:bookmarkStart w:name="z126" w:id="113"/>
    <w:p>
      <w:pPr>
        <w:spacing w:after="0"/>
        <w:ind w:left="0"/>
        <w:jc w:val="both"/>
      </w:pPr>
      <w:r>
        <w:rPr>
          <w:rFonts w:ascii="Times New Roman"/>
          <w:b w:val="false"/>
          <w:i w:val="false"/>
          <w:color w:val="000000"/>
          <w:sz w:val="28"/>
        </w:rPr>
        <w:t>
      2) отсутствует правильный ответ;</w:t>
      </w:r>
    </w:p>
    <w:bookmarkEnd w:id="113"/>
    <w:bookmarkStart w:name="z127" w:id="114"/>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114"/>
    <w:bookmarkStart w:name="z128" w:id="115"/>
    <w:p>
      <w:pPr>
        <w:spacing w:after="0"/>
        <w:ind w:left="0"/>
        <w:jc w:val="both"/>
      </w:pPr>
      <w:r>
        <w:rPr>
          <w:rFonts w:ascii="Times New Roman"/>
          <w:b w:val="false"/>
          <w:i w:val="false"/>
          <w:color w:val="000000"/>
          <w:sz w:val="28"/>
        </w:rPr>
        <w:t>
      4) некорректно составленное тестовое задание.</w:t>
      </w:r>
    </w:p>
    <w:bookmarkEnd w:id="115"/>
    <w:bookmarkStart w:name="z129" w:id="116"/>
    <w:p>
      <w:pPr>
        <w:spacing w:after="0"/>
        <w:ind w:left="0"/>
        <w:jc w:val="both"/>
      </w:pPr>
      <w:r>
        <w:rPr>
          <w:rFonts w:ascii="Times New Roman"/>
          <w:b w:val="false"/>
          <w:i w:val="false"/>
          <w:color w:val="000000"/>
          <w:sz w:val="28"/>
        </w:rPr>
        <w:t>
      При подаче заявления по содержанию для пересмотра тестовых заданий поступающий указывает мотивированное обоснование (полное пояснение).</w:t>
      </w:r>
    </w:p>
    <w:bookmarkEnd w:id="116"/>
    <w:bookmarkStart w:name="z130" w:id="117"/>
    <w:p>
      <w:pPr>
        <w:spacing w:after="0"/>
        <w:ind w:left="0"/>
        <w:jc w:val="both"/>
      </w:pPr>
      <w:r>
        <w:rPr>
          <w:rFonts w:ascii="Times New Roman"/>
          <w:b w:val="false"/>
          <w:i w:val="false"/>
          <w:color w:val="000000"/>
          <w:sz w:val="28"/>
        </w:rPr>
        <w:t xml:space="preserve">
      Заявления на апелляцию по пересмотру всех тестовых заданий без указания мотивированного основания (полное пояснение, пошаговое решение задач) рассмотрению не подлежат. </w:t>
      </w:r>
    </w:p>
    <w:bookmarkEnd w:id="117"/>
    <w:bookmarkStart w:name="z131" w:id="118"/>
    <w:p>
      <w:pPr>
        <w:spacing w:after="0"/>
        <w:ind w:left="0"/>
        <w:jc w:val="both"/>
      </w:pPr>
      <w:r>
        <w:rPr>
          <w:rFonts w:ascii="Times New Roman"/>
          <w:b w:val="false"/>
          <w:i w:val="false"/>
          <w:color w:val="000000"/>
          <w:sz w:val="28"/>
        </w:rPr>
        <w:t>
      Апелляция по результатам написания эссе и ответов на экзаменационные вопросы по профилю группы образовательной программы проводится апелляционными комиссиями ОВПО.";</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33" w:id="119"/>
    <w:p>
      <w:pPr>
        <w:spacing w:after="0"/>
        <w:ind w:left="0"/>
        <w:jc w:val="both"/>
      </w:pPr>
      <w:r>
        <w:rPr>
          <w:rFonts w:ascii="Times New Roman"/>
          <w:b w:val="false"/>
          <w:i w:val="false"/>
          <w:color w:val="000000"/>
          <w:sz w:val="28"/>
        </w:rPr>
        <w:t xml:space="preserve">
      "30. Зачисление лиц в научно-педагогическую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Типовым правилам (далее - приложение 7): не менее 50 баллов, при этом по иностранному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119"/>
    <w:bookmarkStart w:name="z134" w:id="120"/>
    <w:p>
      <w:pPr>
        <w:spacing w:after="0"/>
        <w:ind w:left="0"/>
        <w:jc w:val="both"/>
      </w:pPr>
      <w:r>
        <w:rPr>
          <w:rFonts w:ascii="Times New Roman"/>
          <w:b w:val="false"/>
          <w:i w:val="false"/>
          <w:color w:val="000000"/>
          <w:sz w:val="28"/>
        </w:rPr>
        <w:t>
      Зачисление лиц в профильную магистратуру с казахским или русским языком обучения на платной основе осуществляется по итогам КТ в соответствии со Шкалой 100-балльной системы оценок для КТ в профильную магистратуру с казахским или русским языком обучения согласно приложению 7-1 к настоящим Типовым правилам (далее - приложение 7-1): не менее 25 баллов, при этом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w:t>
      </w:r>
    </w:p>
    <w:bookmarkEnd w:id="120"/>
    <w:bookmarkStart w:name="z135" w:id="121"/>
    <w:p>
      <w:pPr>
        <w:spacing w:after="0"/>
        <w:ind w:left="0"/>
        <w:jc w:val="both"/>
      </w:pPr>
      <w:r>
        <w:rPr>
          <w:rFonts w:ascii="Times New Roman"/>
          <w:b w:val="false"/>
          <w:i w:val="false"/>
          <w:color w:val="000000"/>
          <w:sz w:val="28"/>
        </w:rPr>
        <w:t xml:space="preserve">
      Зачисление лиц в профильную магистратуру с английским языком обучения на платной основе осуществляется по итогам КТ в соответствии со Шкалой 100-балльной системы оценок для КТ в профильную магистратуру с английским языком обучения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Типовым правилам (далее - приложение 8): не менее 25 баллов, при этом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w:t>
      </w:r>
    </w:p>
    <w:bookmarkEnd w:id="121"/>
    <w:bookmarkStart w:name="z136" w:id="122"/>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 приложению 7: не менее 50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bookmarkEnd w:id="122"/>
    <w:bookmarkStart w:name="z137" w:id="123"/>
    <w:p>
      <w:pPr>
        <w:spacing w:after="0"/>
        <w:ind w:left="0"/>
        <w:jc w:val="both"/>
      </w:pPr>
      <w:r>
        <w:rPr>
          <w:rFonts w:ascii="Times New Roman"/>
          <w:b w:val="false"/>
          <w:i w:val="false"/>
          <w:color w:val="000000"/>
          <w:sz w:val="28"/>
        </w:rPr>
        <w:t>
      По каждому творческому экзамену максимальное количество баллов должно составлять 35.</w:t>
      </w:r>
    </w:p>
    <w:bookmarkEnd w:id="123"/>
    <w:bookmarkStart w:name="z138" w:id="124"/>
    <w:p>
      <w:pPr>
        <w:spacing w:after="0"/>
        <w:ind w:left="0"/>
        <w:jc w:val="both"/>
      </w:pPr>
      <w:r>
        <w:rPr>
          <w:rFonts w:ascii="Times New Roman"/>
          <w:b w:val="false"/>
          <w:i w:val="false"/>
          <w:color w:val="000000"/>
          <w:sz w:val="28"/>
        </w:rPr>
        <w:t xml:space="preserve">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w:t>
      </w:r>
      <w:r>
        <w:rPr>
          <w:rFonts w:ascii="Times New Roman"/>
          <w:b w:val="false"/>
          <w:i w:val="false"/>
          <w:color w:val="000000"/>
          <w:sz w:val="28"/>
        </w:rPr>
        <w:t>приложению 7</w:t>
      </w:r>
      <w:r>
        <w:rPr>
          <w:rFonts w:ascii="Times New Roman"/>
          <w:b w:val="false"/>
          <w:i w:val="false"/>
          <w:color w:val="000000"/>
          <w:sz w:val="28"/>
        </w:rPr>
        <w:t>: не менее 50 баллов, при этом по арабскому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124"/>
    <w:bookmarkStart w:name="z139" w:id="125"/>
    <w:p>
      <w:pPr>
        <w:spacing w:after="0"/>
        <w:ind w:left="0"/>
        <w:jc w:val="both"/>
      </w:pPr>
      <w:r>
        <w:rPr>
          <w:rFonts w:ascii="Times New Roman"/>
          <w:b w:val="false"/>
          <w:i w:val="false"/>
          <w:color w:val="000000"/>
          <w:sz w:val="28"/>
        </w:rPr>
        <w:t>
      Лица, поступающие в магистратуру зачисляются в ОВПО при условии прохождения ими проходного порогового балла, установленного ОВПО.</w:t>
      </w:r>
    </w:p>
    <w:bookmarkEnd w:id="125"/>
    <w:bookmarkStart w:name="z140" w:id="126"/>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75 баллов из возможных 100 баллов.</w:t>
      </w:r>
    </w:p>
    <w:bookmarkEnd w:id="126"/>
    <w:bookmarkStart w:name="z141" w:id="127"/>
    <w:p>
      <w:pPr>
        <w:spacing w:after="0"/>
        <w:ind w:left="0"/>
        <w:jc w:val="both"/>
      </w:pPr>
      <w:r>
        <w:rPr>
          <w:rFonts w:ascii="Times New Roman"/>
          <w:b w:val="false"/>
          <w:i w:val="false"/>
          <w:color w:val="000000"/>
          <w:sz w:val="28"/>
        </w:rPr>
        <w:t>
      Зачисление лиц в докторантуру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50 баллов из возможных 100 баллов.";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43" w:id="128"/>
    <w:p>
      <w:pPr>
        <w:spacing w:after="0"/>
        <w:ind w:left="0"/>
        <w:jc w:val="both"/>
      </w:pPr>
      <w:r>
        <w:rPr>
          <w:rFonts w:ascii="Times New Roman"/>
          <w:b w:val="false"/>
          <w:i w:val="false"/>
          <w:color w:val="000000"/>
          <w:sz w:val="28"/>
        </w:rPr>
        <w:t>
      "31. На обучение по государственному образовательному заказу на конкурсной основе зачисляются лица, набравшие наивысшие баллы по КТ и (или) вступительному экзамену и (или) творческих экзаменов:</w:t>
      </w:r>
    </w:p>
    <w:bookmarkEnd w:id="128"/>
    <w:bookmarkStart w:name="z144" w:id="129"/>
    <w:p>
      <w:pPr>
        <w:spacing w:after="0"/>
        <w:ind w:left="0"/>
        <w:jc w:val="both"/>
      </w:pPr>
      <w:r>
        <w:rPr>
          <w:rFonts w:ascii="Times New Roman"/>
          <w:b w:val="false"/>
          <w:i w:val="false"/>
          <w:color w:val="000000"/>
          <w:sz w:val="28"/>
        </w:rPr>
        <w:t>
      1) для научно-педагогической магистратуры, в том числе по группам образовательных программ, требующих творческой подготовки, по группам образовательных программ, требующих знания арабского языка – не менее 75 баллов в соответствии с приложением 7;</w:t>
      </w:r>
    </w:p>
    <w:bookmarkEnd w:id="129"/>
    <w:bookmarkStart w:name="z145" w:id="130"/>
    <w:p>
      <w:pPr>
        <w:spacing w:after="0"/>
        <w:ind w:left="0"/>
        <w:jc w:val="both"/>
      </w:pPr>
      <w:r>
        <w:rPr>
          <w:rFonts w:ascii="Times New Roman"/>
          <w:b w:val="false"/>
          <w:i w:val="false"/>
          <w:color w:val="000000"/>
          <w:sz w:val="28"/>
        </w:rPr>
        <w:t>
      2) для профильной магистратуры с казахским или русским языком обучения – не менее 50 баллов в соответствии с приложением 7-1;</w:t>
      </w:r>
    </w:p>
    <w:bookmarkEnd w:id="130"/>
    <w:bookmarkStart w:name="z146" w:id="131"/>
    <w:p>
      <w:pPr>
        <w:spacing w:after="0"/>
        <w:ind w:left="0"/>
        <w:jc w:val="both"/>
      </w:pPr>
      <w:r>
        <w:rPr>
          <w:rFonts w:ascii="Times New Roman"/>
          <w:b w:val="false"/>
          <w:i w:val="false"/>
          <w:color w:val="000000"/>
          <w:sz w:val="28"/>
        </w:rPr>
        <w:t>
      3) для профильной магистратуры с английским языком обучения – не менее 50 баллов в соответствии с приложением 8;</w:t>
      </w:r>
    </w:p>
    <w:bookmarkEnd w:id="131"/>
    <w:bookmarkStart w:name="z147" w:id="132"/>
    <w:p>
      <w:pPr>
        <w:spacing w:after="0"/>
        <w:ind w:left="0"/>
        <w:jc w:val="both"/>
      </w:pPr>
      <w:r>
        <w:rPr>
          <w:rFonts w:ascii="Times New Roman"/>
          <w:b w:val="false"/>
          <w:i w:val="false"/>
          <w:color w:val="000000"/>
          <w:sz w:val="28"/>
        </w:rPr>
        <w:t>
      4) для резидентуры – не менее 75 баллов.</w:t>
      </w:r>
    </w:p>
    <w:bookmarkEnd w:id="132"/>
    <w:bookmarkStart w:name="z148" w:id="133"/>
    <w:p>
      <w:pPr>
        <w:spacing w:after="0"/>
        <w:ind w:left="0"/>
        <w:jc w:val="both"/>
      </w:pPr>
      <w:r>
        <w:rPr>
          <w:rFonts w:ascii="Times New Roman"/>
          <w:b w:val="false"/>
          <w:i w:val="false"/>
          <w:color w:val="000000"/>
          <w:sz w:val="28"/>
        </w:rPr>
        <w:t>
      На обучение в докторантуре по государственному образовательному заказу на конкурсной основе зачисляются лица, набравшие по вступительному экзамену – не менее 75 баллов.";</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50" w:id="134"/>
    <w:p>
      <w:pPr>
        <w:spacing w:after="0"/>
        <w:ind w:left="0"/>
        <w:jc w:val="both"/>
      </w:pPr>
      <w:r>
        <w:rPr>
          <w:rFonts w:ascii="Times New Roman"/>
          <w:b w:val="false"/>
          <w:i w:val="false"/>
          <w:color w:val="000000"/>
          <w:sz w:val="28"/>
        </w:rPr>
        <w:t xml:space="preserve">
      дополнить приложением 7-1 к Типовым правилам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34"/>
    <w:bookmarkStart w:name="z151" w:id="135"/>
    <w:p>
      <w:pPr>
        <w:spacing w:after="0"/>
        <w:ind w:left="0"/>
        <w:jc w:val="both"/>
      </w:pPr>
      <w:r>
        <w:rPr>
          <w:rFonts w:ascii="Times New Roman"/>
          <w:b w:val="false"/>
          <w:i w:val="false"/>
          <w:color w:val="000000"/>
          <w:sz w:val="28"/>
        </w:rPr>
        <w:t xml:space="preserve">
      дополнить приложением 10 к Типовым правилам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35"/>
    <w:bookmarkStart w:name="z152" w:id="136"/>
    <w:p>
      <w:pPr>
        <w:spacing w:after="0"/>
        <w:ind w:left="0"/>
        <w:jc w:val="both"/>
      </w:pPr>
      <w:r>
        <w:rPr>
          <w:rFonts w:ascii="Times New Roman"/>
          <w:b w:val="false"/>
          <w:i w:val="false"/>
          <w:color w:val="000000"/>
          <w:sz w:val="28"/>
        </w:rPr>
        <w:t xml:space="preserve">
      дополнить приложением 11 к Типовым правилам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36"/>
    <w:bookmarkStart w:name="z153" w:id="137"/>
    <w:p>
      <w:pPr>
        <w:spacing w:after="0"/>
        <w:ind w:left="0"/>
        <w:jc w:val="both"/>
      </w:pPr>
      <w:r>
        <w:rPr>
          <w:rFonts w:ascii="Times New Roman"/>
          <w:b w:val="false"/>
          <w:i w:val="false"/>
          <w:color w:val="000000"/>
          <w:sz w:val="28"/>
        </w:rPr>
        <w:t xml:space="preserve">
      дополнить приложением 12 к Типовым правилам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37"/>
    <w:bookmarkStart w:name="z154" w:id="138"/>
    <w:p>
      <w:pPr>
        <w:spacing w:after="0"/>
        <w:ind w:left="0"/>
        <w:jc w:val="both"/>
      </w:pPr>
      <w:r>
        <w:rPr>
          <w:rFonts w:ascii="Times New Roman"/>
          <w:b w:val="false"/>
          <w:i w:val="false"/>
          <w:color w:val="000000"/>
          <w:sz w:val="28"/>
        </w:rPr>
        <w:t xml:space="preserve">
      дополнить приложением 13 к Типовым правилам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38"/>
    <w:bookmarkStart w:name="z155" w:id="139"/>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39"/>
    <w:bookmarkStart w:name="z156" w:id="1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0"/>
    <w:bookmarkStart w:name="z157" w:id="1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41"/>
    <w:bookmarkStart w:name="z158" w:id="1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42"/>
    <w:bookmarkStart w:name="z159" w:id="1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143"/>
    <w:bookmarkStart w:name="z160" w:id="14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164" w:id="145"/>
    <w:p>
      <w:pPr>
        <w:spacing w:after="0"/>
        <w:ind w:left="0"/>
        <w:jc w:val="left"/>
      </w:pPr>
      <w:r>
        <w:rPr>
          <w:rFonts w:ascii="Times New Roman"/>
          <w:b/>
          <w:i w:val="false"/>
          <w:color w:val="000000"/>
        </w:rPr>
        <w:t xml:space="preserve"> Форма проведения специального и (или) творческого экзаменов</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673"/>
        <w:gridCol w:w="3108"/>
        <w:gridCol w:w="5596"/>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специального и (или) творческого экзаменов</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 или Презентация арт-проекта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анализ произведении искусства и эссе по кинотеледраматургии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истории искусства.</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коллоквиум.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собственных сочинений и коллоквиум.</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Танец, вокал</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Практическая работа по искусству балетмейстера</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аудиовизуальной или медиа работы</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или черчение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bl>
    <w:bookmarkStart w:name="z165" w:id="146"/>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68" w:id="147"/>
    <w:p>
      <w:pPr>
        <w:spacing w:after="0"/>
        <w:ind w:left="0"/>
        <w:jc w:val="left"/>
      </w:pPr>
      <w:r>
        <w:rPr>
          <w:rFonts w:ascii="Times New Roman"/>
          <w:b/>
          <w:i w:val="false"/>
          <w:color w:val="000000"/>
        </w:rPr>
        <w:t xml:space="preserve"> Перечень групп образовательных программ докторантуры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6088"/>
      </w:tblGrid>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 докторантуры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 и самопознанию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71" w:id="148"/>
    <w:p>
      <w:pPr>
        <w:spacing w:after="0"/>
        <w:ind w:left="0"/>
        <w:jc w:val="left"/>
      </w:pPr>
      <w:r>
        <w:rPr>
          <w:rFonts w:ascii="Times New Roman"/>
          <w:b/>
          <w:i w:val="false"/>
          <w:color w:val="000000"/>
        </w:rPr>
        <w:t xml:space="preserve"> Шкала 100-балльной системы оценок для комплексного тестирования в профильную магистратуру с казахским или русским языком обучения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3007"/>
        <w:gridCol w:w="1471"/>
        <w:gridCol w:w="2209"/>
        <w:gridCol w:w="3002"/>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74" w:id="149"/>
    <w:p>
      <w:pPr>
        <w:spacing w:after="0"/>
        <w:ind w:left="0"/>
        <w:jc w:val="left"/>
      </w:pPr>
      <w:r>
        <w:rPr>
          <w:rFonts w:ascii="Times New Roman"/>
          <w:b/>
          <w:i w:val="false"/>
          <w:color w:val="000000"/>
        </w:rPr>
        <w:t xml:space="preserve">        Акт выявления запрещенных предметов в ходе запуска на вступительный </w:t>
      </w:r>
      <w:r>
        <w:br/>
      </w:r>
      <w:r>
        <w:rPr>
          <w:rFonts w:ascii="Times New Roman"/>
          <w:b/>
          <w:i w:val="false"/>
          <w:color w:val="000000"/>
        </w:rPr>
        <w:t xml:space="preserve">             экзамен в докторантуру в компьютерном формате</w:t>
      </w:r>
    </w:p>
    <w:bookmarkEnd w:id="149"/>
    <w:bookmarkStart w:name="z175" w:id="15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(код) (наименование организации)</w:t>
      </w:r>
    </w:p>
    <w:bookmarkEnd w:id="150"/>
    <w:bookmarkStart w:name="z176" w:id="151"/>
    <w:p>
      <w:pPr>
        <w:spacing w:after="0"/>
        <w:ind w:left="0"/>
        <w:jc w:val="both"/>
      </w:pPr>
      <w:r>
        <w:rPr>
          <w:rFonts w:ascii="Times New Roman"/>
          <w:b w:val="false"/>
          <w:i w:val="false"/>
          <w:color w:val="000000"/>
          <w:sz w:val="28"/>
        </w:rPr>
        <w:t xml:space="preserve">
      Дата "______" _______________ 202____ год </w:t>
      </w:r>
    </w:p>
    <w:bookmarkEnd w:id="151"/>
    <w:bookmarkStart w:name="z177" w:id="152"/>
    <w:p>
      <w:pPr>
        <w:spacing w:after="0"/>
        <w:ind w:left="0"/>
        <w:jc w:val="both"/>
      </w:pPr>
      <w:r>
        <w:rPr>
          <w:rFonts w:ascii="Times New Roman"/>
          <w:b w:val="false"/>
          <w:i w:val="false"/>
          <w:color w:val="000000"/>
          <w:sz w:val="28"/>
        </w:rPr>
        <w:t xml:space="preserve">
      Время "_______" часов " ____" минут </w:t>
      </w:r>
    </w:p>
    <w:bookmarkEnd w:id="152"/>
    <w:bookmarkStart w:name="z178" w:id="153"/>
    <w:p>
      <w:pPr>
        <w:spacing w:after="0"/>
        <w:ind w:left="0"/>
        <w:jc w:val="both"/>
      </w:pPr>
      <w:r>
        <w:rPr>
          <w:rFonts w:ascii="Times New Roman"/>
          <w:b w:val="false"/>
          <w:i w:val="false"/>
          <w:color w:val="000000"/>
          <w:sz w:val="28"/>
        </w:rPr>
        <w:t>
      Администратор вступительного экзамена</w:t>
      </w:r>
    </w:p>
    <w:bookmarkEnd w:id="153"/>
    <w:bookmarkStart w:name="z179" w:id="15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154"/>
    <w:bookmarkStart w:name="z180" w:id="155"/>
    <w:p>
      <w:pPr>
        <w:spacing w:after="0"/>
        <w:ind w:left="0"/>
        <w:jc w:val="both"/>
      </w:pPr>
      <w:r>
        <w:rPr>
          <w:rFonts w:ascii="Times New Roman"/>
          <w:b w:val="false"/>
          <w:i w:val="false"/>
          <w:color w:val="000000"/>
          <w:sz w:val="28"/>
        </w:rPr>
        <w:t>
      Наблюдатель</w:t>
      </w:r>
    </w:p>
    <w:bookmarkEnd w:id="155"/>
    <w:bookmarkStart w:name="z181" w:id="15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156"/>
    <w:bookmarkStart w:name="z182" w:id="157"/>
    <w:p>
      <w:pPr>
        <w:spacing w:after="0"/>
        <w:ind w:left="0"/>
        <w:jc w:val="both"/>
      </w:pPr>
      <w:r>
        <w:rPr>
          <w:rFonts w:ascii="Times New Roman"/>
          <w:b w:val="false"/>
          <w:i w:val="false"/>
          <w:color w:val="000000"/>
          <w:sz w:val="28"/>
        </w:rPr>
        <w:t>
      У поступающего: Ф.И.О (при его наличии)</w:t>
      </w:r>
    </w:p>
    <w:bookmarkEnd w:id="157"/>
    <w:bookmarkStart w:name="z183" w:id="158"/>
    <w:p>
      <w:pPr>
        <w:spacing w:after="0"/>
        <w:ind w:left="0"/>
        <w:jc w:val="both"/>
      </w:pPr>
      <w:r>
        <w:rPr>
          <w:rFonts w:ascii="Times New Roman"/>
          <w:b w:val="false"/>
          <w:i w:val="false"/>
          <w:color w:val="000000"/>
          <w:sz w:val="28"/>
        </w:rPr>
        <w:t>
      _____________________________________________________, ИИН ______________</w:t>
      </w:r>
    </w:p>
    <w:bookmarkEnd w:id="158"/>
    <w:bookmarkStart w:name="z184" w:id="159"/>
    <w:p>
      <w:pPr>
        <w:spacing w:after="0"/>
        <w:ind w:left="0"/>
        <w:jc w:val="both"/>
      </w:pPr>
      <w:r>
        <w:rPr>
          <w:rFonts w:ascii="Times New Roman"/>
          <w:b w:val="false"/>
          <w:i w:val="false"/>
          <w:color w:val="000000"/>
          <w:sz w:val="28"/>
        </w:rPr>
        <w:t>
      во время запуска в здание обнаружили:</w:t>
      </w:r>
    </w:p>
    <w:bookmarkEnd w:id="159"/>
    <w:bookmarkStart w:name="z185" w:id="160"/>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(обнаруженный предмет (наименование, марка, количество)</w:t>
      </w:r>
    </w:p>
    <w:bookmarkEnd w:id="160"/>
    <w:bookmarkStart w:name="z186" w:id="161"/>
    <w:p>
      <w:pPr>
        <w:spacing w:after="0"/>
        <w:ind w:left="0"/>
        <w:jc w:val="both"/>
      </w:pPr>
      <w:r>
        <w:rPr>
          <w:rFonts w:ascii="Times New Roman"/>
          <w:b w:val="false"/>
          <w:i w:val="false"/>
          <w:color w:val="000000"/>
          <w:sz w:val="28"/>
        </w:rPr>
        <w:t xml:space="preserve">
      что является нарушением пункта 20-3 Типовых правил приема на обучение в организации образования,  реализующие образовательные программы послевузовского образования. Учитывая данный факт, постановили:  </w:t>
      </w:r>
    </w:p>
    <w:bookmarkEnd w:id="161"/>
    <w:bookmarkStart w:name="z187" w:id="162"/>
    <w:p>
      <w:pPr>
        <w:spacing w:after="0"/>
        <w:ind w:left="0"/>
        <w:jc w:val="both"/>
      </w:pPr>
      <w:r>
        <w:rPr>
          <w:rFonts w:ascii="Times New Roman"/>
          <w:b w:val="false"/>
          <w:i w:val="false"/>
          <w:color w:val="000000"/>
          <w:sz w:val="28"/>
        </w:rPr>
        <w:t>
      Исключить из здания и не допускать на вступительный экзамен поступающего</w:t>
      </w:r>
    </w:p>
    <w:bookmarkEnd w:id="162"/>
    <w:bookmarkStart w:name="z188" w:id="16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163"/>
    <w:bookmarkStart w:name="z189" w:id="164"/>
    <w:p>
      <w:pPr>
        <w:spacing w:after="0"/>
        <w:ind w:left="0"/>
        <w:jc w:val="both"/>
      </w:pPr>
      <w:r>
        <w:rPr>
          <w:rFonts w:ascii="Times New Roman"/>
          <w:b w:val="false"/>
          <w:i w:val="false"/>
          <w:color w:val="000000"/>
          <w:sz w:val="28"/>
        </w:rPr>
        <w:t>
      С актом ознакомлены:</w:t>
      </w:r>
    </w:p>
    <w:bookmarkEnd w:id="164"/>
    <w:bookmarkStart w:name="z190" w:id="165"/>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поступающего)</w:t>
      </w:r>
    </w:p>
    <w:bookmarkEnd w:id="165"/>
    <w:bookmarkStart w:name="z191" w:id="166"/>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администратора вступительного экзамена)</w:t>
      </w:r>
    </w:p>
    <w:bookmarkEnd w:id="166"/>
    <w:bookmarkStart w:name="z192" w:id="167"/>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наблюдателя)</w:t>
      </w:r>
    </w:p>
    <w:bookmarkEnd w:id="167"/>
    <w:bookmarkStart w:name="z193"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20574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4" w:id="169"/>
    <w:p>
      <w:pPr>
        <w:spacing w:after="0"/>
        <w:ind w:left="0"/>
        <w:jc w:val="both"/>
      </w:pPr>
      <w:r>
        <w:rPr>
          <w:rFonts w:ascii="Times New Roman"/>
          <w:b w:val="false"/>
          <w:i w:val="false"/>
          <w:color w:val="000000"/>
          <w:sz w:val="28"/>
        </w:rPr>
        <w:t>
      Дата 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197" w:id="170"/>
    <w:p>
      <w:pPr>
        <w:spacing w:after="0"/>
        <w:ind w:left="0"/>
        <w:jc w:val="left"/>
      </w:pPr>
      <w:r>
        <w:rPr>
          <w:rFonts w:ascii="Times New Roman"/>
          <w:b/>
          <w:i w:val="false"/>
          <w:color w:val="000000"/>
        </w:rPr>
        <w:t xml:space="preserve">              Акт выявления подставного лица в ходе запуска на вступительный </w:t>
      </w:r>
      <w:r>
        <w:br/>
      </w:r>
      <w:r>
        <w:rPr>
          <w:rFonts w:ascii="Times New Roman"/>
          <w:b/>
          <w:i w:val="false"/>
          <w:color w:val="000000"/>
        </w:rPr>
        <w:t xml:space="preserve">                   экзамен в докторантуру в компьютерном формате</w:t>
      </w:r>
    </w:p>
    <w:bookmarkEnd w:id="170"/>
    <w:bookmarkStart w:name="z198" w:id="17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(код) (наименование организации)</w:t>
      </w:r>
    </w:p>
    <w:bookmarkEnd w:id="171"/>
    <w:bookmarkStart w:name="z199" w:id="172"/>
    <w:p>
      <w:pPr>
        <w:spacing w:after="0"/>
        <w:ind w:left="0"/>
        <w:jc w:val="both"/>
      </w:pPr>
      <w:r>
        <w:rPr>
          <w:rFonts w:ascii="Times New Roman"/>
          <w:b w:val="false"/>
          <w:i w:val="false"/>
          <w:color w:val="000000"/>
          <w:sz w:val="28"/>
        </w:rPr>
        <w:t>
      Дата "_____"___________ 20 ____ год</w:t>
      </w:r>
    </w:p>
    <w:bookmarkEnd w:id="172"/>
    <w:bookmarkStart w:name="z200" w:id="173"/>
    <w:p>
      <w:pPr>
        <w:spacing w:after="0"/>
        <w:ind w:left="0"/>
        <w:jc w:val="both"/>
      </w:pPr>
      <w:r>
        <w:rPr>
          <w:rFonts w:ascii="Times New Roman"/>
          <w:b w:val="false"/>
          <w:i w:val="false"/>
          <w:color w:val="000000"/>
          <w:sz w:val="28"/>
        </w:rPr>
        <w:t xml:space="preserve">
      Время "_______" часов " ____" минут </w:t>
      </w:r>
    </w:p>
    <w:bookmarkEnd w:id="173"/>
    <w:bookmarkStart w:name="z201" w:id="174"/>
    <w:p>
      <w:pPr>
        <w:spacing w:after="0"/>
        <w:ind w:left="0"/>
        <w:jc w:val="both"/>
      </w:pPr>
      <w:r>
        <w:rPr>
          <w:rFonts w:ascii="Times New Roman"/>
          <w:b w:val="false"/>
          <w:i w:val="false"/>
          <w:color w:val="000000"/>
          <w:sz w:val="28"/>
        </w:rPr>
        <w:t>
      Администратор вступительного экзамена</w:t>
      </w:r>
    </w:p>
    <w:bookmarkEnd w:id="174"/>
    <w:bookmarkStart w:name="z202" w:id="17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175"/>
    <w:bookmarkStart w:name="z203" w:id="176"/>
    <w:p>
      <w:pPr>
        <w:spacing w:after="0"/>
        <w:ind w:left="0"/>
        <w:jc w:val="both"/>
      </w:pPr>
      <w:r>
        <w:rPr>
          <w:rFonts w:ascii="Times New Roman"/>
          <w:b w:val="false"/>
          <w:i w:val="false"/>
          <w:color w:val="000000"/>
          <w:sz w:val="28"/>
        </w:rPr>
        <w:t>
      Наблюдатель</w:t>
      </w:r>
    </w:p>
    <w:bookmarkEnd w:id="176"/>
    <w:bookmarkStart w:name="z204" w:id="17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177"/>
    <w:bookmarkStart w:name="z205" w:id="178"/>
    <w:p>
      <w:pPr>
        <w:spacing w:after="0"/>
        <w:ind w:left="0"/>
        <w:jc w:val="both"/>
      </w:pPr>
      <w:r>
        <w:rPr>
          <w:rFonts w:ascii="Times New Roman"/>
          <w:b w:val="false"/>
          <w:i w:val="false"/>
          <w:color w:val="000000"/>
          <w:sz w:val="28"/>
        </w:rPr>
        <w:t>
      Выявлен факт попытки входа в здание гражданина(ки)</w:t>
      </w:r>
    </w:p>
    <w:bookmarkEnd w:id="178"/>
    <w:bookmarkStart w:name="z206" w:id="17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179"/>
    <w:bookmarkStart w:name="z207" w:id="180"/>
    <w:p>
      <w:pPr>
        <w:spacing w:after="0"/>
        <w:ind w:left="0"/>
        <w:jc w:val="both"/>
      </w:pPr>
      <w:r>
        <w:rPr>
          <w:rFonts w:ascii="Times New Roman"/>
          <w:b w:val="false"/>
          <w:i w:val="false"/>
          <w:color w:val="000000"/>
          <w:sz w:val="28"/>
        </w:rPr>
        <w:t>
      вместо поступающего</w:t>
      </w:r>
    </w:p>
    <w:bookmarkEnd w:id="180"/>
    <w:bookmarkStart w:name="z208" w:id="18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 ИИН)</w:t>
      </w:r>
    </w:p>
    <w:bookmarkEnd w:id="181"/>
    <w:bookmarkStart w:name="z209" w:id="182"/>
    <w:p>
      <w:pPr>
        <w:spacing w:after="0"/>
        <w:ind w:left="0"/>
        <w:jc w:val="both"/>
      </w:pPr>
      <w:r>
        <w:rPr>
          <w:rFonts w:ascii="Times New Roman"/>
          <w:b w:val="false"/>
          <w:i w:val="false"/>
          <w:color w:val="000000"/>
          <w:sz w:val="28"/>
        </w:rPr>
        <w:t>
      что является нарушением пункта 20-3 Типовых правил приема на обучение в организации образования,  реализующие образовательные программы послевузовского образования.</w:t>
      </w:r>
    </w:p>
    <w:bookmarkEnd w:id="182"/>
    <w:bookmarkStart w:name="z210" w:id="183"/>
    <w:p>
      <w:pPr>
        <w:spacing w:after="0"/>
        <w:ind w:left="0"/>
        <w:jc w:val="both"/>
      </w:pPr>
      <w:r>
        <w:rPr>
          <w:rFonts w:ascii="Times New Roman"/>
          <w:b w:val="false"/>
          <w:i w:val="false"/>
          <w:color w:val="000000"/>
          <w:sz w:val="28"/>
        </w:rPr>
        <w:t>
      Учитывая данный факт, постановили: Исключить из здания и не допускать на вступительный экзамен поступающего</w:t>
      </w:r>
    </w:p>
    <w:bookmarkEnd w:id="183"/>
    <w:bookmarkStart w:name="z211" w:id="18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184"/>
    <w:bookmarkStart w:name="z212" w:id="185"/>
    <w:p>
      <w:pPr>
        <w:spacing w:after="0"/>
        <w:ind w:left="0"/>
        <w:jc w:val="both"/>
      </w:pPr>
      <w:r>
        <w:rPr>
          <w:rFonts w:ascii="Times New Roman"/>
          <w:b w:val="false"/>
          <w:i w:val="false"/>
          <w:color w:val="000000"/>
          <w:sz w:val="28"/>
        </w:rPr>
        <w:t>
      С актом ознакомлены:</w:t>
      </w:r>
    </w:p>
    <w:bookmarkEnd w:id="185"/>
    <w:bookmarkStart w:name="z213" w:id="186"/>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поступающего-подставного лица)</w:t>
      </w:r>
    </w:p>
    <w:bookmarkEnd w:id="186"/>
    <w:bookmarkStart w:name="z214" w:id="187"/>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администратора вступительного экзамена)</w:t>
      </w:r>
    </w:p>
    <w:bookmarkEnd w:id="187"/>
    <w:bookmarkStart w:name="z215" w:id="188"/>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наблюдателя)</w:t>
      </w:r>
    </w:p>
    <w:bookmarkEnd w:id="188"/>
    <w:bookmarkStart w:name="z216"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20574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7" w:id="190"/>
    <w:p>
      <w:pPr>
        <w:spacing w:after="0"/>
        <w:ind w:left="0"/>
        <w:jc w:val="both"/>
      </w:pPr>
      <w:r>
        <w:rPr>
          <w:rFonts w:ascii="Times New Roman"/>
          <w:b w:val="false"/>
          <w:i w:val="false"/>
          <w:color w:val="000000"/>
          <w:sz w:val="28"/>
        </w:rPr>
        <w:t>
      Дата ____________</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220" w:id="191"/>
    <w:p>
      <w:pPr>
        <w:spacing w:after="0"/>
        <w:ind w:left="0"/>
        <w:jc w:val="left"/>
      </w:pPr>
      <w:r>
        <w:rPr>
          <w:rFonts w:ascii="Times New Roman"/>
          <w:b/>
          <w:i w:val="false"/>
          <w:color w:val="000000"/>
        </w:rPr>
        <w:t xml:space="preserve">        Акт обнаружения запрещенных предметов в ходе проведения вступительного </w:t>
      </w:r>
      <w:r>
        <w:br/>
      </w:r>
      <w:r>
        <w:rPr>
          <w:rFonts w:ascii="Times New Roman"/>
          <w:b/>
          <w:i w:val="false"/>
          <w:color w:val="000000"/>
        </w:rPr>
        <w:t xml:space="preserve">       экзамена в докторантуру в компьютерном формате и удаления из аудитории </w:t>
      </w:r>
      <w:r>
        <w:br/>
      </w:r>
      <w:r>
        <w:rPr>
          <w:rFonts w:ascii="Times New Roman"/>
          <w:b/>
          <w:i w:val="false"/>
          <w:color w:val="000000"/>
        </w:rPr>
        <w:t xml:space="preserve">             поступающего, нарушившего правила поведения в аудитории</w:t>
      </w:r>
    </w:p>
    <w:bookmarkEnd w:id="191"/>
    <w:bookmarkStart w:name="z221" w:id="19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(код) (наименование организации)</w:t>
      </w:r>
    </w:p>
    <w:bookmarkEnd w:id="192"/>
    <w:bookmarkStart w:name="z222" w:id="193"/>
    <w:p>
      <w:pPr>
        <w:spacing w:after="0"/>
        <w:ind w:left="0"/>
        <w:jc w:val="both"/>
      </w:pPr>
      <w:r>
        <w:rPr>
          <w:rFonts w:ascii="Times New Roman"/>
          <w:b w:val="false"/>
          <w:i w:val="false"/>
          <w:color w:val="000000"/>
          <w:sz w:val="28"/>
        </w:rPr>
        <w:t xml:space="preserve">
      Дата "_____" ___________ 20 ____ год </w:t>
      </w:r>
    </w:p>
    <w:bookmarkEnd w:id="193"/>
    <w:bookmarkStart w:name="z223" w:id="194"/>
    <w:p>
      <w:pPr>
        <w:spacing w:after="0"/>
        <w:ind w:left="0"/>
        <w:jc w:val="both"/>
      </w:pPr>
      <w:r>
        <w:rPr>
          <w:rFonts w:ascii="Times New Roman"/>
          <w:b w:val="false"/>
          <w:i w:val="false"/>
          <w:color w:val="000000"/>
          <w:sz w:val="28"/>
        </w:rPr>
        <w:t xml:space="preserve">
      Время "_______" часов " ____" минут </w:t>
      </w:r>
    </w:p>
    <w:bookmarkEnd w:id="194"/>
    <w:bookmarkStart w:name="z224" w:id="195"/>
    <w:p>
      <w:pPr>
        <w:spacing w:after="0"/>
        <w:ind w:left="0"/>
        <w:jc w:val="both"/>
      </w:pPr>
      <w:r>
        <w:rPr>
          <w:rFonts w:ascii="Times New Roman"/>
          <w:b w:val="false"/>
          <w:i w:val="false"/>
          <w:color w:val="000000"/>
          <w:sz w:val="28"/>
        </w:rPr>
        <w:t>
      Администратор вступительного экзамена</w:t>
      </w:r>
    </w:p>
    <w:bookmarkEnd w:id="195"/>
    <w:bookmarkStart w:name="z225" w:id="19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196"/>
    <w:bookmarkStart w:name="z226" w:id="197"/>
    <w:p>
      <w:pPr>
        <w:spacing w:after="0"/>
        <w:ind w:left="0"/>
        <w:jc w:val="both"/>
      </w:pPr>
      <w:r>
        <w:rPr>
          <w:rFonts w:ascii="Times New Roman"/>
          <w:b w:val="false"/>
          <w:i w:val="false"/>
          <w:color w:val="000000"/>
          <w:sz w:val="28"/>
        </w:rPr>
        <w:t>
      Наблюдатель</w:t>
      </w:r>
    </w:p>
    <w:bookmarkEnd w:id="197"/>
    <w:bookmarkStart w:name="z227" w:id="19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198"/>
    <w:bookmarkStart w:name="z228" w:id="199"/>
    <w:p>
      <w:pPr>
        <w:spacing w:after="0"/>
        <w:ind w:left="0"/>
        <w:jc w:val="both"/>
      </w:pPr>
      <w:r>
        <w:rPr>
          <w:rFonts w:ascii="Times New Roman"/>
          <w:b w:val="false"/>
          <w:i w:val="false"/>
          <w:color w:val="000000"/>
          <w:sz w:val="28"/>
        </w:rPr>
        <w:t>
      У поступающего: Ф.И.О. (при его наличии) ________________________________,</w:t>
      </w:r>
    </w:p>
    <w:bookmarkEnd w:id="199"/>
    <w:bookmarkStart w:name="z229" w:id="200"/>
    <w:p>
      <w:pPr>
        <w:spacing w:after="0"/>
        <w:ind w:left="0"/>
        <w:jc w:val="both"/>
      </w:pPr>
      <w:r>
        <w:rPr>
          <w:rFonts w:ascii="Times New Roman"/>
          <w:b w:val="false"/>
          <w:i w:val="false"/>
          <w:color w:val="000000"/>
          <w:sz w:val="28"/>
        </w:rPr>
        <w:t>
      ИИН___________________ из аудитории №________, место № ________</w:t>
      </w:r>
    </w:p>
    <w:bookmarkEnd w:id="200"/>
    <w:bookmarkStart w:name="z230" w:id="201"/>
    <w:p>
      <w:pPr>
        <w:spacing w:after="0"/>
        <w:ind w:left="0"/>
        <w:jc w:val="both"/>
      </w:pPr>
      <w:r>
        <w:rPr>
          <w:rFonts w:ascii="Times New Roman"/>
          <w:b w:val="false"/>
          <w:i w:val="false"/>
          <w:color w:val="000000"/>
          <w:sz w:val="28"/>
        </w:rPr>
        <w:t>
      во время вступительного экзамена обнаружили</w:t>
      </w:r>
    </w:p>
    <w:bookmarkEnd w:id="201"/>
    <w:bookmarkStart w:name="z231" w:id="202"/>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(марка, количество) обнаруженного предмета) </w:t>
      </w:r>
      <w:r>
        <w:br/>
      </w:r>
      <w:r>
        <w:rPr>
          <w:rFonts w:ascii="Times New Roman"/>
          <w:b w:val="false"/>
          <w:i w:val="false"/>
          <w:color w:val="000000"/>
          <w:sz w:val="28"/>
        </w:rPr>
        <w:t>что является нарушением 20-4 Типовых правил приема на обучение в организации образования, реализующие образовательные программы послевузовского образования. Учитывая данный факт, постановили удалить из аудитории №______ и аннулировать результаты вступительного экзамена поступающего:</w:t>
      </w:r>
    </w:p>
    <w:bookmarkEnd w:id="202"/>
    <w:bookmarkStart w:name="z232" w:id="203"/>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(Ф.И.О. (при его наличии))</w:t>
      </w:r>
    </w:p>
    <w:bookmarkEnd w:id="203"/>
    <w:bookmarkStart w:name="z233" w:id="204"/>
    <w:p>
      <w:pPr>
        <w:spacing w:after="0"/>
        <w:ind w:left="0"/>
        <w:jc w:val="both"/>
      </w:pPr>
      <w:r>
        <w:rPr>
          <w:rFonts w:ascii="Times New Roman"/>
          <w:b w:val="false"/>
          <w:i w:val="false"/>
          <w:color w:val="000000"/>
          <w:sz w:val="28"/>
        </w:rPr>
        <w:t>
      С актом ознакомлены:</w:t>
      </w:r>
    </w:p>
    <w:bookmarkEnd w:id="204"/>
    <w:bookmarkStart w:name="z234" w:id="205"/>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поступающего)</w:t>
      </w:r>
    </w:p>
    <w:bookmarkEnd w:id="205"/>
    <w:bookmarkStart w:name="z235" w:id="206"/>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администратора вступительного экзамена)</w:t>
      </w:r>
    </w:p>
    <w:bookmarkEnd w:id="206"/>
    <w:bookmarkStart w:name="z236" w:id="207"/>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наблюдателя)</w:t>
      </w:r>
    </w:p>
    <w:bookmarkEnd w:id="207"/>
    <w:bookmarkStart w:name="z237"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20574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574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8" w:id="209"/>
    <w:p>
      <w:pPr>
        <w:spacing w:after="0"/>
        <w:ind w:left="0"/>
        <w:jc w:val="both"/>
      </w:pPr>
      <w:r>
        <w:rPr>
          <w:rFonts w:ascii="Times New Roman"/>
          <w:b w:val="false"/>
          <w:i w:val="false"/>
          <w:color w:val="000000"/>
          <w:sz w:val="28"/>
        </w:rPr>
        <w:t>
      Дата: 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2021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241" w:id="210"/>
    <w:p>
      <w:pPr>
        <w:spacing w:after="0"/>
        <w:ind w:left="0"/>
        <w:jc w:val="left"/>
      </w:pPr>
      <w:r>
        <w:rPr>
          <w:rFonts w:ascii="Times New Roman"/>
          <w:b/>
          <w:i w:val="false"/>
          <w:color w:val="000000"/>
        </w:rPr>
        <w:t xml:space="preserve">        Акт выявления подставного лица в ходе проведения вступительного </w:t>
      </w:r>
      <w:r>
        <w:br/>
      </w:r>
      <w:r>
        <w:rPr>
          <w:rFonts w:ascii="Times New Roman"/>
          <w:b/>
          <w:i w:val="false"/>
          <w:color w:val="000000"/>
        </w:rPr>
        <w:t xml:space="preserve">             экзамена в докторантуру в компьютерном формате</w:t>
      </w:r>
    </w:p>
    <w:bookmarkEnd w:id="210"/>
    <w:bookmarkStart w:name="z242" w:id="21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(код и наименование организации)</w:t>
      </w:r>
    </w:p>
    <w:bookmarkEnd w:id="211"/>
    <w:bookmarkStart w:name="z243" w:id="212"/>
    <w:p>
      <w:pPr>
        <w:spacing w:after="0"/>
        <w:ind w:left="0"/>
        <w:jc w:val="both"/>
      </w:pPr>
      <w:r>
        <w:rPr>
          <w:rFonts w:ascii="Times New Roman"/>
          <w:b w:val="false"/>
          <w:i w:val="false"/>
          <w:color w:val="000000"/>
          <w:sz w:val="28"/>
        </w:rPr>
        <w:t xml:space="preserve">
      Дата "_____"___________ 20 ____ год </w:t>
      </w:r>
    </w:p>
    <w:bookmarkEnd w:id="212"/>
    <w:bookmarkStart w:name="z244" w:id="213"/>
    <w:p>
      <w:pPr>
        <w:spacing w:after="0"/>
        <w:ind w:left="0"/>
        <w:jc w:val="both"/>
      </w:pPr>
      <w:r>
        <w:rPr>
          <w:rFonts w:ascii="Times New Roman"/>
          <w:b w:val="false"/>
          <w:i w:val="false"/>
          <w:color w:val="000000"/>
          <w:sz w:val="28"/>
        </w:rPr>
        <w:t xml:space="preserve">
      Время "_______" часов " ____" минут </w:t>
      </w:r>
    </w:p>
    <w:bookmarkEnd w:id="213"/>
    <w:bookmarkStart w:name="z245" w:id="214"/>
    <w:p>
      <w:pPr>
        <w:spacing w:after="0"/>
        <w:ind w:left="0"/>
        <w:jc w:val="both"/>
      </w:pPr>
      <w:r>
        <w:rPr>
          <w:rFonts w:ascii="Times New Roman"/>
          <w:b w:val="false"/>
          <w:i w:val="false"/>
          <w:color w:val="000000"/>
          <w:sz w:val="28"/>
        </w:rPr>
        <w:t>
      Администратор вступительного экзамена</w:t>
      </w:r>
    </w:p>
    <w:bookmarkEnd w:id="214"/>
    <w:bookmarkStart w:name="z246" w:id="21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215"/>
    <w:bookmarkStart w:name="z247" w:id="216"/>
    <w:p>
      <w:pPr>
        <w:spacing w:after="0"/>
        <w:ind w:left="0"/>
        <w:jc w:val="both"/>
      </w:pPr>
      <w:r>
        <w:rPr>
          <w:rFonts w:ascii="Times New Roman"/>
          <w:b w:val="false"/>
          <w:i w:val="false"/>
          <w:color w:val="000000"/>
          <w:sz w:val="28"/>
        </w:rPr>
        <w:t>
      Наблюдатель</w:t>
      </w:r>
    </w:p>
    <w:bookmarkEnd w:id="216"/>
    <w:bookmarkStart w:name="z248" w:id="21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w:t>
      </w:r>
    </w:p>
    <w:bookmarkEnd w:id="217"/>
    <w:bookmarkStart w:name="z249" w:id="218"/>
    <w:p>
      <w:pPr>
        <w:spacing w:after="0"/>
        <w:ind w:left="0"/>
        <w:jc w:val="both"/>
      </w:pPr>
      <w:r>
        <w:rPr>
          <w:rFonts w:ascii="Times New Roman"/>
          <w:b w:val="false"/>
          <w:i w:val="false"/>
          <w:color w:val="000000"/>
          <w:sz w:val="28"/>
        </w:rPr>
        <w:t>
      выявлен факт попытки сдачи вступительного экзамена вместо поступающего</w:t>
      </w:r>
    </w:p>
    <w:bookmarkEnd w:id="218"/>
    <w:bookmarkStart w:name="z250" w:id="21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 ИИН)</w:t>
      </w:r>
    </w:p>
    <w:bookmarkEnd w:id="219"/>
    <w:bookmarkStart w:name="z251" w:id="220"/>
    <w:p>
      <w:pPr>
        <w:spacing w:after="0"/>
        <w:ind w:left="0"/>
        <w:jc w:val="both"/>
      </w:pPr>
      <w:r>
        <w:rPr>
          <w:rFonts w:ascii="Times New Roman"/>
          <w:b w:val="false"/>
          <w:i w:val="false"/>
          <w:color w:val="000000"/>
          <w:sz w:val="28"/>
        </w:rPr>
        <w:t>
      гражданина/ки</w:t>
      </w:r>
    </w:p>
    <w:bookmarkEnd w:id="220"/>
    <w:bookmarkStart w:name="z252" w:id="221"/>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(при его наличии)) </w:t>
      </w:r>
      <w:r>
        <w:br/>
      </w:r>
      <w:r>
        <w:rPr>
          <w:rFonts w:ascii="Times New Roman"/>
          <w:b w:val="false"/>
          <w:i w:val="false"/>
          <w:color w:val="000000"/>
          <w:sz w:val="28"/>
        </w:rPr>
        <w:t>что является нарушением пункта 20-4 Типовых правил приема на обучение в организации образования, реализующие образовательные программы послевузовского образования. Учитывая данный факт, постановили удалить из аудитории №______ и аннулировать результаты вступительного экзамена поступающего:</w:t>
      </w:r>
    </w:p>
    <w:bookmarkEnd w:id="221"/>
    <w:bookmarkStart w:name="z253" w:id="222"/>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(Ф.И.О. (при его наличии))</w:t>
      </w:r>
    </w:p>
    <w:bookmarkEnd w:id="222"/>
    <w:bookmarkStart w:name="z254" w:id="223"/>
    <w:p>
      <w:pPr>
        <w:spacing w:after="0"/>
        <w:ind w:left="0"/>
        <w:jc w:val="both"/>
      </w:pPr>
      <w:r>
        <w:rPr>
          <w:rFonts w:ascii="Times New Roman"/>
          <w:b w:val="false"/>
          <w:i w:val="false"/>
          <w:color w:val="000000"/>
          <w:sz w:val="28"/>
        </w:rPr>
        <w:t>
      С актом ознакомлены:</w:t>
      </w:r>
    </w:p>
    <w:bookmarkEnd w:id="223"/>
    <w:bookmarkStart w:name="z255" w:id="224"/>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поступающего-подставного лица)</w:t>
      </w:r>
    </w:p>
    <w:bookmarkEnd w:id="224"/>
    <w:bookmarkStart w:name="z256" w:id="225"/>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(подпись и Ф.И.О. (при его наличии) администратора вступительного экзамена)</w:t>
      </w:r>
    </w:p>
    <w:bookmarkEnd w:id="225"/>
    <w:bookmarkStart w:name="z257" w:id="22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(подпись и Ф.И.О. (при его наличии) наблюдателя)</w:t>
      </w:r>
    </w:p>
    <w:bookmarkEnd w:id="226"/>
    <w:bookmarkStart w:name="z258"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20574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574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28"/>
    <w:p>
      <w:pPr>
        <w:spacing w:after="0"/>
        <w:ind w:left="0"/>
        <w:jc w:val="both"/>
      </w:pPr>
      <w:r>
        <w:rPr>
          <w:rFonts w:ascii="Times New Roman"/>
          <w:b w:val="false"/>
          <w:i w:val="false"/>
          <w:color w:val="000000"/>
          <w:sz w:val="28"/>
        </w:rPr>
        <w:t>
      Дата: ___________</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