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05cb" w14:textId="74d05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сооплаты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16 июля 2021 года № ҚР ДСМ-61. Зарегистрирован в Министерстве юстиции Республики Казахстан 19 июля 2021 года № 23589.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и.о. Министра здравоохранения РК от 03.10.2025 </w:t>
      </w:r>
      <w:r>
        <w:rPr>
          <w:rFonts w:ascii="Times New Roman"/>
          <w:b w:val="false"/>
          <w:i w:val="false"/>
          <w:color w:val="00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осуществления сооплаты.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31 декабря 2019 года № ҚР ДСМ-154 "Об утверждении Правил осуществления сооплаты на лекарственные средства и медицинские изделия" (зарегистрирован в Реестре государственной регистрации нормативных правовых актов под № 19814).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лекарственной политики Министерства здравоохранения Республики Казахстан в установленном законодательством порядке Республики Казахстан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после истечения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ДСМ-61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осуществления сооплаты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и.о. Министра здравоохранения РК от 03.10.2025 </w:t>
      </w:r>
      <w:r>
        <w:rPr>
          <w:rFonts w:ascii="Times New Roman"/>
          <w:b w:val="false"/>
          <w:i w:val="false"/>
          <w:color w:val="ff0000"/>
          <w:sz w:val="28"/>
        </w:rPr>
        <w:t>№ 104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сооплаты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и определяют порядок осуществления сооплаты.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учета амбулаторного лекарственного обеспечения (далее – ИСЛО) – информационная система, определяемая уполномоченным органом в области здравоохранения для автоматизации учета выписки рецептов, отпуска товара поставщикам фармацевтической услуги или услуги по учету и реализации лекарственных средств и медицинских изделий в рамках гарантированного объема бесплатной медицинской помощи (далее – ГОБМП) и (или) в системе обязательного социального медицинского страхования (далее – ОСМС);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предусмотренных договором закупа медицинских услуг, и иные функции, определенные законами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сооплата – оплата разницы в стоимости лекарственных средств и (или) медицинских изделий и установленной предельной цене их возмещения в рамках ГОБМП и (или) в системе ОСМС на амбулаторном уровне, осуществляемая в добровольном порядке;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предельная цена возмещения лекарственных средств и медицинских изделий в рамках сооплаты – стоимость реализации лекарственных средств и (или) медицинских изделий, не выше предельной цены на международное непатентованное наименование лекарственных средств и техническую характеристику медицинского изделия в рамках ГОБМП и в системе ОСМС;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субъекты в сфере обращения лекарственных средств и медицинских изделий – физические или юридические лица, осуществляющие фармацевтическую деятельность;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международное непатентованное наименование лекарственного средства – название лекарственного средства, рекомендованное Всемирной организацией здравоохранения;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торговое наименование лекарственного средства – название, под которым регистрируется лекарственное средство;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сооплаты субъектов в сфере обращения лекарственных средств и медицинских изделий и (или) консорциума (далее – ИСС) – информационная система (программный продукт), используемая для автоматизации процессов амбулаторно-лекарственного обеспечения по сооплате, подлежащая обязательному испытанию и подтверждению соответствия требованиям законодательства Республики Казахстан в сфере информационной безопасности до ее внедрения и эксплуатации;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консорциум – это временный добровольный равноправный союз (объединение) на основе договора о совместной хозяйственной деятельности, в котором юридические лица объединяют те или иные ресурсы и координируют усилия для решения конкретных хозяйственных задач;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торговое наименование медицинского изделия – название, под которым регистрируется медицинское изделие;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предельная цена на международное непатентованное наименование лекарственного средства или техническую характеристику изделия медицинского назначения, медицинских изделий для диагностики вне живого организма (in vitro), производимых на территории Республики Казахстан в рамках долгосрочных договоров поставки, заключенных с Единым дистрибьютором, в рамках гарантированного объема бесплатной медицинской помощи и (или) в системе обязательного социального медицинского страхования – цена на международное непатентованное наименование лекарственного средства или техническую характеристику изделия медицинского назначения, медицинских изделий для диагностики вне живого организма (in vitro), производимых на территории Республики Казахстан в рамках долгосрочных договоров поставки, заключенных с Единым дистрибьютором, зарегистрированного в Республике Казахстан, выше которой не может быть произведен закуп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мобильное приложение "электронного правительства" – программный продукт, установленный и запущенный на абонентском устройстве сотовой связи и предоставляющий доступ к государственным услугам и услугам, оказываемым в электронной форме, посредством сотовой связи и Интернет.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осуществления сооплаты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Cооплата лекарственных средств и (или) медицинских изделий осуществляется при бесплатном и (или) льготном амбулаторном обеспечении лекарственными средствами и (или) медицинскими изделиями отдельных категорий граждан Республики Казахстан с определенными заболеваниями (состояниями) в рамках ГОБМП и (или) в системе ОСМС.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Пациентам или их законным представителям при обеспечении лекарственными средствами и (или) медицинскими изделиями предоставляется право выбора одного из следующих способов: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бесплатное обеспечение лекарственными средствами и (или) медицинскими изделиями через аптечные пункты в организациях здравоохранения, оказывающих первичную медико-санитарную и (или) консультативно-диагностическую помощь, а также через передвижные аптечные пункты, функционирующие в сельских населенных пунктах;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лекарственными средствами и (или) медицинскими изделиями с применением сооплаты через субъекты в сфере обращения лекарственных средств и медицинских изделий, имеющих договор с фондом.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работники при выписке рецепта в ИСЛО получают согласие пациента или его законного представителя на выбор способа сооплаты.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После выписки медицинским работником рецепта на амбулаторное лекарственное обеспечение пациент или его законный представитель информируется в личном кабинете мобильного приложения "электронного правительства" и (или) в мобильном приложении ИСС и (или) интернет-ресурсе ИСС, имеющих функционал электронных рецептов и интегрированных с ИСЛО, о зарегистрированных торговых наименованиях лекарственных средств и (или) медицинских изделий, соответствующих международному непатентованному наименованию, лекарственной форме и дозировке, адреса аптек, участвующих в рамках сооплаты и наличии в них лекарственных средств и (или) медицинских изделий с указанием их стоимости и размера доплаты в рамках сооплаты.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Обеспечение пациента или его законного представителя лекарственным средством и (или) медицинским изделием осуществляется по международным непатентованным наименованиям с учетом лекарственной формы и дозировки посредством сканирования электронного рецепта (QR-кода), предъявляемого через сервис "Социальный кошелек" в мобильном приложении "электронного правительства" и (или) мобильные приложении ИСС и (или) интернет-ресурса ИСС, имеющих функционал электронных рецептов и интегрированных с ИСЛО.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Реализация сооплаты обеспечивается посредством ИСС с информированием пациента или его законного представителя о возможности получения лекарственных средств и (или) медицинских изделий согласно пункту 5 к настоящим Правилам.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ИСС обеспечивает: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передачу информации в мобильное приложение "электронного правительства" и (или) в мобильное приложение ИСС и (или) интернет-ресурсы ИСС, имеющих функционал электронных рецептов и интегрированных с ИСЛО, об аптеках, участвующих в сооплате, наличии в них лекарственных средств и (или) медицинских изделий с указанием их стоимости и размера доплаты в рамках сооплаты;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заключение договора сооплаты;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формирование, согласование либо отклонение сводного реестра обеспеченных рецептов субъектами в сфере обращения лекарственных средств и медицинских изделий и (или) консорциумом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и согласование акта оплаты фармацевтических услуг субъектами в сфере обращения лекарственных средств и медицинских изделий и (или) консорциумом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автоматизированную передачу данных в ИСЛО об обеспечении рецепта по факту выдачи пациенту лекарственного средства и (или) медицинского изделия, с указанием даты отпуска и реквизитов чека контрольно-кассовой машины, подтверждающего факт отпуска и статуса кода маркировки отпущенного лекарственного средства и (или) медицинского изделия.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Консорциум и (или) субъекты в сфере обращения лекарственных средств и медицинских изделий, подают в фонд заявку на заключение договора сооплаты.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Субъекты в сфере обращения лекарственных средств и медицинских изделий в рамках сооплаты соответствуют следующим критериям: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аптечной сети, включающей не менее 70 (семидесяти) аптек, расположенных не менее чем в 3 (трех) областях, городах республиканского значения и/или столице;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ИСС либо подключение к ИСС, соответствующей функциям и требованиям, указанным в пунктах 8 и 12 настоящих Правил, с обеспечением технической возможности работы каждой аптеки, входящей в аптечную сеть субъекта в сфере обращения лекарственных средств и медицинских изделий с данной системой.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Консорциум соответствует следующим критериям: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консорциума совместно обеспечивают реализацию сооплаты через аптечную сеть, включающую не менее 200 (двести) аптек, расположенных не менее чем в 5 (пяти) областях, городах республиканского значения и/или столице;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ИСС либо подключение к ИСС, соответствующей функциям и требованиям, указанным в пунктах 8 и 12 настоящих Правил, с обеспечением технической возможности работы каждой аптеки, входящей в аптечную сеть субъекта в сфере обращения лекарственных средств и медицинских изделий с данной системой;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заключенного договора о создании консорциума, предусматривающего равные условия возмещения каждому участнику консорциума в рамках сооплаты.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ИСС допускается к использованию в рамках сооплаты при наличии акта или протокола испытаний, подтверждающих соответствие требованиям информационной безопасности.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Фонд рассматривает представленную заявку в срок не более 5 (пяти) рабочих дней. В случае соответствия критериям, указанных в пунктах 10 и 11 настоящих Правил, фонд заключает договор с субъектом в сфере обращения лекарств и медицинских изделий и (или) консорциумом, от имени которого выступает один из субъектов в сфере обращения лекарственных средств и медицинских изделий (далее – официальный представитель консорциума).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Официальный представитель консорциума определяется участниками консорциума на основании договора о создании консорциума.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о создании консорциума указываются: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участника, уполномоченного представлять интересы консорциума в отношениях с фондом;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объем полномочий официального представителя, включая право подписания договора с фондом, предоставления сводного реестра и акта оплаты;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порядок принятия решений о смене официального представителя консорциума;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ответственность официального представителя перед другими участниками консорциума за достоверность представляемой информации и исполнение обязательств по договору сооплаты.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Фонд не вмешивается во внутренние договорные отношения участников консорциума, касающиеся выбора, замены или отзыва официального представителя, а также порядка распределения средств и принятия решений. 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Форма договора сооплаты утверждается исполнительным органом Фонда, в соответствии с гражданским законодательством и законодательством в сфере здравоохранения. 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Субъекты в сфере обращения лекарственных средств и медицинских изделий и (или) официальный представитель консорциума не использует сведения, собранные в рамках реализации сооплаты, в иных коммерческих целях, не предусмотренных сооплатой.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Оператор мобильного приложения "электронного правительства" предоставляет возможность интеграции (обмен данными) в рамках сооплаты субъектам в сфере обращения лекарственных средств и медицинских изделий и (или) официальному представителю консорциума, с которым фонд заключил договор сооплаты. </w:t>
      </w:r>
    </w:p>
    <w:bookmarkEnd w:id="59"/>
    <w:bookmarkStart w:name="z6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оплаты стоимости фармацевтических услуг в рамках сооплаты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Фонд оплачивает фармацевтические услуги в рамках сооплаты субъектам в сфере обращения лекарственных средств и медицинских изделий и (или) официальному представителю консорциума за фактически оказанные фармацевтические услуги, за счет бюджетных средств и активов фонда на основании договора сооплаты.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Основанием для оплаты стоимости фармацевтических услуг субъектам в сфере обращения лекарственных средств и медицинских изделий и (или) официальному представителю консорциума является: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сводный реестр обеспеченных рецептов субъектами в сфере обращения лекарственных средств и медицинских изделий и (или) консорциумом по форме согласно приложению 1 к настоящим Правилам (далее – сводный реестр);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 оплаты фармацевтических услуг субъектами в сфере обращения лекарственных средств и медицинских изделий и (или) консорциумом по форме согласно приложению 2 к настоящим Правилам (далее – акт оплаты).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Отчетным периодом для оплаты стоимости фармацевтических услуг в рамках сооплаты является календарный месяц. Оплата за декабрь текущего года производится в следующем финансовом году.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соглашению между фондом и субъектом в сфере обращения лекарственных средств и медицинских изделий и (или) официальным представителем консорциума, при наличии технических возможностей и финансовых средств, продолжительность отчетного периода может устанавливаться менее календарного месяца.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Субъекты в сфере обращения лекарственных средств и медицинских изделий и (или) официальный представитель консорциума предоставляют сводный реестр, сформированный в ИСС, а также акт оплаты на бумажном носителе и (или) через ИСС.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Сводный реестр предоставляется субъектами в сфере обращения лекарственных средств и медицинских изделий и (или) официальным представителем консорциума фонду ежемесячно не позднее 25 (двадцать пятого) числа месяца, следующего за отчетным периодом.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Сводный реестр для оплаты стоимости фармацевтических услуг за декабрь текущего года предоставляется до 25 (двадцать пятого) января года, следующего за отчетным финансовым годом.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Фонд рассматривает и согласовывает сводный реестр в течение 10 (десяти) рабочих дней со дня его получения.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Субъекты в сфере обращения лекарственных средств и медицинских изделий и (или) официальный представитель консорциума после согласования фондом сводного реестра направляет ему акт оплаты.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Фонд после получения акта оплаты рассматривает и подписывает в течение 5 (пяти) рабочих дней.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Фонд осуществляет оплату субъектам в сфере обращения лекарственных средств и медицинских изделий и (или) официальному представителю консорциума в течение 5 (пяти) календарных дней с даты подписания акта оплаты.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 оплачивает субъектам в сфере обращения лекарственных средств и медицинских изделий и (или) официальному представителю консорциума стоимость лекарственных средств по предельной цене на международное непатентованное наименование, но не выше цены на торговое наименование.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Пациент не производит доплату, если цена торгового наименования лекарственного средства и (или) медицинских изделий ниже предельной цены, установленной для соответствующего международного непатентованного наименования. 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 оплаты, предусмотренный пунктом 26 настоящих Правил, приостанавливается при несвоевременном перечислении фонду бюджетных средств.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Основанием для расторжения договора сооплаты является нарушение и (или) соблюдение условий, предусмотренных пунктами 10, 11, 12, 22 и 24 настоящих Правил, а именно несвоевременное или ненадлежащее предоставление сводного реестра и акта оплаты, нарушение требований по подключению и эксплуатации ИСС, а также информационной безопасности. 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Расторжение договора осуществляется путем направления письменного уведомления субъектам в сфере обращения лекарственных средств и медицинских изделий и (или) официальному представителю консорциума. 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считается расторгнутым с момента получения указанного уведомления субъектами в сфере обращения лекарственных средств и медицинских изделий и (или) официальным представителем консорциума.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сооплаты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реестр обеспеченных рецептов субъектами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и медицинских изделий и (или) консорциумом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 _______________№_______ от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"___" _______ 20 ___ года по "___" 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оплаты стоимости фармацевтических услуг в рамках сооплаты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____от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и БИН поставщика (субъект в сфере обращения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лекарственных средств и медицинских изделий и (или) официальный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представитель консорциума, заключивший договор сооплаты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НАО "Фонд социального медицинского страхования")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 в сфере обращения лекарственных средств и медицинских изделий, фактически обеспечившего рецепт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субъект в сфере обращения лекарственных средств и медицинских изделий, фактически обеспечившего рецепт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МКБ-10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пациента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обеспеченного рецепта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непатентованное наименование обеспеченного лекарственного средства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Торговое наименование обеспеченного лекарственного средства (ТН)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Дозировка и Форма выпуска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Предельная цена возмещения за единицу измерения, 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фискального чека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(код) маркировки ЛС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возмещение стоимости Фондом, в тенге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оплаченная пациентом, в тенге (сумма сооплаты)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в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17=15+16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 стоимость фармацевтической услуги в рамках сооплаты составила 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Представлено: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в сфере обращения лекарственных средств и медицинских изделий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официальный представитель консорциума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НАО "Фонд социального медицинского страхования"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*Торговое наименование указывается из государственного реестра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лекарственных средств и медицинских изделий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сооплаты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оплаты фармацевтических услуг субъектами в сфере обращения</w:t>
      </w:r>
      <w:r>
        <w:br/>
      </w:r>
      <w:r>
        <w:rPr>
          <w:rFonts w:ascii="Times New Roman"/>
          <w:b/>
          <w:i w:val="false"/>
          <w:color w:val="000000"/>
        </w:rPr>
        <w:t>лекарственных средств и медицинских изделий и (или) консорциумом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№_______ от "___" _________ 20 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период с "___" _______ 20 ___ года по "___" ________ 20 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Договору оплаты стоимости фармацевтических услуг в рамках сооплаты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____от "___" _________ 20 ___ года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 (субъект в сфере обращения лекарственных средств и медицинских изделий и (или) официальный представитель консорциума, заключивший договор сооплаты с НАО "Фонд социального медицинского страхования")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Предъявлено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обеспеченных рецептов в рамках сооплаты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возмещения Фондом, в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 обеспеченных рецептов в рамках сооплаты, тенге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в сфере обращения лекарственных средств 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официальный представитель консорциума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НАО "Фонд социального медицинского страхования"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