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a0ea" w14:textId="c43a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послепроектного анализа и формы заключения по результатам послепроектного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 июля 2021 года № 229. Зарегистрирован в Министерстве юстиции Республики Казахстан 16 июля 2021 года № 23568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Экологического кодекса Республики Казахстан от 2 января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послепроектного анализа и формы заключения по результатам послепроектного анализа.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229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послепроектного анализа и форма заключения по результатам послепроектного анализа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послепроектного анализа и форма заключения по результатам послепроектного анализа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Экологического кодекса Республики Казахстан (далее – Кодекс) и определяют порядок проведения послепроектного анализа.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Послепроектный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объекта,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Кодекса, оказывает необходимую поддержку составителю отчета о возможных воздействиях по сбору материалов для проведения послепроектного анализа.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послепроектного анализа фактических воздействий реализации намечаемой деятельности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послепроектного анализа проводится: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в ходе оценки воздействия на окружающую среду неопределенностей в оценке возможных существенных воздействий на окружающую среду;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если необходимость его проведения установлена и обоснована в отчете о возможных воздействиях на окружающую среду и в заключении по результатам оценки воздействия на окружающую среду.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Послепроектный анализ проводится на основании договора, заключенного между оператором объекта и составителем отчета о возможных воздействиях на окружающую среду (далее – составитель отчета о возможных воздействиях).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послепроектного анализа составителем отчета о возможных воздействиях (ликвидация, приостановление или прекращение действия лицензии на выполнение работ и оказание услуг в области охраны окружающей среды, приостановление или запрещение деятельности составителя отчета о возможных воздействиях) оператор заключает договор о проведении послепроектного анализа с другим лицом, имеющим лицензию на выполнение работ и оказание услуг в области охраны окружающей среды.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 результатам послепроектного анализа составляется по форме согласно приложения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послепроектного анализа в качестве источников информации используются: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(проектно-сметная) документация на объект;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государственного экологического, санитарно-эпидемиологического и производственного экологического мониторинга;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государственного фонда экологической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информация, полученная при посещении объекта;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замеров и лабораторных исследований;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источники информации при условии подтверждения их достоверности.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источников информации для проведения послепроектного анализа осуществляется составителем отчета о возможных воздействиях, который обеспечивает полноту, объективность и достоверность информации, представляемой в отчете о послепроектном анализе, ее соответствие уровню современных знаний и методов оценки.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по результатам послепроектного анализа предоставляется уполномоченному органу в области охраны окружающей не позднее чем через восемнадцать месяцев после начала эксплуатации соответствующего объекта, оказывающего негативное воздействие на окружающую среду.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охраны окружающей среды в течение двух рабочих дней с даты получения заключения по результатам послепроектного анализа размещает его на своем официальном интернет-ресурсе, а также направляет его копию в государственный фонд экологической информации.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послепроектного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формы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послепроектного анализа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послепроектного анализа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составления заключения)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Составитель заключения по результатам послепроектного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номер, адрес места нахождения,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юридического лица или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адрес места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предпринимательской деятельности, телефон, электронный адрес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и дата выдачи лицензии составителя заключения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послепроектного анализа на выполнение работ и оказание услуг в области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номер договора, на основании которого выполнен послепроектный анализ: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специалистах, привлеченных к выполнению послепроектного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(фамилии, имена, отчества (при наличии), сведения об образовании и опыте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охраны окружающей среды):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об операторе объекта (наименование, бизнес-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нахождения, телефон, электронный адрес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осуществления предпринимательской деятельности или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случае, если оператор не является субъектом предпринимательской деятельности),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электронный адрес физического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об объекте (наименование объекта, 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отсутствии адреса – другие идентифицирующие признаки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объекта):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Краткое описание объекта и осуществляемой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Условия проведения послепроектного анализа, установленные заключением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(цели, масштабы и сроки проведения послепроектного анализа,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к его содержанию, сроки представления отчетов о послепроектном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анализе уполномоченному органу в области охраны окружающей среды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органа:___________________________________________________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Методы исследований и источники информации, использованные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послепроектного анализа: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Оценка соответствия места расположения объекта его географическим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координатам, указанным в отчете о возможных воздействиях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Оценка соответствия фактических показателей объекта информации, изложенной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отчете о возможных воздействиях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Оценка соответствия работ, выполняемых при осуществлении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изложенной в отчете о возможных воздействиях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Оценка соответствия фактических количественных и качественных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антропогенных воздействий на окружающую среду, оказываемых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(эмиссий в окружающую среду, вредных физических воздействий,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накопления и захоронения отходов, открытого хранения серы) их предельным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значениям, установленным в отчете о возможных воздействиях на окружающую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среду и заключении по результатам оценки воздействия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Оценка соответствия фактического состояния компонентов природной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иных объектов, подверженных существенным воздействиям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Казахстан, экологическим нормативам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окружающей среды, целевым показателям качества окружающей среды,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показателям, обоснованным в отчете о возможных воздействиях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Наличие или отсутствие фактов возникновения аварий и опасных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явлений и связанных с ними существенных негативных воздействий на окружающую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среду и здоровье населения; оценка проведенных мероприятий по предупреждению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аварий, ограничению и ликвидации их последствий; наличие возможностей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повышения эффективности таких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Оценка соответствия всех существенных воздействий на окружающую среду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здоровье населения информации, представленной в отчете о возможных воздействиях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окружающую среду и в заключении по результатам оценки воздействий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Оценка выполнения всех условий допустимости реализации намечаемой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деятельности, указанных в заключении по результатам оценки воздействия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Наличие существенных воздействий на окружающую среду и здоровье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выявленных на предыдущих стадиях оценки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изучение, описание и оценка таких воздействий в случае их выявления: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Устранение описанных в отчете о возможных воздействиях неопределенностей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существенности отдельных воздействий на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здоровье населения путем изучения, описания и оценки таких воздействий: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Иная информация, имеющая значения для целей послепроектного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Оценка соответствия реализованной намечаемой деятельности отчету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возможных воздействиях и заключению по результатам проведения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воздействия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Информация о наличии существенных воздействий на окружающую среду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здоровье населения, не выявленных на предыдущих стадиях оценки воздействия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окружающую среду, а также о результатах оценки таких воздействий: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Информация об устранении описанных в отчете о возможных воздействиях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неопределенностей в отношении существенности отдельных воздействий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окружающую среду и здоровье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Выводы, имеющие значение для послепроектного анализа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 Рекомендации по устранению выявленных несоответствий реализованной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 отчету о возможных воздействиях и заключению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проведения оценки воздействия на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Казахстан, а также по выбору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мероприятий, направленных на предупреждение, устранение, снижение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выявленных существенных воздействий реализуемой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окружающую среду и здоровье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составителя заключения по результатам послепроектного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(другое уполномоченное лицо):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фамилия, имя, отчество (при наличии)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