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f0ff" w14:textId="c6ff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сопровождения реестра данных государственной системы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30 июня 2021 года № 437-НҚ. Зарегистрирован в Министерстве юстиции Республики Казахстан 8 июля 2021 года № 23362.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техническом регулировании"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сопровождения реестра данных государственной системы технического регулирования.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сопровождения реестра данных государственной системы технического регулирования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сопровождения реестра данных государственной системы технического регулирования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техническом регулировании" (далее – Закон) и определяют порядок формирования, ведения и сопровождения реестра данных государственной системы технического регулирования.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данных государственной системы технического регулирования (далее – реестр технического регулирования) – электронная база данных технических регламентов, субъектов аккредитации, выданных документов об оценке соответствия, экспертов-аудиторов по подтверждению соответствия, оборудования, информации о продукции, не соответствующей требованиям технических регламентов, и иных сведений в области технического регулирования;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технического регулирования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информации,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информационной системы технического регулирования (далее – веб-портал) – интернет-ресурс, предоставляющий единую точку доступа к информационной системе технического регулирования;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технического регулирования (далее – уполномоченный орган) – центральный исполнительный орган, осуществляющий руководство и межотраслевую координацию в области технического регулирования;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орган по стандартизации - государственное юридическое лицо, осуществляющим реализацию государственной политики в сфере стандартизации, координацию работ по стандартизации;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 по аккредитации – республиканское государственное предприятие, осуществляющее деятельность по аккредитации и являющееся членом международных организаций по аккредитации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технический секретариат - организация,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средства, одобрения типа шасси, сбору сведений о выданных свидетельствах о безопасности конструкции транспортного средства и присвоению международных идентификационных кодов изготовителям транспортных средств.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технического регулирования является компонентом информационной системы технического регулирования.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Формирование, ведение и сопровождение реестра технического регулирования осуществляются республиканским государственным предприятием, созданным по решению Правительства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реестра технического регулирования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технического регулирования формируется посредством веб-портала и содержит данные технических регламентов, субъектов аккредитации, выданных документов об оценке соответствия, экспертов-аудиторов по подтверждению соответствия, оборудования, информации о продукции, не соответствующей требованиям технических регламентов, и иных сведений в области технического регулирования.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реестра технического регулирования осуществляется в процессе принятия и обработки заявок, которые формируются, подаются и подписываются электронной цифровой подписью.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Документам, формируемым в информационной системе технического регулирования, присваивается уникальный идентификационный номер, который автоматически генерируется информационной системой технического регулирования в случайном порядке, состоящий из четырнадцати символов и имеет следующее обозначение: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первые два символа – литерный код Республики Казахстан согласно коду ISO – Международной организации по стандартизации (две заглавные латинские буквы – KZ);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третьего по четырнадцатый символы – уникальный буквенно-числовой код.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данных в реестре технического регулирования на основе данных и сведений из информационных систем и баз данных государственных органов Республики Казахстан обеспечивается посредством интеграции.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технического регулирования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Ведение реестра технического регулирования включает в себя сбор, фиксацию, хранение и обработку данных, составляющих реестр технического регулирование. Результатом ведения реестра технического регулирования является предоставление результатов обработки заявок: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органа по аккредитации;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национального органа по стандартизации;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научного метрологического центра;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информационного центра по техническим барьерам в торговле, санитарным и фитосанитарным мерам;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технического секретариата, а также непрерывное обновление сведений в электронном формате посредством веб-портала.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реестра технического регулирования осуществляется посредством веб-портала.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Ведение реестра технического регулирования осуществляется на постоянной основе на основании принятых результатов в процессе принятия и обработки заявок, которые подписываются электронной цифровой подписью.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Ведение реестра технического регулирования обеспечивает учет, поиск, хранение и идентификацию сохраненной, обработанной и сформированной, информации и сведений по вопросам технического регулирования, стандартизации, обеспечения единства измерений, аккредитации в области оценки соответствия.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сопровождения реестра технического регулирования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Сопровождение реестра технического регулирования осуществляется посредством обеспечения непрерывного функционирования реестра, за исключением технических перерывов, связанных с проведением ремонтных работ, целостности баз данных и ресурсов информационной системы технического регулирования, сохранности информации, недопущения полной или частичной потери информации, неизменности сформированных данных, равного права и доступа каждого участника в соответствии с предоставленными ролями, контроля доступа к ресурсам информационной системы технического регулирования, идентификации (опознования), аутентификации (подтверждения подлинности) и авторизации (присвоение полномочий) пользователя, регистрации и анализа событий, происходящих в информационной системе технического регулирования и обеспечения.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сопровождении реестра технического регулирования информационная система технического регулирования обеспечивает обработку ошибок пользователя, ошибок, возникающих при технических сбоях, и ошибок базы данных с выдачей сообщений пользователю, в которых описаны последующие действия.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