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69ee7" w14:textId="2d69e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сельского хозяйства Республики Казахстан от 29 декабря 2015 года № 16-04/1142 "Об утверждении натуральных норм расхода материалов для ветеринарных лабораторий"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16 июня 2021 года № 186. Зарегистрирован в Министерстве юстиции Республики Казахстан 19 июня 2021 года № 23100. Утратил силу приказом и.о. Министра сельского хозяйства Республики Казахстан от 22 апреля 2025 года № 120.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сельского хозяйства РК от 22.04.2025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декабря 2015 года № 16-04/1142 "Об утверждении натуральных норм расхода материалов для ветеринарных лабораторий" (зарегистрирован в Реестре государственной регистрации нормативных правовых актов № 13424)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натуральных нормах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расхода материалов на лабораторно-диагностические исследования заболеваний животных,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18,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10% (олени, маралы)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22,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10% (олени, маралы)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26, 27 и 28, изложить в следующей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позитивная для МРС, буйволов, оленей (маралов), собак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негативная для КРС, лошадей, верблюдов и морских свинок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негативная для МРС, буйволов, оленей (маралов), собак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31, изложить в следующей редакции: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10% (олени, маралы)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43, 44, 45, 46, 47 и 48, изложить в следующей редакции: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Антиген бруцеллезный для РСК (рабочий титр 1:75)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0,0000213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Гемолизин (рабочий титр 1:2000)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Комплемент сухой (рабочий титр не более 0,12)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позитивная бруцеллезная (титр не менее на четыре креста)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негативная бруцеллезная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Натрий хлористый 0,85%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0,0001785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50 и 51, изложить в следующей редакции: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Цветной роз бенгал антиген для КРС, лошадей, верблюдов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Цветной роз бенгал антиген для МРС, свиней, буйволов, северных оленей (маралов), собак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52 и 53, изложить в следующей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Цветной роз бенгал антиген для КРС, лошадей, верблюдов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Цветной роз бенгал антиген для МРС, свиней, буйволов, северных оленей (маралов), собак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55-1 и 55-2 следующего содержания: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0,85 % для промывания смесителя РБП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 (для промывания смесителя РБП 0,5 % раствора)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срока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63, исключить;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64, изложить в следующей редакции: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(для приготовления краски и смывки)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67 и 68, изложить в следующей редакции: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Сафранин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0,00000675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Малахитовая зелень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0,00000675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69, 70 и 71, исключить;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108 и 109, исключить;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85 изложить в следующей редакции, текст на государственном языке не меняется: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85. Титрация, гемотоксичность, антикомплементарность в реакции связывания комплемента";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376, исключить;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Примечании: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Учитывая фабричные расфасовки диагностических материалов, а также непредвиденные естественные технологические потери при использовании их в работе, транспортировке и хранении допускается увеличение приведенных выше норм расхода диагностикумов в пределах 10 процентов.".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ветеринарного контроля и надзора Министерства сельского хозяйства Республики Казахстан в установленном законодательством порядке обеспечить: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сельского хозяйства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2" w:id="4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