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f761ab" w14:textId="2f761a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"Выдача лицензии на оказание услуг по складской деятельности с выпуском зерновых расписок" и о признании утратившими силу некоторых нормативных правовых актов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сельского хозяйства Республики Казахстан от 1 июня 2021 года № 178. Зарегистрирован в Министерстве юстиции Республики Казахстан 9 июня 2021 года № 22952.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и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разрешениях и уведомлениях"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оказание услуг по складской деятельности с выпуском зерновых расписок"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Министерства сельского хозяйства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производства и переработки растениеводческой продукции Министерства сельского хозяйства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сельского хозяйства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июня 2021 года № 178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"Выдача лицензии на оказание услуг по складской деятельности с выпуском зерновых расписок"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лицензии на оказание услуг по складской деятельности с выпуском зерновых расписок" (далее – Правила) разработаны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 о государственных услугах) и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разрешениях и уведомлениях" (далее – Закон о разрешениях и уведомлениях) и определяют порядок оказания государственной услуги "Выдача лицензии на оказание услуг по складской деятельности с выпуском зерновых расписок" (далее – государственная услуга).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разрешительный контроль – деятельность разрешительных органов, направленная на проверку соответствия заявителя квалификационным или разрешительным требованиям до выдачи разрешения и (или) приложения к разрешению, а также обеспечение соблюдения лицензиатами и владельцами разрешений второй категории законодательства Республики Казахстан о разрешениях и уведомлениях после их выдачи;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"цифрового правительства" (далее – портал) – цифровая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сельского хозяйства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местными исполнительными органами областей, городов республиканского значения и столицы (далее – услугодатель).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Перечень основных требований к оказанию государственной услуги "Выдача лицензии на оказание услуг по складской деятельности с выпуском зерновых расписок"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Перечень).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сельского хозяйства РК от 19.09.2023 </w:t>
      </w:r>
      <w:r>
        <w:rPr>
          <w:rFonts w:ascii="Times New Roman"/>
          <w:b w:val="false"/>
          <w:i w:val="false"/>
          <w:color w:val="000000"/>
          <w:sz w:val="28"/>
        </w:rPr>
        <w:t>№ 334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получения государственной услуги юридическое лицо (далее –услугополучатель) направляет услугодателю посредством портала документы, указанные в пункте 8 Перечня.</w:t>
      </w:r>
    </w:p>
    <w:bookmarkEnd w:id="20"/>
    <w:bookmarkStart w:name="z21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Справка о государственной регистрации (перерегистрации) юридического лица, о зарегистрированных правах (обременениях) на недвижимое имущество (зернохранилище, элеватор, хлебоприемный пункт) и его технических характеристиках, о лицензии, об оплате в бюджет лицензионного сбора, услугодатель получает из государственных цифровых систем через шлюз "цифрового правительства".</w:t>
      </w:r>
    </w:p>
    <w:bookmarkEnd w:id="21"/>
    <w:bookmarkStart w:name="z21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Информационное взаимодействие портала и цифровых систем осуществляется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43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информатизации".</w:t>
      </w:r>
    </w:p>
    <w:bookmarkEnd w:id="22"/>
    <w:bookmarkStart w:name="z21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сдаче услугополучателем всех необходимых документов через портал, в "личном кабинете" услугополучателя отображается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Работник канцелярии услугодателя в день поступления документов, указанных в пункте 8 Перечня, осуществляет их регистрацию и направляет их руководителю услугодателя, которым назначается ответственный работник.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в ближайший следующий за ним рабочий день.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сельского хозяйства РК от 19.09.2023 </w:t>
      </w:r>
      <w:r>
        <w:rPr>
          <w:rFonts w:ascii="Times New Roman"/>
          <w:b w:val="false"/>
          <w:i w:val="false"/>
          <w:color w:val="000000"/>
          <w:sz w:val="28"/>
        </w:rPr>
        <w:t>№ 334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Ответственный работник услугодателя в течение 2 (двух) рабочих дней с момента регистрации поданных документов проверяет полноту представленных документов.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услугополучателем неполного пакета документов, а также представлении документов с истекшим сроком действия, ответственный работник услугодателя готовит и направляет посредством портала в "личный кабинет" услугополучателя мотивированный отказ в дальнейшем рассмотрении заявления в форме электронного документа, удостоверенного ЭЦП руководителя услугодателя.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сдаче услугополучателем полного пакета документов, работником услугодателя в течение 5 (пяти) рабочих дней с момента регистрации документов проводится разрешительный контроль соответствия услугополучателя квалификационным требованиям, предъявляемым к деятельности по оказанию услуг по складской деятельности с выпуском зерновых расписок, и перечня документов, подтверждающих соответствие им,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16 апреля 2015 года № 4-1/339 (зарегистрирован в Реестре государственной регистрации нормативных правовых актов № 11595) (далее – квалификационные требования), по результатам которого готовится заключение о соответствии или несоответствии услугополучателя квалификационным требованиям.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о соответствии или несоответствии услугополучателя квалификационным требованиям подписывается работником услугодателя и услугополучателем.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заключения о соответствии услугополучателя квалификационным требованиям ответственный работник услугодателя оформляет лицензию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(или) приложение к лицензии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выдаче лицензии и (или) приложения к лицензии, ответственный работник услугодателя уведомляет услугополучателя о предварительном решении об отказе в выдаче лицензии и (или) приложения к лицензии,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 РК).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заслушивания услугодатель принимает решение о выдаче лицензии и (или) приложения к лицензии, либо о мотивированном отказе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Лицензия и (или) приложение к лицензии или мотивированный отказ в оказании государственной услуги направляются через портал в "личный кабинет" услугополучателя в форме электронного документа, удостоверенного ЭЦП уполномоченного лица услугодателя.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сельского хозяйства РК от 19.09.2023 </w:t>
      </w:r>
      <w:r>
        <w:rPr>
          <w:rFonts w:ascii="Times New Roman"/>
          <w:b w:val="false"/>
          <w:i w:val="false"/>
          <w:color w:val="000000"/>
          <w:sz w:val="28"/>
        </w:rPr>
        <w:t>№ 334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Переоформление лицензии осуществляется при: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реорганизации юридического лица-лицензиата в соответствии с порядком, определенным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34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разрешениях и уведомлениях;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изменении наименования и (или) места нахождения юридического лица-лицензиата;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наличии требования о переоформлении в законах Республики Казахстан;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изменении адреса места нахождения объекта без его физического перемещения для лицензии, выданной по классу "разрешения, выдаваемые на объекты".</w:t>
      </w:r>
    </w:p>
    <w:bookmarkEnd w:id="32"/>
    <w:bookmarkStart w:name="z21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Переоформление лицензии и (или) приложения к лицензии не осуществляется по основаниям, указанным в подпунктах 2) и 4) части первой настоящего пункта, если изменения адреса места нахождения юридического лица-лицензиата, адреса места нахождения объекта для лицензии, выданной по классу "разрешения, выдаваемые на объекты", произошли в связи с изменением наименования населенных пунктов, названия улиц в соответствии с требованиями Закона Республики Казахстан "Об административно-территориальном устройстве Республики Казахстан". Такие изменения адреса лицензиатов осуществляются посредством интеграции государственных цифровых систем.</w:t>
      </w:r>
    </w:p>
    <w:bookmarkEnd w:id="33"/>
    <w:bookmarkStart w:name="z21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о разрешениях и уведомлениях, при изменении наименования вида деятельности, для которых введен разрешительный порядок, лицензиат имеет право подать заявление о переоформлении лицензии и (или) приложения к лицензии.</w:t>
      </w:r>
    </w:p>
    <w:bookmarkEnd w:id="34"/>
    <w:bookmarkStart w:name="z21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Лицензиат, имеющий лицензию на вид деятельности, по которому произошло изменение наименования, вправе получить приложение к лицензии после предварительного переоформления лицензии.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приказом Министра сельского хозяйства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 переоформлении лицензии и (или) приложения к лицензии услугодатель не проверяет соответствие услугополучателя квалификационным требованиям, за исключением переоформления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Закона о разрешениях и уведомлениях.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переоформлении лицензии и (или) приложения к лицензии ответственный работник услугодателя в течение 2 (двух) рабочих дней с момента подачи документов проверяет полноту и (или) надлежащее оформление представленных документов.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Ответственный работник услугодателя готовит мотивированный отказ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при непредставлении или ненадлежащем оформлении документов, указанных в пункте 8 Перечня.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услугополучателем полного пакета документов, ответственный работник услугодателя переоформляет лицензию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(или) приложение к лицензии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сельского хозяйства РК от 19.09.2023 </w:t>
      </w:r>
      <w:r>
        <w:rPr>
          <w:rFonts w:ascii="Times New Roman"/>
          <w:b w:val="false"/>
          <w:i w:val="false"/>
          <w:color w:val="000000"/>
          <w:sz w:val="28"/>
        </w:rPr>
        <w:t>№ 334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реорганизации юридического лица-лицензиата в формах выделения и разделения, переоформление лицензии и (или) приложения к лицензии осуществляется в соответствии с пунктами 7 и 8 настоящих Правил.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подпункту 11) пунктом 2 статьи 5 Закона о государственных услугах.</w:t>
      </w:r>
    </w:p>
    <w:bookmarkEnd w:id="39"/>
    <w:bookmarkStart w:name="z21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13-1. Министерство сельского хозяйства Республики Казахстан (далее – Министерство) направляет информацию о внесенных изменениях и (или) дополнениях в настоящие Правила оператору информационно-коммуникационной инфраструктуры "цифрового правительства" и услугодателю.</w:t>
      </w:r>
    </w:p>
    <w:bookmarkEnd w:id="41"/>
    <w:bookmarkStart w:name="z21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 услугодатель в течение 3 (трех) рабочих дней с даты утверждения или изменения настоящих Правил актуализируют информацию о порядке оказания государственной услуги и направляют в Единый контакт-центр.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13-1 в соответствии с приказом Министра сельского хозяйства РК от 19.09.2023 </w:t>
      </w:r>
      <w:r>
        <w:rPr>
          <w:rFonts w:ascii="Times New Roman"/>
          <w:b w:val="false"/>
          <w:i w:val="false"/>
          <w:color w:val="000000"/>
          <w:sz w:val="28"/>
        </w:rPr>
        <w:t>№ 334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выдаче лицензии и (или) приложения к лицензии в бумажной форме услугополучатель по заявлению переводит ее (его) в электронный формат и получает электронную форму лицензии и (или) приложения к лицензии. При этом такой перевод осуществляется путем подачи заявления юридического лица на перевод лицензии и (или) приложения к лицензии в электронный формат по форме согласно приложению 4 к Перечню. Перевод лицензии и (или) приложения к лицензии из бумажной формы в электронную форму осуществляется услугодателем в течение 2 (двух) рабочих дней.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сельского хозяйства РК от 19.09.2023 </w:t>
      </w:r>
      <w:r>
        <w:rPr>
          <w:rFonts w:ascii="Times New Roman"/>
          <w:b w:val="false"/>
          <w:i w:val="false"/>
          <w:color w:val="000000"/>
          <w:sz w:val="28"/>
        </w:rPr>
        <w:t>№ 334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Прекращение действия лицензии и (или) приложения к лицензии осуществляется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разрешениях и уведомлениях.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Исправление ошибок, приостановление, возобновление действия лицензии и (или) приложения к лицензии осуществляются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44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разрешениях и уведомлениях.</w:t>
      </w:r>
    </w:p>
    <w:bookmarkEnd w:id="45"/>
    <w:bookmarkStart w:name="z57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лиц, по вопросу оказания государственной услуги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</w:r>
    </w:p>
    <w:bookmarkEnd w:id="47"/>
    <w:bookmarkStart w:name="z19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17-1.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РК, услугодатель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рассматривающий жалобу в случае принятия в течение трех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17-1 в соответствии с приказом Министра сельского хозяйства РК от 19.09.2023 </w:t>
      </w:r>
      <w:r>
        <w:rPr>
          <w:rFonts w:ascii="Times New Roman"/>
          <w:b w:val="false"/>
          <w:i w:val="false"/>
          <w:color w:val="000000"/>
          <w:sz w:val="28"/>
        </w:rPr>
        <w:t>№ 334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рассмотрению: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 – в течение 5 (пяти) рабочих дней со дня ее регистрации;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Срок рассмотрения жалобы услугодателем,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продлевается не более чем на 10 (десять) рабочих дней при необходимости: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продлении срока рассмотрения жалобы,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Если иное не предусмотрено законом,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приказа Министра сельского хозяйства РК от 19.09.2023 </w:t>
      </w:r>
      <w:r>
        <w:rPr>
          <w:rFonts w:ascii="Times New Roman"/>
          <w:b w:val="false"/>
          <w:i w:val="false"/>
          <w:color w:val="000000"/>
          <w:sz w:val="28"/>
        </w:rPr>
        <w:t>№ 334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оказание услуг по складской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с выпуском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зерновых расписок"</w:t>
            </w:r>
          </w:p>
        </w:tc>
      </w:tr>
    </w:tbl>
    <w:bookmarkStart w:name="z193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лицензии на оказание услуг по складской деятельности с выпуском зерновых расписок"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республиканского значения, столицы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веб-портал "цифрового правительства" (далее –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для выдачи лицензии и (или) приложения к лицензии, в том числе при переоформлении лицензии и (или) приложения к лицензии при реорганизации юридического лица-лицензиата в формах выделения и разделения – 10 (десять) рабочих дней;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для переоформления лицензии и (или) приложения к лицензии, за исключением переоформления лицензии и (или) приложения к лицензии при реорганизации юридического лица-лицензиата в формах выделения и разделения – 2 (два) рабочих дня;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для перевода лицензии и (или) приложения к лицензии в электронный формат – 2 (два)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 и (или) приложения к лицензии на оказание услуг по складской деятельности с выпуском зерновых расписок или мотивированный отказ в оказании государственной услуги в форме электронного документа, удостоверенного электронной цифровой подписью (далее – ЭЦП) уполномоченного лица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услуга оказывается услугополучателям на платной основе. При оказании государственной услуги в бюджет по месту нахождения услугополучателя уплачивается лицензионный сбор за право занятия отдельными видами деятельности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554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"О налогах и других обязательных платежах в бюджет" (Налоговый кодекс), который составляет: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 выдачу лицензии – 10 (десять) месячных расчетных показателей;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за переоформление лицензии – 10 (десять) процентов от ставки при выдаче лицензии. 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операций, а также в безналичной форме через платежный шлюз "цифрового правительства". Лицензионный сбор не взимается: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при выдаче приложений к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при выдаче лицензий и (или) приложений к лицензии по основаниям, предусмотренным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разрешениях и уведомлениях".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– с понедельника по пятницу включительно, с 9.00 до 18.30 часов, с перерывом на обед с 13.00 до 14.30 часов, за исключением выходных и праздничных дней согласно трудовому законодательству Республики Казахстан;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в соответствии с трудовым законодательством Республики Казахстан, прием заявлений и выдача результатов оказания государственной услуги осуществляются в ближайший следующий за ним рабочий день).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лицензии и (или) приложения к лицензии: заявление юридического лица для получения лицензии и (или) приложения к лицензии по форме согласно приложению 1 к настоящему Перечню в форме электронного документа, удостоверенного ЭЦП услугополучателя; электронная форма сведений о соответствии квалификационным требованиям, предъявляемым к деятельности по оказанию услуг по складской деятельности с выпуском зерновых расписок, по форме согласно приложению 2 к настоящему Перечню; для переоформления лицензии и (или) приложения к лицензии: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юридического лица для переоформления лицензии и (или) приложения к лицензии по форме согласно приложению 3 к настоящему Перечню в форме электронного документа,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электронные копии документов, содержащих информацию об изменениях, послуживших основанием для переоформления лицензии, за исключением документов, информация из которых содержится в государственных цифровых системах; при реорганизации юридического лица-лицензиата в формах выделения и разделения: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юридического лица для переоформления лицензии и (или) приложения к лицензии по форме согласно приложению 3 к настоящему Перечню в форме электронного документа, подписанного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электронные копии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которых содержится в государственных цифровых системах;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оформленного в установленном законодательством Республики Казахстан порядке решения о согласии юридического лица, из которого произведено выделение, на переоформление лицензии на выделенное юридическое лицо при реорганизации юридического лица-лицензиата в форме выделения;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форма сведений о соответствии квалификационным требованиям, предъявляемым к деятельности по оказанию услуг по складской деятельности с выпуском зерновых расписок, по форме согласно приложению 2 к настоящему Перечню; для перевода лицензии и (или) приложения к лицензии в электронный формат: заявление юридического лица на перевод лицензии и (или) приложения к лицензии в электронный формат по форме согласно приложению 4 к настоящему Перечню в форме электронного документа, удостоверенного ЭЦП услугополучателя. Справка о государственной регистрации (перерегистрации) юридического лица, о зарегистрированных правах (обременениях) на недвижимое имущество (зернохранилище, элеватор, хлебоприемный пункт) и его технических характеристиках, о лицензии, об оплате в бюджет лицензионного сбора, услугодатель получает из государственных цифровых систем через шлюз "цифрового правительства" Истребование от услугополучателей документов, которые могут быть получены из цифровых систем, не допускается.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занятие видом деятельности запрещено законами Республики Казахстан для данной категории юридических лиц;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 внесен лицензионный сбор;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услугополучатель не соответствует квалификационным требованиям, предъявляемым к деятельности по оказанию услуг по складской деятельности с выпуском зерновых расписок, и перечню документов, подтверждающих соответствие им,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16 апреля 2015 года № 4-1/339 (зарегистрирован в Реестре государственной регистрации нормативных правовых актов № 11595) (далее – квалификационные требования);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(приговор) суда о приостановлении или запрещении деятельности, или отдельных видов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судом на основании представления судебного исполнителя временно запрещено выдавать услугополучателю-должнику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установлена недостоверность документов, представленных услугополучателем для получения государственной услуги, и (или) данных (сведений), содержащихся в них. Основанием для отказа в оказании государственной услуги при переоформлении лицензии и (или) приложения к лицензии является непредставление или ненадлежащее оформление документов. При реорганизации юридического лица-лицензиата в формах выделения и разделения основаниями для отказа в оказании государственной услуги являются: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непредставление или ненадлежащее оформление документов, необходимых для переоформления лицензии и (или) приложения к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если ранее лицензия и (или) приложение к лицензии были переоформлены на другое юридическое лицо из числа вновь возникших в результате разделения юридических лиц-лицензиатов.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 цифровых документов доступен для субъектов, авторизованных в мобильном приложении и цифровых системах пользователей. Для использования цифрового документа необходимо пройти авторизацию методами доступными в мобильном приложении и цифровых системах пользователей, далее в разделе "Цифровые документы" просматривает необходимый документ для дальнейшего использования. Контактные телефоны справочных служб по вопросам оказания государственной услуги 8 (7172) 55-59-61, единый контакт-центр по вопросам оказания государственных услуг: 1414, 8 800 080 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оказание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складской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выпуском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зерновых расписок"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6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юридического лица для получения лицензии и (или) приложения к лицензии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</w:p>
    <w:p>
      <w:pPr>
        <w:spacing w:after="0"/>
        <w:ind w:left="0"/>
        <w:jc w:val="both"/>
      </w:pPr>
      <w:bookmarkStart w:name="z218" w:id="64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местонахождение, бизнес-идентификационный номер юридического лица (в том числе иностранного юридического лица), бизнес- идентификационный номер филиала или представительства иностранного юридического лица при отсутствии бизнес-идентификационного номера у юридического лица) Прошу выдать лицензию и (или) приложение к лицензии на осуществление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(указать полное наименование вида деятельности и (или) подвида(ов)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юридического лица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страна (для иностранного юридического лица), область, город, район, населенный пункт, наименование улицы, номер дома/здания (стационарного помещения))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Телефоны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Факс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Банковский счет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объекта осуществления деятельности или действий (операций)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область, город, район, населенный пункт, наименование улицы, номер дома/здания (стационарного помещения)) Прилагается ______ листов. Настоящим подтверждается, что: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(или) приложения к лицензии; заявителю не запрещено судом заниматься лицензируемым видом и (или) подвидом деятельности; все прилагаемые документы соответствуют действительности и являются действительными; заявитель согласен на использование персональных данных ограниченного доступа, составляющих охраняемую законом тайну, содержащихся в цифровых системах, при выдаче лицензии и (или) приложения к лицензии. Настоящим подтверждаю, что несу ответственность в соответствии с законодательством Республики Казахстан за достоверность представляемой (заполненной) мной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______________________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(электронная цифровая подпись)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"__" __________ 20__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по складской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с выпуском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зерновых расписок"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9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 о соответствии квалификационным требованиям, предъявляемым</w:t>
      </w:r>
      <w:r>
        <w:br/>
      </w:r>
      <w:r>
        <w:rPr>
          <w:rFonts w:ascii="Times New Roman"/>
          <w:b/>
          <w:i w:val="false"/>
          <w:color w:val="000000"/>
        </w:rPr>
        <w:t>к деятельности по оказанию услуг по складской деятельности с выпуском зерновых расписок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сельского хозяйства РК от 11.06.2026 </w:t>
      </w:r>
      <w:r>
        <w:rPr>
          <w:rFonts w:ascii="Times New Roman"/>
          <w:b w:val="false"/>
          <w:i w:val="false"/>
          <w:color w:val="ff0000"/>
          <w:sz w:val="28"/>
        </w:rPr>
        <w:t>№ 228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04" w:id="66"/>
      <w:r>
        <w:rPr>
          <w:rFonts w:ascii="Times New Roman"/>
          <w:b w:val="false"/>
          <w:i w:val="false"/>
          <w:color w:val="000000"/>
          <w:sz w:val="28"/>
        </w:rPr>
        <w:t>
      Наименование зернохранилища (элеватора, хлебоприемного пункта):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правообладателя: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Местонахождение и кадастровый номер зернохранилища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Собственник (правообладатель)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наличии технологического оборудования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оборудования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_______ 20___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зерносушильное оборудование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штук/ тонн в час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емкости для хранения зерна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тонн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зерноочистительные машины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оборудования активного вентилирования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передвижное транспортное оборудование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подъемно-транспортное оборудование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оборудование для контроля температуры и влажности зерна при хранении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весовое оборудование (поверенное в установленном порядке)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погрузочно-разгрузочные устройства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доступе к сети Интернет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________ 20 ___ года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сети Интернет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наличии пропускного режима, ограждения территории, асфальтированных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(или) бетонных площадок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 асфальтированным и (или) бетонным площадкам указывается площадь в метр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наличии сертификатов об утверждении типа средств измерений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метрологической аттестации средств измерений, сведения о поверке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измерений в соответствии с Законом Республики Казахстан "Об обеспечении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единства измерений" 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документа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начала действия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завершения действия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метрологической службы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оснащенности производственно-технологической лаборатории для определения качества зерна исправным оборудованием и приборами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________ 20 ___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Устройства для определения содержания белка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Стеллажи для хранения образцов зерна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Оптические приборы для определения зараженности зерна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Устройства для определения содержания и качества клейковины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Мельницы для размола зерна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Комплекты сит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Весы лабораторные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Сушильные шкафы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Устройства для определения числа падения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Пробоотборники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Влагомеры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наличии квалифицированного состава технических руководителей и специалистов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специалиста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образованию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специальности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оказание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складской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выпуском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зерновых расписок"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6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юридического лица для переоформления лицензии и (или) приложения к лицензии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</w:p>
    <w:p>
      <w:pPr>
        <w:spacing w:after="0"/>
        <w:ind w:left="0"/>
        <w:jc w:val="both"/>
      </w:pPr>
      <w:bookmarkStart w:name="z219" w:id="68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местонахождение, бизнес-идентификационный номер юридического лица (в том числе иностранного юридического лица), бизнес- идентификационный номер филиала или представительства иностранного юридического лица при отсутствии бизнес- идентификационного номера у юридического лица)</w:t>
      </w:r>
    </w:p>
    <w:p>
      <w:pPr>
        <w:spacing w:after="0"/>
        <w:ind w:left="0"/>
        <w:jc w:val="both"/>
      </w:pPr>
      <w:bookmarkStart w:name="z220" w:id="69"/>
      <w:r>
        <w:rPr>
          <w:rFonts w:ascii="Times New Roman"/>
          <w:b w:val="false"/>
          <w:i w:val="false"/>
          <w:color w:val="000000"/>
          <w:sz w:val="28"/>
        </w:rPr>
        <w:t>
      Прошу переоформить лицензию и (или) приложение(я) к лицензии (нужное подчеркнуть)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№__________ от "___" _________ 20___ года, выданную(ое)(ых)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(номер(а) лицензии и (или) приложения(й) к лицензии, дата выдачи, наименование лицензиара, выдавшего лицензию и (или) приложение(я) к лицензии) на осуществление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 вида деятельности и (или) подвида(ов) деятельности) по следующему (им) основанию(ям) (укажите в соответствующей ячейке Х):</w:t>
      </w:r>
    </w:p>
    <w:p>
      <w:pPr>
        <w:spacing w:after="0"/>
        <w:ind w:left="0"/>
        <w:jc w:val="both"/>
      </w:pPr>
      <w:bookmarkStart w:name="z221" w:id="70"/>
      <w:r>
        <w:rPr>
          <w:rFonts w:ascii="Times New Roman"/>
          <w:b w:val="false"/>
          <w:i w:val="false"/>
          <w:color w:val="000000"/>
          <w:sz w:val="28"/>
        </w:rPr>
        <w:t xml:space="preserve">
      1) реорганизация юридического лица-лицензиата в соответствии с порядком, определенным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34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путем (укажите в соответствующей ячейке Х):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слияния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преобразования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присоединения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выделения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разделения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изменение наименования юридического лица лицензиата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изменение места нахождения юридического лица лицензиата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изменение адреса места нахождения объекта без его физического перемещения для лицензии, выданной по классу "разрешения, выдаваемые на объекты" или для приложений к лицензии с указанием объектов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5) наличие требования о переоформлении в законах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юридического лица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(страна – для иностранного юридического лица, почтовый индекс, область, город, район, населенный пункт, наименование улицы, номер дома/здания (стационарного помещения))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Телефоны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Факс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Банковский счет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(номер счета, наименование и местонахождение банка) Адрес объекта осуществления деятельности или действий (операций) ___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область, город, район, населенный пункт, наименование улицы, номер дома/здания (стационарного помещения)) Прилагается ______ листов.</w:t>
      </w:r>
    </w:p>
    <w:bookmarkStart w:name="z22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(или) приложения к лицензии; заявителю не запрещено судом заниматься лицензируемым видом и (или) подвидом деятельности; все прилагаемые документы соответствуют действительности и являются действительными; заявитель согласен на использование персональных данных ограниченного доступа, составляющих охраняемую законом тайну, содержащихся в цифровых системах, при выдаче лицензии и (или) приложения к лицензии; заявитель согласен на удостоверение заявления электронной цифровой подписью работника центра обслуживания населения (при обращении через центр обслуживания населения).</w:t>
      </w:r>
    </w:p>
    <w:bookmarkEnd w:id="71"/>
    <w:p>
      <w:pPr>
        <w:spacing w:after="0"/>
        <w:ind w:left="0"/>
        <w:jc w:val="both"/>
      </w:pPr>
      <w:bookmarkStart w:name="z223" w:id="72"/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 _______________________________________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(электронная цифровая 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"__" _________ 20__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оказание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складской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выпуском зерновых расписок"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9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юридического лица на перевод лицензии и (или) приложения к лицензии в электронный формат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(полное наименование, местонахождение, бизнес-идентификационный номер юридического лица (в том числе иностранного юридического лица), бизнес-идентификационный номер филиала или представительства иностранного юридического лица при отсутствии бизнес- идентификационного номера у юридического лица) прошу перевести лицензию и (или) приложение к лицензии на осуществление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(указать полное наименование вида деятельности и (или) подвида(ов) деятельности) в электронный формат.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юридического лица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страна (для иностранного юридического лица), область, город, район, населенный пункт, наименование улицы, номер дома/здания (стационарного помещения))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Телефоны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Факс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Банковский счет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(номер счета, наименование и местонахождение банка)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объекта осуществления деятельности или действий (операций)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область, город, район, населенный пункт, наименование улицы, номер дома/здания (стационарного помещения)) Настоящим подтверждается, что: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(или) приложения к лицензии; заявителю не запрещено судом заниматься лицензируемым видом и (или) подвидом деятельности; заявитель согласен на использование персональных данных ограниченного доступа, составляющих охраняемую законом тайну, содержащихся в цифровых системах, при выдаче лицензии и (или) приложения к лицензии.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_________________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(электронная цифровая 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"__" __________ 20____ года.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по складской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выпуском зерновых расписок"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7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Лицензия </w:t>
      </w:r>
    </w:p>
    <w:bookmarkEnd w:id="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 20 ___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_____________ </w:t>
            </w:r>
          </w:p>
        </w:tc>
      </w:tr>
    </w:tbl>
    <w:p>
      <w:pPr>
        <w:spacing w:after="0"/>
        <w:ind w:left="0"/>
        <w:jc w:val="both"/>
      </w:pPr>
      <w:bookmarkStart w:name="z158" w:id="75"/>
      <w:r>
        <w:rPr>
          <w:rFonts w:ascii="Times New Roman"/>
          <w:b w:val="false"/>
          <w:i w:val="false"/>
          <w:color w:val="000000"/>
          <w:sz w:val="28"/>
        </w:rPr>
        <w:t>
      Выдана ___________________________________________________________________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наименование, местонахождение, бизнес-идентификационный номер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том числе иностранного юридического лица), бизнес-идентификационный номер филиала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представительства иностранного юридического лица при отсутствии бизнес-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идентификационного номера у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осуществление________________________________________________________________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лицензируемого вида деятельности в соответствии с Законом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Республики Казахстан "О разрешениях и уведомлениях")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объекта осуществления деятельности или действий (операций)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(почтовый индекс, область, город, район, населенный пункт, наименование улицы,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Особые условия__________________________________________________________________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Лицензиар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(уполномоченное лицо)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(электронная цифровая подпись)            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выдачи 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по складской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выпуском зерновых расписок"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1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Приложение к лицензии </w:t>
      </w:r>
    </w:p>
    <w:bookmarkEnd w:id="76"/>
    <w:bookmarkStart w:name="z16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лицензии _____________________________</w:t>
      </w:r>
    </w:p>
    <w:bookmarkEnd w:id="77"/>
    <w:bookmarkStart w:name="z16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лицензии ________________20__года</w:t>
      </w:r>
    </w:p>
    <w:bookmarkEnd w:id="78"/>
    <w:p>
      <w:pPr>
        <w:spacing w:after="0"/>
        <w:ind w:left="0"/>
        <w:jc w:val="both"/>
      </w:pPr>
      <w:bookmarkStart w:name="z164" w:id="79"/>
      <w:r>
        <w:rPr>
          <w:rFonts w:ascii="Times New Roman"/>
          <w:b w:val="false"/>
          <w:i w:val="false"/>
          <w:color w:val="000000"/>
          <w:sz w:val="28"/>
        </w:rPr>
        <w:t>
      Лицензиат ________________________________________________________________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наименование, местонахождение, бизнес-идентификационный номер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лица (в том числе иностранного юридического лица),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филиала или представительства иностранного юридического лица при отсутствии бизнес-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идентификационного номера у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объекта осуществления деятельности или действий (операций)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(почтовый индекс, область, город, район, населенный пункт, наименование улицы,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Особые условия действия лицензии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Лицензиар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(полное наименование органа, выдавшего приложение к лицензии)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(уполномоченное лицо)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(электронная цифровая подпись)             (фамилия, имя, отчество (при его наличии))</w:t>
      </w:r>
    </w:p>
    <w:bookmarkStart w:name="z16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приложения ______________</w:t>
      </w:r>
    </w:p>
    <w:bookmarkEnd w:id="80"/>
    <w:bookmarkStart w:name="z16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"____" __________ ______ года</w:t>
      </w:r>
    </w:p>
    <w:bookmarkEnd w:id="81"/>
    <w:bookmarkStart w:name="z16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выдачи __________________________</w:t>
      </w:r>
    </w:p>
    <w:bookmarkEnd w:id="82"/>
    <w:bookmarkStart w:name="z16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приложения ________________20__года</w:t>
      </w:r>
    </w:p>
    <w:bookmarkEnd w:id="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по складской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выпуском зерновых расписок"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уполномоченного органа]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71" w:id="84"/>
          <w:p>
            <w:pPr>
              <w:spacing w:after="20"/>
              <w:ind w:left="20"/>
              <w:jc w:val="both"/>
            </w:pPr>
          </w:p>
          <w:bookmarkEnd w:id="8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358900" cy="1219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уполномоченного органа]</w:t>
            </w:r>
          </w:p>
        </w:tc>
      </w:tr>
    </w:tbl>
    <w:bookmarkStart w:name="z172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Мотивированный отказ в оказании государственной услуги</w:t>
      </w:r>
    </w:p>
    <w:bookmarkEnd w:id="85"/>
    <w:bookmarkStart w:name="z17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[Дата выдачи]</w:t>
      </w:r>
    </w:p>
    <w:bookmarkEnd w:id="86"/>
    <w:bookmarkStart w:name="z17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[Наименование услугополучателя]</w:t>
      </w:r>
    </w:p>
    <w:bookmarkEnd w:id="87"/>
    <w:bookmarkStart w:name="z17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регистрации: Область:</w:t>
      </w:r>
    </w:p>
    <w:bookmarkEnd w:id="88"/>
    <w:bookmarkStart w:name="z17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[Область] Район: [Район]</w:t>
      </w:r>
    </w:p>
    <w:bookmarkEnd w:id="89"/>
    <w:bookmarkStart w:name="z17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Город/населенный пункт: [Город/населенный пункт]</w:t>
      </w:r>
    </w:p>
    <w:bookmarkEnd w:id="90"/>
    <w:bookmarkStart w:name="z17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номер] [БИН]</w:t>
      </w:r>
    </w:p>
    <w:bookmarkEnd w:id="91"/>
    <w:bookmarkStart w:name="z17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государственной регистрации от [Дата]</w:t>
      </w:r>
    </w:p>
    <w:bookmarkEnd w:id="92"/>
    <w:bookmarkStart w:name="z18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Причина отказа:</w:t>
      </w:r>
    </w:p>
    <w:bookmarkEnd w:id="93"/>
    <w:bookmarkStart w:name="z18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[Причина отказа] [Должность подписывающего]</w:t>
      </w:r>
    </w:p>
    <w:bookmarkEnd w:id="94"/>
    <w:bookmarkStart w:name="z18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[Фамилия, имя, отчество (при его наличии) подписывающего]</w:t>
      </w:r>
    </w:p>
    <w:bookmarkEnd w:id="95"/>
    <w:bookmarkStart w:name="z18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6"/>
    <w:p>
      <w:pPr>
        <w:spacing w:after="0"/>
        <w:ind w:left="0"/>
        <w:jc w:val="both"/>
      </w:pPr>
      <w:r>
        <w:drawing>
          <wp:inline distT="0" distB="0" distL="0" distR="0">
            <wp:extent cx="5651500" cy="144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</w:t>
      </w:r>
    </w:p>
    <w:bookmarkEnd w:id="97"/>
    <w:bookmarkStart w:name="z18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[Должность подписывающего] [Фамилия, имя, отчество (при его наличии)]</w:t>
      </w:r>
    </w:p>
    <w:bookmarkEnd w:id="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июня 2021 года № 178</w:t>
            </w:r>
          </w:p>
        </w:tc>
      </w:tr>
    </w:tbl>
    <w:bookmarkStart w:name="z187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Министерства сельского хозяйства Республики Казахстан</w:t>
      </w:r>
    </w:p>
    <w:bookmarkEnd w:id="99"/>
    <w:bookmarkStart w:name="z18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22 мая 2015 года № 4-1/468 "Об утверждении стандарта государственной услуги "Выдача лицензии на оказание услуг по складской деятельности с выпуском зерновых расписок" (зарегистрирован в Реестре государственной регистрации нормативных правовых актов № 11625).</w:t>
      </w:r>
    </w:p>
    <w:bookmarkEnd w:id="100"/>
    <w:bookmarkStart w:name="z18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– Министра сельского хозяйства Республики Казахстан от 2 февраля 2017 года № 53 "О внесении изменений в приказ Министра сельского хозяйства Республики Казахстан от 22 мая 2015 года № 4-1/468 "Об утверждении стандарта государственной услуги "Выдача лицензии на оказание услуг по складской деятельности с выдачей зерновых расписок" (зарегистрирован в Реестре государственной регистрации нормативных правовых актов № 14899).</w:t>
      </w:r>
    </w:p>
    <w:bookmarkEnd w:id="101"/>
    <w:bookmarkStart w:name="z19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6 сентября 2019 года № 327 "О внесении изменения в приказ Министра сельского хозяйства Республики Казахстан от 22 мая 2015 года № 4-1/468 "Об утверждении стандарта государственной услуги "Выдача лицензии на оказание услуг по складской деятельности с выпуском зерновых расписок" (зарегистрирован в Реестре государственной регистрации нормативных правовых актов № 19374).</w:t>
      </w:r>
    </w:p>
    <w:bookmarkEnd w:id="10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