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c7a8" w14:textId="7d3c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июня 2021 года № 267. Зарегистрирован в Министерстве юстиции Республики Казахстан 4 июня 2021 года № 22936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 (зарегистрирован в Реестре государственной регистрации нормативных правовых актов под № 7613)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для определения размеров международной стипендии "Болашак" в разрезе стран,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продления срока академического обучения (практики, исследовательской работы, предусмотренных утвержденным учебным планом/индивидуальным учебным планом) вследствие ограничительных мероприятий, связанных с пандемией коронавирусной инфекции, повлекших невозможность завершения обучения в сроки, предусмотренные утвержденным учебным планом/индивидуальным учебным планом, начисление ежемесячных сумм расходов на проживание и питание, производится в пределах норм расходов страны академического обучения в размере не более чем: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(одного) семестра/триместра, для стипендиатов, обучающихся по программе бакалавриата, магистратуры;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 (двенадцать) месяцев для стипендиатов, обучающихся по программе докторантуры.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сумм расходов на приобретение учебной литературы (материалов) в случае продления срока академического обучения вследствие ограничительных мероприятий, связанных с пандемией коронавирусной инфекции, не производится.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ежемесячных сумм расходов на проживание и питание производится в пределах срока, определенного Комиссией по рассмотрению обращений обладателей международной стипендии "Болашак" (далее – Комиссия) индивидуально и не превышает срок, установленный подпунктами 1),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Периодом начисления ежемесячных сумм расходов на проживание и питание является период фактического академического обучения согласно переутвержденного учебного плана/индивидуального учебного плана.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суммы расходов на проживание и питание доначисляются лицам, обращавшимся вследствие ограничительных мероприятий, связанных с пандемией коронавирусной инфекции, в 2020 году о необходимости продления академического обучения за период, указанный в решении Комиссии.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количества дней для начисления ежемесячных сумм расходов за проживание и питание производится согласно пункту 3 настоящих норм расходов.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пункта 5 настоящего приказа распространяется на лиц, оказавшихся в обстоятельствах, связанных с пандемией коронавирусной инфекции, с 11 марта 2020 года.".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________2021 г.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