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b021" w14:textId="16db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документов, касающихся организации и проведения государственного экологического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24 мая 2021 года № 166. Зарегистрирован в Министерстве юстиции Республики Казахстан 28 мая 2021 года № 22841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Экологического кодекса Республики Казахстан от 2 января 2021 года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документов, касающихся организации и проведения государственного экологического контроля: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Протокола об административном правонарушении,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о наложении административного взыскания,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Постановления о прекращении производства по делу,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26 июня 2015 года № 435 "Об утверждении форм документов, касающихся организации и проведения государственного экологического контроля" (зарегистрированный в Министерстве юстиции Республики Казахстан № 11863, Опубликован 25 августа 2015 года в информационно-правовой системе "Әділет");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8 декабря 2016 года № 522 "О внесении изменения в приказ Министра энергетики Республики Казахстан от 26 июня 2015 года № 435 "Об утверждении форм документов, касающихся организации и проведения государственного экологического контроля" (зарегистрированный в Министерстве юстиции Республики Казахстан № 14695, Опубликован 3 марта 2017 года в информационно-правовой системе "Әділет").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2021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2021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административном правонарушении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12"/>
        <w:gridCol w:w="2642"/>
        <w:gridCol w:w="4446"/>
      </w:tblGrid>
      <w:tr>
        <w:trPr>
          <w:trHeight w:val="30" w:hRule="atLeast"/>
        </w:trPr>
        <w:tc>
          <w:tcPr>
            <w:tcW w:w="5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г/п __________________  (место составления)</w:t>
            </w:r>
          </w:p>
        </w:tc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</w:t>
            </w:r>
          </w:p>
        </w:tc>
        <w:tc>
          <w:tcPr>
            <w:tcW w:w="4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 ____________г.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/ Старший / Государственный экологический инспектор(нужное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административных правонарушениях" (далее – КоАП РК) составлен настоящий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протокол в отношении,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совершившего административное правонарушение)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рождения: "_" ____ ____г. место жительства: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реквизиты документа, удостоверяющего личность: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ИИН: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работы, должность: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(сотовой связи, факса) и/или адрес электронной почты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лица: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государственной регистрации (перерегистрации)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БИН:___________________________________________________________________________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 юридического лица: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телефона (факса) и/или адрес электронной почты (при наличии):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Совершил (а) нарушение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(дата, время, место совершения и существо административного правонарушения)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техническом средстве (при применении для выяснения и фиксации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административного правонарушения)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номер, дата метрологической поверки, показания)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свидетеле административного правонарушения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место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усматриваются признаки административного правонарушения предусмотренного частью статьи КоАП РК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в отношении которого ведется производство по делу об административном правонарушении, разъяснены права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РК: вправе знакомиться с протоколом и другими материалами дела, давать объяснения, делать замечания по содержанию и оформлению протокола, представлять доказательства, заявлять ходатайства,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силу, и отводы, пользоваться юридической помощью защитника, при рассмотрении дела выступать на родном языке или языке, которым владеет, и безвозмездно пользоваться услугами переводчика, если не владеет языком, на котором ведется производство; обратиться с жалобой по применению мер обеспечения производства по делу, на нарушение закона при составлении протокола об административном правонарушении в случае указания сведений, не соответствующих фактическим данным и обстоятельствам, на предписание о необходимости уплаты штрафа и постановление по делу; делать выписки и снимать копии с имеющихся в деле документов, а также пользоваться иными процессуальными правами, предоставленными ему КоАП РК. _______ (подпись).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Свидетелю административного правонарушения (при наличии) разъяснены права, обязанности и ответственность,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РК. ___________ (подпись).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 язык производства по делу об административном правонарушении определен_____________________________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Объяснения лица, в отношении которого ведется производство по делу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административном нарушении, показания свидетеля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необходимые для разрешения дела ______________________________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прилагается: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прилагаемых документов)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правами и обязанностями ознакомлен (а): ___________________________________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 данный протокол вместе с прилагаемыми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материалами направляется для рассмотрения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(суду, органу (должностному лицу),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уполномоченному рассматривать дело об административном правонарушении)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по содержанию и оформлению протокола: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______________________ 20__г. 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отчество)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лица, составившего протокол ____________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лица, в отношении которого ведется производство по делу об административном правонарушении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свидетеля административного правонарушения (при наличии) ___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получил: "____" ____ 20__г. _________________________________________________ (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лица, в отношении которого ведется производство по делу об административном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правонарушении)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отказе в подписании и/или принятии под расписку протокола __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2021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 </w:t>
      </w:r>
      <w:r>
        <w:br/>
      </w:r>
      <w:r>
        <w:rPr>
          <w:rFonts w:ascii="Times New Roman"/>
          <w:b/>
          <w:i w:val="false"/>
          <w:color w:val="000000"/>
        </w:rPr>
        <w:t>о наложении административного взыскания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62"/>
        <w:gridCol w:w="2668"/>
        <w:gridCol w:w="4370"/>
      </w:tblGrid>
      <w:tr>
        <w:trPr>
          <w:trHeight w:val="30" w:hRule="atLeast"/>
        </w:trPr>
        <w:tc>
          <w:tcPr>
            <w:tcW w:w="52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г/п __________________ (место составления)</w:t>
            </w:r>
          </w:p>
        </w:tc>
        <w:tc>
          <w:tcPr>
            <w:tcW w:w="2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</w:t>
            </w:r>
          </w:p>
        </w:tc>
        <w:tc>
          <w:tcPr>
            <w:tcW w:w="4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 ___________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/ Старший / Государственный экологический инспектор(нужное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административных  правонарушениях" (далее - КоАП), рассмотрев материалы дела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административном правонарушении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(№ и дата составления протокола об административном правонарушении)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прилагаемых документов об административном правонарушении)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рождения: "_" ____ ____г. место жительства: ______________________________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реквизиты документа, удостоверяющего личность: _______________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ИИН: ____________________________________________________________________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работы, должность: ___________________________________________________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(сотовой связи, факса) и/или адрес электронной почты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лица: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юридического лица: ________________________________________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государственной регистрации (перерегистрации) юридического лица: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БИН:_____________________________________________________________________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реквизиты юридического лица: ____________________________________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(факса) и/или адрес электронной почты (при наличии):____________ 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в отношении которого ведется производство по делу об административном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правонарушении, разъяснены права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 язык производства по делу об административном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правонарушении определен 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Установлено:____________________________________________________________________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(указание статьи КоАП, предусматривающая ответственность за административное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правонарушение и  изложение обстоятельства, установленные при рассмотрении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ПОСТАНОВИЛ: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Наложить административное взыскание по статье ___________________ КоАП в виде: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Предупреждения _______________________________________________________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Штрафа в размере: ______________________________________________________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налогового органа: ______________________________________ КНП ____,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назначения платежа: _________Кбе _______________________________________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постановление по делу об административном правонарушении может быть обжаловано, опротестовано в вышестоящий орган (вышестоящему должностному лицу) или специализированный районный и приравненный к нему административный суд по месту нахождения органа (должностного лица) в течение 10 суток со дня вручения копии постановления, а в случае, если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статьях 744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не участвовали в рассмотрении дела, - со дня его получения.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 истечении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к нарушителю применяются меры,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894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постановления вручена (направлена): "___" _________ ______г.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постановления получил 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физ. лица)                         (фамилия, инициалы) 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/ Старший / Государственный экологический инспектор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(нужное подчеркнуть)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(фамилия, инициалы) М.П.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2021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прекращении производства по делу об административном правонарушении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62"/>
        <w:gridCol w:w="2668"/>
        <w:gridCol w:w="4370"/>
      </w:tblGrid>
      <w:tr>
        <w:trPr>
          <w:trHeight w:val="30" w:hRule="atLeast"/>
        </w:trPr>
        <w:tc>
          <w:tcPr>
            <w:tcW w:w="52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г/п __________________  (место составления)</w:t>
            </w:r>
          </w:p>
        </w:tc>
        <w:tc>
          <w:tcPr>
            <w:tcW w:w="2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</w:t>
            </w:r>
          </w:p>
        </w:tc>
        <w:tc>
          <w:tcPr>
            <w:tcW w:w="4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 ___________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наличии) лица, вынесшего постановление)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материалы, послужившие поводом к возбуждению дела об административном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правонарушении в отношении___________________________________________________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место жительства)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работающего (ей)______________________________________________________________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место работы)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установил____________________________________________________________________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(существо нарушения и изложение обстоятельств, установленных при рассмотрении дела)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ПОСТАНОВИЛ: 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производство по делу об административном правонарушении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(обстоятельства, прекращающие дело,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административных правонарушениях" Республики Казахстан от 5 июля 2014 года)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отчество, должность и подпись должностного лица, вынесшего постановление)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получил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и подпись лица, в отношении которого вынесено постановление)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______ г.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