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73f23" w14:textId="9073f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условий, объема и целевого назначения выпуска государственных ценных бумаг местным исполнительным органом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19 мая 2021 года № 465. Зарегистрирован в Министерстве юстиции Республики Казахстан 26 мая 2021 года № 22809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выпуска ценных бумаг для обращения на внутреннем рынке местным исполнительным органом области, города республиканского значения, столицы, утвержденных постановлением Правительства Республики Казахстан от 2 октября 2009 года № 1520, 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условия, объем и целевое назначение выпуска местным исполнительным органом Акмолинской области государственных ценных бумаг для обращения на внутреннем рынке: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условия: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выпуска государственных ценных бумаг – 2021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ценных бумаг – государственные ценные бумаги, выпускаемые местными исполнительными органами областей, городов республиканского значения, столицы, для обращения на внутреннем рынке для финансирования строительства жилья в рамках реализации государственных и правительственных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объем – не более 1 513 290 000 (один миллиард пятьсот тринадцать миллионов двести девяносто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целевое назначение – финансирование строительства жилья в рамках реализации государственных программ.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Департаменту государственного заимствования Министерства финансов Республики Казахстан в установленном законодательством Республики Казахстан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интернет-ресурсе Министерства финансов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