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b4a" w14:textId="8dbf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мая 2021 года № 434. Зарегистрирован в Министерстве юстиции Республики Казахстан 12 мая 2021 года № 22739. Утратил силу приказом Министра финансов Республики Казахстан от 12 ноября 2025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 (зарегистрирован в Реестре государственной регистрации нормативных правовых актов под № 16575)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подпунктом 1-3)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и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Национальным Банком Республики Казахстан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настоящему приказу.";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за период с "___" ______________ 20____ года по "____" ________________ 20___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организаций),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Ф.И.О.***/ Наименование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БИН*/ИИН**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права требования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коллекторским агентством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БИН – бизнес-идентификационный номер;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ИИН – индивидуальный-идентификационный номер;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Ф.И.О. – фамилия, имя, отчество (при его наличии).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17, 18 – не заполняются банками второго уровня, филиалами банков-нерезидентов Республики Казахстан и организациями, осуществляющими отдельные виды банковских операций.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Национальным Банком Республики Казахстан по договорам, содержащим условия перехода права (требования) по состоянию на "____" ___________ 20__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