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5eb9" w14:textId="5ff5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23 февраля 2018 года № 271 "Об утверждении перечня категорий товаров, подвергающихся быстрой порче, в отношении которых применяется первоочередной порядок совершения таможенных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апреля 2021 года № 416. Зарегистрирован в Министерстве юстиции Республики Казахстан 1 мая 2021 года № 22681. Утратил силу приказом Заместителя Премьер-Министра - Министра финансов Республики Казахстан от 6 февраля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финансов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271 "Об утверждении перечня категорий товаров, подвергающихся быстрой порче, в отношении которых применяется первоочередной порядок совершения таможенных операций" (зарегистрирован в Реестре государственной регистрации нормативных правовых актов Республики Казахстан под № 16561, опубликован 19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подвергающихся быстрой порче, в отношении которых применяется первоочередной порядок совершения таможенных операций,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живая, в том числе рыбопосадочный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