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155" w14:textId="2ff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апреля 2021 года № 243. Зарегистрирован в Министерстве юстиции Республики Казахстан 29 апреля 2021 года № 22656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службы пробации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Республики Казахстан от 5 июля 2014 года (далее – УИК),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от 30 декабря 2016 года и определяет порядок организации деятельности службы пробации.";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Территориальные Службы пробации: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КПСиСУ), а также имеющимся средствам телекоммуникаций (средствам связи), подключенных к сети интернет;";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Начальник Службы пробации либо лицо, его замещающее, в соответствии с ограничениями, установленными к осужденному УИК и судом, исходя из технической возможности установки соответствующего оборудования, принимает решение о применении электронных средств слежения сроком на один год после применения в отношении осужденного к ограничению свободы взыскания в виде письменного предупреждения о замене ограничения свободы лишением свободы, а в отношении условно осужденного на срок продленного постановлением суда пробационного контроля.".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