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bc57" w14:textId="3b7b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эффективности вложенных инвестиций в области электроэнергетики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8 апреля 2021 года № 126. Зарегистрирован в Министерстве юстиции Республики Казахстан 12 апреля 2021 года № 22531.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14.10.2024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вложенных инвестиций в области электроэнергетики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энергетики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2021 года № 126 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эффективности вложенных инвестиций в области электроэнергетики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эффективности вложенных инвестиций в области электроэнергетики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и применяется уполномоченным органом для оценки эффективности вложенных инвестиций в области электроэнергетики.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14.10.2024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 и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инвестиционная программа – программа, направленная на создание новых активов, расширение, обновление, реконструкцию и техническое перевооружение существующих активов;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центральный исполнительный орган, осуществляющий руководство в области электроэнергетики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вложенные инвестиции в области электроэнергетики – суммарный объем инвестиций (за исключением инвестиций за счет амортизационных отчислений), вложенных в инвестиционные программы субъектами в области электроэнергетики;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 в области электроэнергетики – юридическое лицо, предоставляющее услуги потребителям в области производства и передачи электроэнергии.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термины и определения, используемые в настоящей Методике,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энергетики РК от 14.10.2024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Оценка эффективности вложенных инвестиций субъектами в области электроэнергетики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эффективности вложенных инвестиций субъектами в области электроэнергетики определяется: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энергопередающих организаций в соответствии с Показателями эффективности инвестиционной программы субъекта естественной монополии приложения к инвестиционной программе по форме 14 приложения 1 к Правилам формирования тарифов, утвержденным приказом Министра национальной экономики Республики Казахстан от 19 ноября 2019 года № 90 (зарегистрирован в Реестре государственной регистрации нормативных правовых актов за № 19617);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энергопроизводящих организаций в соответствии с Критериями допуска приложения 2 к Правилам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мощности, утвержденным приказом Министра энергетики Республики Казахстан от 28 ноября 2017 года № 416 (зарегистрирован в Реестре государственной регистрации нормативных правовых актов за № 16098).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проводит оценку эффективности реализации инвестиционной программы субъектов в области электроэнергетики путем сопоставления фактических показателей реализации мероприятий за отчетный период, с целевыми показателями мероприятий инвестиционной программы, принятыми в утвержденной инвестиционной программе.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эффективности реализации инвестиционной программы осуществляется в соответствии со следующими критериями: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субъектом достигнуты низкие показатели эффективности реализации инвестиционной программы – средневзвешенная сумма количества не достигнутых показателей больше десяти процентов от общего количества принятых ведомством уполномоченного органа целевых показателей инвестиционной программы, а именно коэффициент достижения целевых показателей инвестиционной программы (Ки) меньше девяноста процентов;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субъектом достигнуты высокие показатели эффективности реализации инвестиционной программы – средневзвешенная сумма количества не достигнутых показателей меньше десяти процентов от общего количества принятых ведомством уполномоченного органа целевых показателей инвестиционной программы, а именно коэффициент достижения целевых показателей инвестиционной программы (Ки) больше девяноста процентов.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Целевые показатели мероприятий инвестиционной программы признаются не достигнутым, в следующих случаях: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абсолютные отклонения, соответственно: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меньше нуля, если реализация инвестиционной программы направлена на увеличение целевого показателя;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 нуля, если реализация инвестиционной программы направлена на уменьшение целевого показателя.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коэффициента достижения целевых показателей инвестиционной программы рассчитывается по следующей формуле: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 = 100% – сумма весов не достигнутых целевых показателей, где: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 – коэффициент достижения целевых показателей инвестиционной программы;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показателя определяется для каждого целевого показателя по следующей формуле: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идентификатор мероприятий, которые направлены на достижение целевого показателя;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количество целевых показателей, на которые направлено мероприятие i;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идентификатор всех мероприятий, которые направлены на достижение всех целевых показателей.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итогам оценки эффективности реализации инвестиционной программы выносит заключение субъекту по результатам эффективности вложенных инвестиций в области электроэнергетики по форме, согласно приложению к настоящей Методике, предусматривающее информацию о достижении целевых показателей эффективности реализации инвестиционной программы.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вложенных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 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____________________________ по результатам оценки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организации в отношении которого проводится оценка)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эффективности вложенных инвестиций в области электроэнергетики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плана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