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7828" w14:textId="ef37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химических реактивов, лабораторной посуды и других расходных материалов для испытательных лабораторий государственного экологического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31 марта 2021 года № 82. Зарегистрирован в Министерстве юстиции Республики Казахстан 5 апреля 2021 года № 22483. Утратил силу приказом Министра экологии и природных ресурсов Республики Казахстан от 14 июля 2025 года № 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14.07.2025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химических реактивов, лабораторной посуды и других расходных материалов для испытательных лабораторий государственного экологического контроля.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82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химических реактивов, лабораторной посуды и других расходных материалов для испытательных лабораторий государственного экологического контроля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Натуральные нормы расхода химических реактивов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Бутилацетат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фенола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испытательную лабораторию Республиканского государственного учреждения "Департамент экологии Комитета экологического регулирования и контроля Министерства экологии, геологии и природных ресурсов" (далее – ДЭ КЭРК)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бутиловый эфир уксусной кислоты, 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нефтепродуктов в воде и почве, АПАВ, для ополаскивания посуды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гидроксид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жҰсткости, кальция, марганца, общего фосфора, аммония, нитратов, хрома, нефтепродуктов, АПАВ, фенола, бора в воде, катионно-анионного состава водной вытяжки, аммония, магния, нитратов в почве.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чистый, едкая щелочь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 солянокислый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жҰсткости, кальция, марганца, ртути в воде, катионно-анионного состава водной вытяжки, железа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10г/дм3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сульфатов, диоксида серы, диоксида и оксида азота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сульфатов, металлов в воде и почве, минерального состава почвы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нитритов, меди, цинка, сероводорода, бора в воде, металлов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жҰсткости, кальция, марганца, железа, цинка, меди, общего фосфора в воде, катионно-анионного состава водной вытяжки и металлов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раствор, особой чистоты, (r=0,8), фасовка 1 литр (далее – л), гидроксид аммония, нашатырный спирт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Триэтаноламин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жесткости, кальция в воде, сероводорода в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Раствор, разбавленный 1:3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Несслера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ионов аммония, общего азота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АПАВ цинка, БПК, нефтепродуктов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 хлористый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в воде и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азотнокислая (нитрат ртути)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хлоридов, диоксида серы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чистый, поваренная соль, галит, хлорид натрия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углекислый (карбонат)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сухого остатка в воде, катионно-анионного состава водной вытяжки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оранжевый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гидрокарбонатов, общей щелочности, сульфатов, минерального состава почвы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гелиантин, кислотный оранжевый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красный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кальция, хрома в воде, минерального состава почвы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сернокислая (сульфат меди)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фенола, общего фосфора, азот аммонийного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Мурексид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пурпурат аммония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Хромоген черный специальный ЕТ 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общей жесткости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чистый, хромоген черный ЕТ-00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Тиомочевина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 и общего фосфора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80г/дм3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хлористый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общей жесткости, кальция, железа, БПК в воде, кальция, магния, азота аммонийного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чистый, хлорид аммония, нашатырь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молибденовокислый (молибдат)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общего фосфора, фосфатов в воде, нитратов и подвижного фосфора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50г/дм3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надсернокислый (персульфат)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марганца, фосфатов, общего фосфора, никеля, хрома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150г/дм3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лимоннокислый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меди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400г/дм3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хромовокислый (хромат)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чистый, калий хромат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сульфосалициловая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железа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300г/дм3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солевой вытяжки, кислотности, азота нитратного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молярный Раствор, свободный от ионов серебра, для хлорсеребряного электрода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хлорид, стандарт –титр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солевой вытяжки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моль/л 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фталат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Диэтилдитиокарбамат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меди, кальция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Грисса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Мора,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0,12 моль/дм3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Мора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ХПК, железа, органического вещества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Железоаммонийные квасцы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общего фосфора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100г/дм3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сульфат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темно-синий кислотный индикатор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минерального состава в почвы, жесткости в воде, железа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хлористый, стандарт 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чистый, поваренная соль, галит, хлорид натрия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сернокислое 7-водное (сульфат)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карбонатов, гидрокарбонатов, общего фосфора, фосфатов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чистый, пурген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Фенантролин моногидрат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цинка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сернистокислый (сульфит натрия)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общей жесткости, нефтепродуктов в воде, органических веществ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уксуснокислый 3водный (ацетат)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цинка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нитрат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марганца, сульфатов, хлоридов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чистый, нитрат серебра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серебро азотнокислое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сернокислая (сульфат)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сульфаминовая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нитратов в воде, диоксида серы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Растворимый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 воде БПК, , растворенного кислорода, активного хлора, сероводорода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и металлов: кобальта, никеля, свинца, цинка, меди, марганца, хрома в воде, бора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Тиосульфат натрия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растворенного кислорода, аммония в почве, минерального состава почвы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1-нафтиламин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нитритов в воде, нитратов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сернокислый.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Для определения сероводорода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иодид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растворенного кислорода, БПК в воде, нитратов и аммонийного азота в почве, диоксида и оксида азота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сульфаниловая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ГОСТ 5821-78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N,N-диметил-n-фенилендиаминдигидрохлорид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сероводорода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анализа. ТУ 6-09-1903-77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(III)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сероводород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 40%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марганца в воде, диоксида серы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40%, водный 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Для определения диоксида серы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сульфат,7-водный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марганца, БПК в воде, бора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анализа, ГОСТ 4523-67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минерального состава почвы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0,1моль/л концентрации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четыреххлористый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нефтепродуктов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сурьмянов инокислый 0,5 - 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общего фосфора, фосфатов в воде, подвижнего фосфора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7г/дм3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динатриеваяэтилендиамин-N,N,N',N'- тетрауксусной кислоты 2-водная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марганца, меди, бора, нитритов в воде, диоксида серы в атмосферном воздухе, кальция и магния, аммонийного азота, бора, нитрат ионов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динатриеваяэтилендиамин-N,N,N',N'- тетрауксусной кислоты 2-водная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жесткость, кальций, магний в воде, нитриты, нитраты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ректификованный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сульфатов, цинка, БПК, АПАВ, фосфатов, хрома, гидрокарбонатов в воде, в почве магний, хрома в промышленных выбросах и атм. воздухе, очистка поверхностей приборов и комплектующих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чистый, 70%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хлорная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аммония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"А"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марганца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органического вещества в почве, для нейтрализации отработанных растворов с кислотой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бромистый (бромид калия)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ртути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бромноватокислый (бромат калия)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ртути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олова (II)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ртути в воде, содержания элементов методами атомной спектрометрии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Салицилат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нитратов в воде, аммония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ГОСТ 17628-72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Гидрофосфат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ГОСТ 2493-75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Дигидрофосфат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Гидрофосфат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Бихромат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Бихромат калия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Акридиновый желтый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АПАВ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 воде бора, кальция, жесткости, магния, карбонатов, железа, ртути, нитритов, сульфатов, аммония, фосфатов, общего фосфора, АПАВ, БПК, нефтепродуктов, сероводорода, почва-сульфаты, мин. состав и аммония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чистый, хлористоводородная кислота, (r =1,180…1,185)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гидрокарбонатов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 воде марганца, общего фосфора, фосфатов, БПК,ХПК, нитратов, аммония, хрома, цинка, в почве магния и минеральный состав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чистый,(r=1,75)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8,8-дихинолилдисульфид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цинка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ТУ 6-09-16-907-84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Дифенилкарбазид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хрома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Ализариновый красный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опреления фторид ионов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 воде марганца, меди, в почве сульфата, никеля, цинка, меди, хрома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Люмокупферон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меди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ТУ 6-09-1629-87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ортофосфорная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растворенного кислорода, фенола, общего фосфора, хрома, АПАВ, нитратов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Раствор, объемная доля 10%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Пирофосфат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анализа. ГОСТ 342-77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сульфат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анализа. ГОСТ 5841-74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Нитропруссид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аммония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ТУ 6- 09-4224-76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градуировки на сульфатов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Хч ГОСТ 4166-76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 аммония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металлов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ГОСТ 3117-78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уксуснокислый (ацетат цинка) 2-водный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цианида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анализаГОСТ 5823-78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роданистый (роданид калия)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цианида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Лантан азотнокислый (нитрат лантана) 6-водный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фторидов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Калий-натрий виннокислый (тартрат калия-натрия) 4-вод.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химического анализа аммония в воде и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Пирролидиндитиокарбамат аммония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металлов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кальция б/в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влажности почвы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Хч, ТУ 6-09-4578-81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градуировки на нитраты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аскорбиновая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общего фосфора, фосфатов в воде, подвижного фосфора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СТП ТУ КОМП 2-723-15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в водной вытяжке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для определения сульфатов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40-150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для определения сульфатов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150-900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реагентов для определения фенолов в воде на СФ НАСН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фенолов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буферный р-р, пакетир. реагент Phenol 1, пакетир. реагент Phenol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для определения ХПК на СФ НАСН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 15-150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для определения ХПК на СФ НАСН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 5-60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реагентов для определения меди в воде на СФ НАСН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меди 0,001-0,20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пакетир. Реагент Coppermasking, пакетир. реагент Porphyrin 1, пакетир. реагент Porphyrin 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реагентов для определения меди в воде на СФ НАСН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меди 0,040-0,50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пакетир. реагентCuVer 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реагентов для определения цинка в воде на СФ НАСН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цинка 0,10-3,0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 циклогексанон 100 мл и пакетир. реагентZincoVer 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Пакетированый реагент Молибден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(фосфаты)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реагент (SulfaVer 4 SulfateReagent)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(Сульфат)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реагент (FerroVerIronReagent)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(Железо общее)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реагент (NitriVer 3 Nitritereagent)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(Нитриты)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реагент (NitraVer 5 Nitratereagent)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(нитраты)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НАСН для определения азота аммоннийного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(азот аммонийний)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НАСН для определения никеля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никеля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НАСН для определения хрома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хрома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НАСН для определения марганца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марганца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сероводорода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0,05 моль/л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Раствора фенола в этаноле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 для химического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концентрация 1 мг/см3, погрешность 1%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общей жесткости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Молярный концентрация от 0,2 ммоль/дм3 и более.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сульфат-ионов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сульфатов от 1000 мг/дм3-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хлорид- 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хлоридов от 50 мг/дм3-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Раствора нефтепродуктов в гексане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нефтепродуктов от 2 мг/дм3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нитрат- 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нитратов от 0,7 мг/дм3и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нитрит- 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аммония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ионов аммония от 0,05 до 4,0 мг/дм3-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фосфат 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фосфат ионов от 0,1 до 0,2 мг/дм3-и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для приготовления буферных Растворов-эталонов рН 3-го разряда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измерений, настройка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железа (III)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железа от 200 мкг/дм3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хрома (VI)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хрома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магния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магния от 20 мкг/дм3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никеля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никеля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меди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меди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свинца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свинца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кобальта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кобальта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ванадия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ванадия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бериллий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РМ 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РМ-2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РМ-1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додецилсульфата натрия (АПАВ)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БПК (ХПК)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марганца (ІІ)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марганца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иона ртути (ІІ)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ртути от 0,010 до 1мкг/дм3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цинка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цинка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мышьяка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мышьяка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кальция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кальция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10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10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роданид 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0,01-0,4 мг/л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висмута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0,005 до 0,1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0,005 до 0,2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серебра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0,0005 до 0,01мг/дм3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стронция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0,001 до 50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бария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0,01 до 0,2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бора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0,01 до 50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лития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0,001 до 50 мг/дм3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Натуральные нормы расхода лабораторной посуды и других расходных материалов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лабораторная В 100-150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100-150, полипропиленовая диам.100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лабораторная В 100-150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100-150, НС-1, стеклянная диам.100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лабораторная В 100-200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100-200, НС-1, стеклянная диам.100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лабораторная В 25-38, НС-1, стеклянная диам.25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25-38, НС-1, стеклянная диам.25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лабораторная В 36-50, НС-1, стеклянная диам.36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36-50, НС-1, стеклянная диам.36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лабораторная В 75-110, НС-1, стеклянная диам.75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75-110, НС-1, стеклянная диам.75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хозяйственная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и подготовки лабораторных посуд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поролоно- аброзивным слоем, размером 85*65*43 в упаковке по 5 шт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Делительная воронка ВД-3-100 ХС, вместимостью на 100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ВД-3-100 ХС, вместимостью на 100 мл типа ВД, исполнение 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Делительная воронка ВД-3-1000 ХС, вместимостью на 1000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ВД-3-1000 ХС, вместимостью на 1000 мл типа ВД, исполнение 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Делительная воронка ВД-3-250 ХС, вместимостью на 250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ВД-3-250 ХС, вместимостью на 250 мл типа ВД, исполнение 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Делительная воронка ВД-3-50 ХС, вместимостью на 50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ВД-3-50 ХС, вместимостью на 50 мл типа ВД, исполнение 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Делительная воронка ВД-3-500 ХС, вместимостью на 500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ВД-3-500 ХС, вместимостью на 500 мл типа ВД, исполнение 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 для больших колб и стаканов с проволочной ручкой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и подготовки лабораторных посуд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длиной 300 мм, диаметр 50*150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 для пробирок с проволочной ручкой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и подготовки лабораторных посуд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длиной 250 мм, диаметр 10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мытья химической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и подготовки лабораторных посуд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усиленное, объем 2,0 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"лапка"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150мм ширина захвата 0-120мм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Мора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для резиновых шлангов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Индикаторная бумага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рН воды от 2,7 до 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бензола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бензола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диоксида азота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диоксида азота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диоксида серы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диоксида серы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ксилола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ксилола серы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оксида азота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оксида азота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оксида углерода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оксида углерода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сероводорода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Сероводорода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толуола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толуола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углеводородов нефти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углеводородов нефти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формальдегида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фармольдегида серы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1-1000- 2, мерная колба на 1000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1-1000-2 ,исполнения 1, 2-го класса точности с притертой крышкой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1-200- 2, мерная колба на 200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1-200- 2, исполнения 1, 2-го класса точности с притертой крышкой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1-25- 2 , мерная колба на 25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1-25- 2, исполнения 1, 2-го класса точности с притертой крышкой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1-250- 2, мерная колба на 250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1-250- 2, исполнения 1, 2-го класса точности с притертой крышкой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1-500- 2, мерная колба на 500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1-500- 2, исполнения 1, 2-го класса точности с притертой крышкой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 -2-1000-50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вместимостью на 1000 мл, без взаимозаменяемого конуса с диам. горловины 50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 -2-100-50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2 вместимостью на 100 мл, без взаимозаменяемого конуса с диам. Горловины 34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 -2-250-50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2 вместимостью на 250 мл, без взаимозаменяемого конуса с диам. Горловины 50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штативные с крепежным узлом внешний диаметр 100мм масса 236г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диаметр 100мм масса 236г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штативные с крепежным узлом внешний диаметр 136мм масса 266г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диаметр 136мм масса 266г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для фотометрии 20*20 мм, с размерами 12,5*12,5*45,0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20*20 мм, с размерами 12,5*12,5*45,0 мм, из оптического стекла 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для фотометрии 30*30 мм, с размерами 12,5*12,5*45,0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30*30 мм, с размерами 12,5*12,5*45,0 мм, из оптического стекла 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для фотометрии 50*50 мм, с размерами 12,5*12,5*45,0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50*50 мм, с размерами 12,5*12,5*45,0 мм, из оптического стекла 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салфетки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стойкие и нейтральные. 2-слойные белые (205*200мм)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штатива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сталь18/10 длина ноги 150мм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градуированные 2-2-2-1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полный слив емкостью 1 мл, по ГОСТ 29227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градуированные 2-2-2-2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полный слив емкостью 2 мл, по ГОСТ 29227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П-2- 10-14/23, градуированные со шлифом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П-2- 10-14/23, градуированные со шлифом, НС-1, вместимостью 10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П-2- 15-14/23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П-2- 15-14/23, градуированные со шлифом, НС-1 вместимостью 15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В-1-100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В-1-1000 ТХС по ГОСТ 25336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В-1-1000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В-1-1000 ТХС по ГОСТ 25336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В-250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В-1-250 ТХС по ГОСТ 25336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мерные с носиком на стеклянном основании 1-25-2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носиком на стеклянном основании 1-25-2, из стекла НС-1, по ГОСТ 19808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мерные с носиком на стеклянном основании 1-50-2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носиком на стеклянном основании 1-50-2, из стекла НС-1, по ГОСТ 19808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мерных пипеток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ШПМ-20, изготовленный из полипропилена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 автоклавируемый, небьющийс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 МЭГиПР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автоклавируемый, небьющийся, количество мест 12, диаметр 18мм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применение других средств измерений по техническим характеристикам, не уступающим указанным в таблицах.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- килограмм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г/см3 - грамм на сантиметр в кубе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– водородный показатель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БПК – биологическое потребление кислорода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ХПК – химическое потребление кислорода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АПАВ – анионные поверхностно-активные вещества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ГСО (МСО) – государственный стандартный образец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– государственный стандарт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нормальность (концентрация)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чистый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