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9902" w14:textId="4e39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приеме на службу в органы внутренних дел, назначении на должность, перемещении, выдвижении по службе, предоставлении отпусков, присвоении специальных званий, увольнении и откомандировании</w:t>
      </w:r>
    </w:p>
    <w:p>
      <w:pPr>
        <w:spacing w:after="0"/>
        <w:ind w:left="0"/>
        <w:jc w:val="both"/>
      </w:pPr>
      <w:r>
        <w:rPr>
          <w:rFonts w:ascii="Times New Roman"/>
          <w:b w:val="false"/>
          <w:i w:val="false"/>
          <w:color w:val="000000"/>
          <w:sz w:val="28"/>
        </w:rPr>
        <w:t>Приказ Министра внутренних дел Республики Казахстан от 1 апреля 2021 года № 190. Зарегистрирован в Министерстве юстиции Республики Казахстан 2 апреля 2021 года № 22478.</w:t>
      </w:r>
    </w:p>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97)</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"Вопросы Министерства внутренних дел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05.07.2022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приеме на службу в органы внутренних дел,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1 апреля 2021 года № 190</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left"/>
      </w:pPr>
      <w:r>
        <w:rPr>
          <w:rFonts w:ascii="Times New Roman"/>
          <w:b/>
          <w:i w:val="false"/>
          <w:color w:val="000000"/>
        </w:rPr>
        <w:t xml:space="preserve"> Инструкция о приеме на службу в органы внутренних дел,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Инструкция о приеме на службу в органы внутренних дел, назначении на должность, перемещении, выдвижении по службе, предоставлении отпусков, присвоении специальных званий, увольнении и откомандировании (далее – Инструкция) разработана в соответствии с </w:t>
      </w:r>
      <w:r>
        <w:rPr>
          <w:rFonts w:ascii="Times New Roman"/>
          <w:b w:val="false"/>
          <w:i w:val="false"/>
          <w:color w:val="000000"/>
          <w:sz w:val="28"/>
        </w:rPr>
        <w:t>подпунктом 97)</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и детализирует прием на службу в органы внутренних дел, назначения на должность, перемещения, выдвижения по службе, предоставления отпусков, присвоения специальных званий, увольнения и откомандирования сотрудников органов внутренних дел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В Инструкции используются следующие понятия:</w:t>
      </w:r>
    </w:p>
    <w:bookmarkEnd w:id="11"/>
    <w:bookmarkStart w:name="z18" w:id="12"/>
    <w:p>
      <w:pPr>
        <w:spacing w:after="0"/>
        <w:ind w:left="0"/>
        <w:jc w:val="both"/>
      </w:pPr>
      <w:r>
        <w:rPr>
          <w:rFonts w:ascii="Times New Roman"/>
          <w:b w:val="false"/>
          <w:i w:val="false"/>
          <w:color w:val="000000"/>
          <w:sz w:val="28"/>
        </w:rPr>
        <w:t>
      1) аппарат Министерства внутренних дел Республики Казахстан (далее – МВД) - совокупность департаментов и управлений МВД.</w:t>
      </w:r>
    </w:p>
    <w:bookmarkEnd w:id="12"/>
    <w:bookmarkStart w:name="z19" w:id="13"/>
    <w:p>
      <w:pPr>
        <w:spacing w:after="0"/>
        <w:ind w:left="0"/>
        <w:jc w:val="both"/>
      </w:pPr>
      <w:r>
        <w:rPr>
          <w:rFonts w:ascii="Times New Roman"/>
          <w:b w:val="false"/>
          <w:i w:val="false"/>
          <w:color w:val="000000"/>
          <w:sz w:val="28"/>
        </w:rPr>
        <w:t>
      2) подразделения органов внутренних дел – ведомства МВД, территориальные органы, находящиеся в ведении МВД и его ведомства, государственные учреждения, находящиеся в ведении МВД и его ведомства;</w:t>
      </w:r>
    </w:p>
    <w:bookmarkEnd w:id="13"/>
    <w:bookmarkStart w:name="z20" w:id="14"/>
    <w:p>
      <w:pPr>
        <w:spacing w:after="0"/>
        <w:ind w:left="0"/>
        <w:jc w:val="both"/>
      </w:pPr>
      <w:r>
        <w:rPr>
          <w:rFonts w:ascii="Times New Roman"/>
          <w:b w:val="false"/>
          <w:i w:val="false"/>
          <w:color w:val="000000"/>
          <w:sz w:val="28"/>
        </w:rPr>
        <w:t>
      3)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14"/>
    <w:bookmarkStart w:name="z21" w:id="15"/>
    <w:p>
      <w:pPr>
        <w:spacing w:after="0"/>
        <w:ind w:left="0"/>
        <w:jc w:val="both"/>
      </w:pPr>
      <w:r>
        <w:rPr>
          <w:rFonts w:ascii="Times New Roman"/>
          <w:b w:val="false"/>
          <w:i w:val="false"/>
          <w:color w:val="000000"/>
          <w:sz w:val="28"/>
        </w:rPr>
        <w:t>
      4) кадровая служба органов внутренних дел (далее – ОВД) – подразделение в аппарате МВД, ведомстве МВД, территориальном органе, находящейся в ведении МВД и его ведомстве, государственном учреждении, находящейся в ведении МВД и его ведомстве, организации образований МВД.</w:t>
      </w:r>
    </w:p>
    <w:bookmarkEnd w:id="15"/>
    <w:bookmarkStart w:name="z22" w:id="16"/>
    <w:p>
      <w:pPr>
        <w:spacing w:after="0"/>
        <w:ind w:left="0"/>
        <w:jc w:val="both"/>
      </w:pPr>
      <w:r>
        <w:rPr>
          <w:rFonts w:ascii="Times New Roman"/>
          <w:b w:val="false"/>
          <w:i w:val="false"/>
          <w:color w:val="000000"/>
          <w:sz w:val="28"/>
        </w:rPr>
        <w:t>
      5) отпускной билет - документ, подтверждающий место проведения отпуска сотрудником;</w:t>
      </w:r>
    </w:p>
    <w:bookmarkEnd w:id="16"/>
    <w:p>
      <w:pPr>
        <w:spacing w:after="0"/>
        <w:ind w:left="0"/>
        <w:jc w:val="both"/>
      </w:pPr>
      <w:r>
        <w:rPr>
          <w:rFonts w:ascii="Times New Roman"/>
          <w:b w:val="false"/>
          <w:i w:val="false"/>
          <w:color w:val="000000"/>
          <w:sz w:val="28"/>
        </w:rPr>
        <w:t>
      6) информационная автоматизированная база данных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p>
      <w:pPr>
        <w:spacing w:after="0"/>
        <w:ind w:left="0"/>
        <w:jc w:val="both"/>
      </w:pPr>
      <w:r>
        <w:rPr>
          <w:rFonts w:ascii="Times New Roman"/>
          <w:b w:val="false"/>
          <w:i w:val="false"/>
          <w:color w:val="000000"/>
          <w:sz w:val="28"/>
        </w:rPr>
        <w:t>
      7) показатель конкурентоспособности (цифровой рейтинг)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26.03.2025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 Организация и проведение работ по приему на службу в ОВД, назначению на должность, перемещению, выдвижению по службе, предоставлению отпусков, присвоению специальных званий, увольнению и откомандированию возлагаются на кадровые службы ОВД.</w:t>
      </w:r>
    </w:p>
    <w:bookmarkEnd w:id="17"/>
    <w:bookmarkStart w:name="z24" w:id="18"/>
    <w:p>
      <w:pPr>
        <w:spacing w:after="0"/>
        <w:ind w:left="0"/>
        <w:jc w:val="left"/>
      </w:pPr>
      <w:r>
        <w:rPr>
          <w:rFonts w:ascii="Times New Roman"/>
          <w:b/>
          <w:i w:val="false"/>
          <w:color w:val="000000"/>
        </w:rPr>
        <w:t xml:space="preserve"> Глава 2. Прием на службу в органы внутренних дел и назначение на должность</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4 предусматривается в редакции приказа Министра внутренних дел РК от 26.03.2025 </w:t>
      </w:r>
      <w:r>
        <w:rPr>
          <w:rFonts w:ascii="Times New Roman"/>
          <w:b w:val="false"/>
          <w:i w:val="false"/>
          <w:color w:val="ff0000"/>
          <w:sz w:val="28"/>
        </w:rPr>
        <w:t>№ 219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4. Прием на службу в ОВД на должности рядового, младшего и среднего начальствующего состава осуществляется через первоначальную профессиональную подготовку в организациях образования МВД, путем зачисления в кадры аппарата МВД, подразделений ОВД, организаций образования МВД. Назначение на должность производится в течение одного месяца со дня зачисления в кадры, без установления испытательного срока.</w:t>
      </w:r>
    </w:p>
    <w:bookmarkStart w:name="z26" w:id="19"/>
    <w:p>
      <w:pPr>
        <w:spacing w:after="0"/>
        <w:ind w:left="0"/>
        <w:jc w:val="both"/>
      </w:pPr>
      <w:r>
        <w:rPr>
          <w:rFonts w:ascii="Times New Roman"/>
          <w:b w:val="false"/>
          <w:i w:val="false"/>
          <w:color w:val="000000"/>
          <w:sz w:val="28"/>
        </w:rPr>
        <w:t>
      Прием на службу в ОВД на должности старшего и высшего начальствующего состава производится в отношении лиц, прошедших конкурсный отбор, после прохождения стажировки, и испытательный срок до трех месяцев с назначением на соответствующую должность. Испытательный срок может быть продлен до трех месяцев.</w:t>
      </w:r>
    </w:p>
    <w:bookmarkEnd w:id="19"/>
    <w:bookmarkStart w:name="z27" w:id="20"/>
    <w:p>
      <w:pPr>
        <w:spacing w:after="0"/>
        <w:ind w:left="0"/>
        <w:jc w:val="both"/>
      </w:pPr>
      <w:r>
        <w:rPr>
          <w:rFonts w:ascii="Times New Roman"/>
          <w:b w:val="false"/>
          <w:i w:val="false"/>
          <w:color w:val="000000"/>
          <w:sz w:val="28"/>
        </w:rPr>
        <w:t>
      Испытательный срок не устанавливается для лиц, назначаемых на руководящие должности старшего и высшего начальствующего состава ОВД.</w:t>
      </w:r>
    </w:p>
    <w:bookmarkEnd w:id="20"/>
    <w:bookmarkStart w:name="z28" w:id="21"/>
    <w:p>
      <w:pPr>
        <w:spacing w:after="0"/>
        <w:ind w:left="0"/>
        <w:jc w:val="both"/>
      </w:pPr>
      <w:r>
        <w:rPr>
          <w:rFonts w:ascii="Times New Roman"/>
          <w:b w:val="false"/>
          <w:i w:val="false"/>
          <w:color w:val="000000"/>
          <w:sz w:val="28"/>
        </w:rPr>
        <w:t>
      5. На службу в ОВД по решению руководителя правоохранительного органа вне конкурсного отбора могут быть приняты следующие лица, соответствующие предъявляемым квалификационным требованиям:</w:t>
      </w:r>
    </w:p>
    <w:bookmarkEnd w:id="21"/>
    <w:bookmarkStart w:name="z271" w:id="22"/>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bookmarkEnd w:id="22"/>
    <w:bookmarkStart w:name="z272" w:id="23"/>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bookmarkEnd w:id="23"/>
    <w:bookmarkStart w:name="z273" w:id="24"/>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bookmarkEnd w:id="24"/>
    <w:bookmarkStart w:name="z274" w:id="25"/>
    <w:p>
      <w:pPr>
        <w:spacing w:after="0"/>
        <w:ind w:left="0"/>
        <w:jc w:val="both"/>
      </w:pP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25"/>
    <w:bookmarkStart w:name="z275" w:id="26"/>
    <w:p>
      <w:pPr>
        <w:spacing w:after="0"/>
        <w:ind w:left="0"/>
        <w:jc w:val="both"/>
      </w:pPr>
      <w:r>
        <w:rPr>
          <w:rFonts w:ascii="Times New Roman"/>
          <w:b w:val="false"/>
          <w:i w:val="false"/>
          <w:color w:val="000000"/>
          <w:sz w:val="28"/>
        </w:rPr>
        <w:t>
      Лица, поступающие на службу в ОВД и назначаемые на должности старшего и высшего начальствующего состава, а также внеконкурсного отбора, первоначальную профессиональную подготовку не проходят.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на русском не меняется приказом Министра внутренних дел РК от 26.03.2025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xml:space="preserve">
      6. На службу в ОВД вне конкурсного отбора принимаются лица,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 Закона "О правоохранительной службе" уполномоченным руководителем на должности:</w:t>
      </w:r>
    </w:p>
    <w:bookmarkEnd w:id="27"/>
    <w:p>
      <w:pPr>
        <w:spacing w:after="0"/>
        <w:ind w:left="0"/>
        <w:jc w:val="both"/>
      </w:pPr>
      <w:r>
        <w:rPr>
          <w:rFonts w:ascii="Times New Roman"/>
          <w:b w:val="false"/>
          <w:i w:val="false"/>
          <w:color w:val="000000"/>
          <w:sz w:val="28"/>
        </w:rPr>
        <w:t>
      1) рядового и младшего начальствующего состава;</w:t>
      </w:r>
    </w:p>
    <w:p>
      <w:pPr>
        <w:spacing w:after="0"/>
        <w:ind w:left="0"/>
        <w:jc w:val="both"/>
      </w:pPr>
      <w:r>
        <w:rPr>
          <w:rFonts w:ascii="Times New Roman"/>
          <w:b w:val="false"/>
          <w:i w:val="false"/>
          <w:color w:val="000000"/>
          <w:sz w:val="28"/>
        </w:rPr>
        <w:t>
      2) среднего и старшего начальствующего состава, по согласованию с МВД.</w:t>
      </w:r>
    </w:p>
    <w:p>
      <w:pPr>
        <w:spacing w:after="0"/>
        <w:ind w:left="0"/>
        <w:jc w:val="both"/>
      </w:pPr>
      <w:r>
        <w:rPr>
          <w:rFonts w:ascii="Times New Roman"/>
          <w:b w:val="false"/>
          <w:i w:val="false"/>
          <w:color w:val="000000"/>
          <w:sz w:val="28"/>
        </w:rPr>
        <w:t>
      При изучении материалов лиц, ранее проходивших службу на должностях в правоохранительных, специальных государственных органах, ранее состоявших на воинской службе обращается внимание на характеризующие данные по материалам личного дела, трудовую деятельность кандидатов после увольнения со службы, наличие подтверждающих документов.</w:t>
      </w:r>
    </w:p>
    <w:p>
      <w:pPr>
        <w:spacing w:after="0"/>
        <w:ind w:left="0"/>
        <w:jc w:val="both"/>
      </w:pPr>
      <w:r>
        <w:rPr>
          <w:rFonts w:ascii="Times New Roman"/>
          <w:b w:val="false"/>
          <w:i w:val="false"/>
          <w:color w:val="000000"/>
          <w:sz w:val="28"/>
        </w:rPr>
        <w:t>
      Выпускники организаций образования правоохранительных органов Республики Казахстан, организаций образования правоохранительных органов иных государств, направленные для прохождения службы согласно распределению, назначаются на имеющиеся вакантные должности МВД, подразделений ОВД, организаций образований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xml:space="preserve">
      7. Кадровая служба ОВД доводит до сведения кандидата требования предьявляемые к лицам поступающим на службу в ОВД, установленные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Республики Казахстан от 6 января 2011 года "О правоохранительной службе" (далее – Закон).</w:t>
      </w:r>
    </w:p>
    <w:bookmarkEnd w:id="28"/>
    <w:bookmarkStart w:name="z47" w:id="29"/>
    <w:p>
      <w:pPr>
        <w:spacing w:after="0"/>
        <w:ind w:left="0"/>
        <w:jc w:val="both"/>
      </w:pPr>
      <w:r>
        <w:rPr>
          <w:rFonts w:ascii="Times New Roman"/>
          <w:b w:val="false"/>
          <w:i w:val="false"/>
          <w:color w:val="000000"/>
          <w:sz w:val="28"/>
        </w:rPr>
        <w:t>
      8. Кадровой службой ОВД прием на службу осуществляется путем назначения на должность, в том числе путем заключения контракта для лиц, поступивших на очную форму обучения в организации образования МВД.</w:t>
      </w:r>
    </w:p>
    <w:bookmarkEnd w:id="29"/>
    <w:bookmarkStart w:name="z48" w:id="30"/>
    <w:p>
      <w:pPr>
        <w:spacing w:after="0"/>
        <w:ind w:left="0"/>
        <w:jc w:val="both"/>
      </w:pPr>
      <w:r>
        <w:rPr>
          <w:rFonts w:ascii="Times New Roman"/>
          <w:b w:val="false"/>
          <w:i w:val="false"/>
          <w:color w:val="000000"/>
          <w:sz w:val="28"/>
        </w:rPr>
        <w:t>
      9. Назначение на должность оформляется приказами уполномоченного руководителя МВД, уполномоченных руководителей подразделений ОВД, организации образований МВД.</w:t>
      </w:r>
    </w:p>
    <w:bookmarkEnd w:id="30"/>
    <w:bookmarkStart w:name="z49" w:id="31"/>
    <w:p>
      <w:pPr>
        <w:spacing w:after="0"/>
        <w:ind w:left="0"/>
        <w:jc w:val="both"/>
      </w:pPr>
      <w:r>
        <w:rPr>
          <w:rFonts w:ascii="Times New Roman"/>
          <w:b w:val="false"/>
          <w:i w:val="false"/>
          <w:color w:val="000000"/>
          <w:sz w:val="28"/>
        </w:rPr>
        <w:t>
      10. Кадровая служба ОВД не позднее трех рабочих дней со дня подписания приказа о назначении на должность кандидата, включая курсантов организаций образования МВД направляет в местный орган военного управления ходатайство о снятии их с воинского учета.</w:t>
      </w:r>
    </w:p>
    <w:bookmarkEnd w:id="31"/>
    <w:bookmarkStart w:name="z50" w:id="32"/>
    <w:p>
      <w:pPr>
        <w:spacing w:after="0"/>
        <w:ind w:left="0"/>
        <w:jc w:val="left"/>
      </w:pPr>
      <w:r>
        <w:rPr>
          <w:rFonts w:ascii="Times New Roman"/>
          <w:b/>
          <w:i w:val="false"/>
          <w:color w:val="000000"/>
        </w:rPr>
        <w:t xml:space="preserve"> Глава 3. Перемещение, выдвижение по службе</w:t>
      </w:r>
    </w:p>
    <w:bookmarkEnd w:id="32"/>
    <w:p>
      <w:pPr>
        <w:spacing w:after="0"/>
        <w:ind w:left="0"/>
        <w:jc w:val="both"/>
      </w:pPr>
      <w:r>
        <w:rPr>
          <w:rFonts w:ascii="Times New Roman"/>
          <w:b w:val="false"/>
          <w:i w:val="false"/>
          <w:color w:val="ff0000"/>
          <w:sz w:val="28"/>
        </w:rPr>
        <w:t xml:space="preserve">
      Сноска. В заголовок главы 3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33"/>
    <w:p>
      <w:pPr>
        <w:spacing w:after="0"/>
        <w:ind w:left="0"/>
        <w:jc w:val="both"/>
      </w:pPr>
      <w:r>
        <w:rPr>
          <w:rFonts w:ascii="Times New Roman"/>
          <w:b w:val="false"/>
          <w:i w:val="false"/>
          <w:color w:val="000000"/>
          <w:sz w:val="28"/>
        </w:rPr>
        <w:t>
      11. Планомерное перемещение по службе производятся уполномоченным руководителем МВД, уполномоченными руководителями подразделений ОВД, организаций образования МВД при условии строгого соответствия лица предъявляемым квалификационным требованиям, с обязательным прохождением всех этапов карьерного роста, с учетом психологических, деловых и личных качеств назначаемого лица и результатов служебной деятельности.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внутренних дел РК от 26.03.2025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xml:space="preserve">
      12. Перемещение по службе лиц рядового и начальствующего состава производится в соответствии с требованиями, установленными </w:t>
      </w:r>
      <w:r>
        <w:rPr>
          <w:rFonts w:ascii="Times New Roman"/>
          <w:b w:val="false"/>
          <w:i w:val="false"/>
          <w:color w:val="000000"/>
          <w:sz w:val="28"/>
        </w:rPr>
        <w:t>статьей 30</w:t>
      </w:r>
      <w:r>
        <w:rPr>
          <w:rFonts w:ascii="Times New Roman"/>
          <w:b w:val="false"/>
          <w:i w:val="false"/>
          <w:color w:val="000000"/>
          <w:sz w:val="28"/>
        </w:rPr>
        <w:t xml:space="preserve"> Закона.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xml:space="preserve">
      13. Сотрудникам, перемещенным по службе в другой населенный пункт, выдается предписание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xml:space="preserve">
      14. Перемещение лиц рядового и начальствующего состава на должности предусматривающие более высокие по сравнению с занимаемой должностью требования к состоянию здоровья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ноября 2020 года № 775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 (зарегистрирован в Реестре государственной регистрации нормативных правовых актов № 21646) (далее – Требование) производится с учетом заключения военно-врачебной комиссии (далее – ВВК).</w:t>
      </w:r>
    </w:p>
    <w:bookmarkEnd w:id="36"/>
    <w:bookmarkStart w:name="z55" w:id="37"/>
    <w:p>
      <w:pPr>
        <w:spacing w:after="0"/>
        <w:ind w:left="0"/>
        <w:jc w:val="both"/>
      </w:pPr>
      <w:r>
        <w:rPr>
          <w:rFonts w:ascii="Times New Roman"/>
          <w:b w:val="false"/>
          <w:i w:val="false"/>
          <w:color w:val="000000"/>
          <w:sz w:val="28"/>
        </w:rPr>
        <w:t>
      Сотрудники, в течение последних 3-лет признанные ВВК по состоянию здоровья годными к прохождению службы, не направляются на повторное медицинское освидетельствование при перемещении по службе на должности, предусматривающие схожий вид деятельности либо одинаковые или более низкие требования к состоянию здоровья, чем требования к должности, на которую ранее проводилось медицинское освидетельствование.</w:t>
      </w:r>
    </w:p>
    <w:bookmarkEnd w:id="37"/>
    <w:bookmarkStart w:name="z56" w:id="38"/>
    <w:p>
      <w:pPr>
        <w:spacing w:after="0"/>
        <w:ind w:left="0"/>
        <w:jc w:val="both"/>
      </w:pPr>
      <w:r>
        <w:rPr>
          <w:rFonts w:ascii="Times New Roman"/>
          <w:b w:val="false"/>
          <w:i w:val="false"/>
          <w:color w:val="000000"/>
          <w:sz w:val="28"/>
        </w:rPr>
        <w:t>
      Исключение составляют сотрудники, которым предыдущим решением ВВК выносилось заключение об ограничении годности к воинской службе либо установлены заболевания или последствия травм с нарушением функции.</w:t>
      </w:r>
    </w:p>
    <w:bookmarkEnd w:id="38"/>
    <w:bookmarkStart w:name="z57" w:id="39"/>
    <w:p>
      <w:pPr>
        <w:spacing w:after="0"/>
        <w:ind w:left="0"/>
        <w:jc w:val="both"/>
      </w:pPr>
      <w:r>
        <w:rPr>
          <w:rFonts w:ascii="Times New Roman"/>
          <w:b w:val="false"/>
          <w:i w:val="false"/>
          <w:color w:val="000000"/>
          <w:sz w:val="28"/>
        </w:rPr>
        <w:t xml:space="preserve">
      15. Представление лиц рядового и начальствующего состава к перемещению по службе составляется на бланке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и направляется согласно номенклатуре должностей должностным лицам, имеющим право издавать приказы по личному составу и подлежат согласованию с руководителями заинтересованных служб аппарата МВД, подразделений ОВД, организаций образования МВД.</w:t>
      </w:r>
    </w:p>
    <w:bookmarkEnd w:id="39"/>
    <w:p>
      <w:pPr>
        <w:spacing w:after="0"/>
        <w:ind w:left="0"/>
        <w:jc w:val="both"/>
      </w:pPr>
      <w:r>
        <w:rPr>
          <w:rFonts w:ascii="Times New Roman"/>
          <w:b w:val="false"/>
          <w:i w:val="false"/>
          <w:color w:val="000000"/>
          <w:sz w:val="28"/>
        </w:rPr>
        <w:t xml:space="preserve">
      На каждую вышестоящую руководящую должность представляются не менее пяти кандидатов, набравших наивысший показатель конкурентоспособности (цифровой рейтинг). Материалы оформляются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16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внутренних дел РК от 26.03.2025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0"/>
    <w:p>
      <w:pPr>
        <w:spacing w:after="0"/>
        <w:ind w:left="0"/>
        <w:jc w:val="both"/>
      </w:pPr>
      <w:r>
        <w:rPr>
          <w:rFonts w:ascii="Times New Roman"/>
          <w:b w:val="false"/>
          <w:i w:val="false"/>
          <w:color w:val="000000"/>
          <w:sz w:val="28"/>
        </w:rPr>
        <w:t>
      16. При перемещении сотрудником по службе, кадровой службой ОВД совместно с заинтересованными службами оформляются нижеперечисленные материалы, которые реализуются приказом руководителя МВД, уполномоченного руководителя подразделения ОВД, организации образования МВД по личному составу:</w:t>
      </w:r>
    </w:p>
    <w:bookmarkEnd w:id="40"/>
    <w:bookmarkStart w:name="z276" w:id="41"/>
    <w:p>
      <w:pPr>
        <w:spacing w:after="0"/>
        <w:ind w:left="0"/>
        <w:jc w:val="both"/>
      </w:pPr>
      <w:r>
        <w:rPr>
          <w:rFonts w:ascii="Times New Roman"/>
          <w:b w:val="false"/>
          <w:i w:val="false"/>
          <w:color w:val="000000"/>
          <w:sz w:val="28"/>
        </w:rPr>
        <w:t>
      1) при назначении сотрудника на вышестоящие должности:</w:t>
      </w:r>
    </w:p>
    <w:bookmarkEnd w:id="41"/>
    <w:p>
      <w:pPr>
        <w:spacing w:after="0"/>
        <w:ind w:left="0"/>
        <w:jc w:val="both"/>
      </w:pPr>
      <w:r>
        <w:rPr>
          <w:rFonts w:ascii="Times New Roman"/>
          <w:b w:val="false"/>
          <w:i w:val="false"/>
          <w:color w:val="000000"/>
          <w:sz w:val="28"/>
        </w:rPr>
        <w:t>
      представление;</w:t>
      </w:r>
    </w:p>
    <w:p>
      <w:pPr>
        <w:spacing w:after="0"/>
        <w:ind w:left="0"/>
        <w:jc w:val="both"/>
      </w:pPr>
      <w:r>
        <w:rPr>
          <w:rFonts w:ascii="Times New Roman"/>
          <w:b w:val="false"/>
          <w:i w:val="false"/>
          <w:color w:val="000000"/>
          <w:sz w:val="28"/>
        </w:rPr>
        <w:t>
      рапорт сотрудника, назначаемого на вышестоящую должность и заверенная его непосредственным руководителем:</w:t>
      </w:r>
    </w:p>
    <w:p>
      <w:pPr>
        <w:spacing w:after="0"/>
        <w:ind w:left="0"/>
        <w:jc w:val="both"/>
      </w:pPr>
      <w:r>
        <w:rPr>
          <w:rFonts w:ascii="Times New Roman"/>
          <w:b w:val="false"/>
          <w:i w:val="false"/>
          <w:color w:val="000000"/>
          <w:sz w:val="28"/>
        </w:rPr>
        <w:t>
      заключение ВВК (при необходимости);</w:t>
      </w:r>
    </w:p>
    <w:p>
      <w:pPr>
        <w:spacing w:after="0"/>
        <w:ind w:left="0"/>
        <w:jc w:val="both"/>
      </w:pPr>
      <w:r>
        <w:rPr>
          <w:rFonts w:ascii="Times New Roman"/>
          <w:b w:val="false"/>
          <w:i w:val="false"/>
          <w:color w:val="000000"/>
          <w:sz w:val="28"/>
        </w:rPr>
        <w:t>
      справка подразделений собственной безопасности на наличие компрометирующих материалов;</w:t>
      </w:r>
    </w:p>
    <w:bookmarkStart w:name="z277" w:id="42"/>
    <w:p>
      <w:pPr>
        <w:spacing w:after="0"/>
        <w:ind w:left="0"/>
        <w:jc w:val="both"/>
      </w:pPr>
      <w:r>
        <w:rPr>
          <w:rFonts w:ascii="Times New Roman"/>
          <w:b w:val="false"/>
          <w:i w:val="false"/>
          <w:color w:val="000000"/>
          <w:sz w:val="28"/>
        </w:rPr>
        <w:t>
      2) при назначении сотрудника на равные должности:</w:t>
      </w:r>
    </w:p>
    <w:bookmarkEnd w:id="42"/>
    <w:p>
      <w:pPr>
        <w:spacing w:after="0"/>
        <w:ind w:left="0"/>
        <w:jc w:val="both"/>
      </w:pPr>
      <w:r>
        <w:rPr>
          <w:rFonts w:ascii="Times New Roman"/>
          <w:b w:val="false"/>
          <w:i w:val="false"/>
          <w:color w:val="000000"/>
          <w:sz w:val="28"/>
        </w:rPr>
        <w:t>
      представление;</w:t>
      </w:r>
    </w:p>
    <w:p>
      <w:pPr>
        <w:spacing w:after="0"/>
        <w:ind w:left="0"/>
        <w:jc w:val="both"/>
      </w:pPr>
      <w:r>
        <w:rPr>
          <w:rFonts w:ascii="Times New Roman"/>
          <w:b w:val="false"/>
          <w:i w:val="false"/>
          <w:color w:val="000000"/>
          <w:sz w:val="28"/>
        </w:rPr>
        <w:t>
      рапорт сотрудника с согласием на предложенную должность;</w:t>
      </w:r>
    </w:p>
    <w:p>
      <w:pPr>
        <w:spacing w:after="0"/>
        <w:ind w:left="0"/>
        <w:jc w:val="both"/>
      </w:pPr>
      <w:r>
        <w:rPr>
          <w:rFonts w:ascii="Times New Roman"/>
          <w:b w:val="false"/>
          <w:i w:val="false"/>
          <w:color w:val="000000"/>
          <w:sz w:val="28"/>
        </w:rPr>
        <w:t>
      справка подразделений собственной безопасности на наличие компрометирующих материалов;</w:t>
      </w:r>
    </w:p>
    <w:p>
      <w:pPr>
        <w:spacing w:after="0"/>
        <w:ind w:left="0"/>
        <w:jc w:val="both"/>
      </w:pPr>
      <w:r>
        <w:rPr>
          <w:rFonts w:ascii="Times New Roman"/>
          <w:b w:val="false"/>
          <w:i w:val="false"/>
          <w:color w:val="000000"/>
          <w:sz w:val="28"/>
        </w:rPr>
        <w:t>
      заключение ВВК (при необходимости);</w:t>
      </w:r>
    </w:p>
    <w:bookmarkStart w:name="z278" w:id="43"/>
    <w:p>
      <w:pPr>
        <w:spacing w:after="0"/>
        <w:ind w:left="0"/>
        <w:jc w:val="both"/>
      </w:pPr>
      <w:r>
        <w:rPr>
          <w:rFonts w:ascii="Times New Roman"/>
          <w:b w:val="false"/>
          <w:i w:val="false"/>
          <w:color w:val="000000"/>
          <w:sz w:val="28"/>
        </w:rPr>
        <w:t>
      3) при назначении сотрудника на низшие должности:</w:t>
      </w:r>
    </w:p>
    <w:bookmarkEnd w:id="43"/>
    <w:p>
      <w:pPr>
        <w:spacing w:after="0"/>
        <w:ind w:left="0"/>
        <w:jc w:val="both"/>
      </w:pPr>
      <w:r>
        <w:rPr>
          <w:rFonts w:ascii="Times New Roman"/>
          <w:b w:val="false"/>
          <w:i w:val="false"/>
          <w:color w:val="000000"/>
          <w:sz w:val="28"/>
        </w:rPr>
        <w:t>
      представление (указать основание понижения в должности-в связи с организационно-штатными мероприятиями (номер и дату приказа), по состоянию здоровья);</w:t>
      </w:r>
    </w:p>
    <w:p>
      <w:pPr>
        <w:spacing w:after="0"/>
        <w:ind w:left="0"/>
        <w:jc w:val="both"/>
      </w:pPr>
      <w:r>
        <w:rPr>
          <w:rFonts w:ascii="Times New Roman"/>
          <w:b w:val="false"/>
          <w:i w:val="false"/>
          <w:color w:val="000000"/>
          <w:sz w:val="28"/>
        </w:rPr>
        <w:t>
      рапорт сотрудника;</w:t>
      </w:r>
    </w:p>
    <w:p>
      <w:pPr>
        <w:spacing w:after="0"/>
        <w:ind w:left="0"/>
        <w:jc w:val="both"/>
      </w:pPr>
      <w:r>
        <w:rPr>
          <w:rFonts w:ascii="Times New Roman"/>
          <w:b w:val="false"/>
          <w:i w:val="false"/>
          <w:color w:val="000000"/>
          <w:sz w:val="28"/>
        </w:rPr>
        <w:t>
      справка подразделений собственной безопасности на наличие компрометирующих материалов;</w:t>
      </w:r>
    </w:p>
    <w:p>
      <w:pPr>
        <w:spacing w:after="0"/>
        <w:ind w:left="0"/>
        <w:jc w:val="both"/>
      </w:pPr>
      <w:r>
        <w:rPr>
          <w:rFonts w:ascii="Times New Roman"/>
          <w:b w:val="false"/>
          <w:i w:val="false"/>
          <w:color w:val="000000"/>
          <w:sz w:val="28"/>
        </w:rPr>
        <w:t>
      заключение ВВК (при необходимости);</w:t>
      </w:r>
    </w:p>
    <w:p>
      <w:pPr>
        <w:spacing w:after="0"/>
        <w:ind w:left="0"/>
        <w:jc w:val="both"/>
      </w:pPr>
      <w:r>
        <w:rPr>
          <w:rFonts w:ascii="Times New Roman"/>
          <w:b w:val="false"/>
          <w:i w:val="false"/>
          <w:color w:val="000000"/>
          <w:sz w:val="28"/>
        </w:rPr>
        <w:t>
      заключение служебного расследования (в случае понижения в должности в дисциплинарном порядке);</w:t>
      </w:r>
    </w:p>
    <w:bookmarkStart w:name="z279" w:id="44"/>
    <w:p>
      <w:pPr>
        <w:spacing w:after="0"/>
        <w:ind w:left="0"/>
        <w:jc w:val="both"/>
      </w:pPr>
      <w:r>
        <w:rPr>
          <w:rFonts w:ascii="Times New Roman"/>
          <w:b w:val="false"/>
          <w:i w:val="false"/>
          <w:color w:val="000000"/>
          <w:sz w:val="28"/>
        </w:rPr>
        <w:t xml:space="preserve">
      4) при перемещении сотрудника в другой населенный пункт: </w:t>
      </w:r>
    </w:p>
    <w:bookmarkEnd w:id="44"/>
    <w:bookmarkStart w:name="z281" w:id="45"/>
    <w:p>
      <w:pPr>
        <w:spacing w:after="0"/>
        <w:ind w:left="0"/>
        <w:jc w:val="both"/>
      </w:pPr>
      <w:r>
        <w:rPr>
          <w:rFonts w:ascii="Times New Roman"/>
          <w:b w:val="false"/>
          <w:i w:val="false"/>
          <w:color w:val="000000"/>
          <w:sz w:val="28"/>
        </w:rPr>
        <w:t>
      представление;</w:t>
      </w:r>
    </w:p>
    <w:bookmarkEnd w:id="45"/>
    <w:bookmarkStart w:name="z282" w:id="46"/>
    <w:p>
      <w:pPr>
        <w:spacing w:after="0"/>
        <w:ind w:left="0"/>
        <w:jc w:val="both"/>
      </w:pPr>
      <w:r>
        <w:rPr>
          <w:rFonts w:ascii="Times New Roman"/>
          <w:b w:val="false"/>
          <w:i w:val="false"/>
          <w:color w:val="000000"/>
          <w:sz w:val="28"/>
        </w:rPr>
        <w:t>
      рапорт сотрудника;</w:t>
      </w:r>
    </w:p>
    <w:bookmarkEnd w:id="46"/>
    <w:bookmarkStart w:name="z283" w:id="47"/>
    <w:p>
      <w:pPr>
        <w:spacing w:after="0"/>
        <w:ind w:left="0"/>
        <w:jc w:val="both"/>
      </w:pPr>
      <w:r>
        <w:rPr>
          <w:rFonts w:ascii="Times New Roman"/>
          <w:b w:val="false"/>
          <w:i w:val="false"/>
          <w:color w:val="000000"/>
          <w:sz w:val="28"/>
        </w:rPr>
        <w:t>
      заключение ВВК (при необходимости);</w:t>
      </w:r>
    </w:p>
    <w:bookmarkEnd w:id="47"/>
    <w:bookmarkStart w:name="z284" w:id="48"/>
    <w:p>
      <w:pPr>
        <w:spacing w:after="0"/>
        <w:ind w:left="0"/>
        <w:jc w:val="both"/>
      </w:pPr>
      <w:r>
        <w:rPr>
          <w:rFonts w:ascii="Times New Roman"/>
          <w:b w:val="false"/>
          <w:i w:val="false"/>
          <w:color w:val="000000"/>
          <w:sz w:val="28"/>
        </w:rPr>
        <w:t>
      заключение медицинского учреждения на члена семьи (в случае перемещения в другой населенный пункт по состоянию здоровья члена семьи);</w:t>
      </w:r>
    </w:p>
    <w:bookmarkEnd w:id="48"/>
    <w:bookmarkStart w:name="z285" w:id="49"/>
    <w:p>
      <w:pPr>
        <w:spacing w:after="0"/>
        <w:ind w:left="0"/>
        <w:jc w:val="both"/>
      </w:pPr>
      <w:r>
        <w:rPr>
          <w:rFonts w:ascii="Times New Roman"/>
          <w:b w:val="false"/>
          <w:i w:val="false"/>
          <w:color w:val="000000"/>
          <w:sz w:val="28"/>
        </w:rPr>
        <w:t>
      заключение органа социальной защиты население (в случае перемещения в другой населенный пункт, обусловлено необходимостью ухода за престарелыми или больными родителями супруга (супруги) проживающими отдельно).</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0"/>
    <w:p>
      <w:pPr>
        <w:spacing w:after="0"/>
        <w:ind w:left="0"/>
        <w:jc w:val="both"/>
      </w:pPr>
      <w:r>
        <w:rPr>
          <w:rFonts w:ascii="Times New Roman"/>
          <w:b w:val="false"/>
          <w:i w:val="false"/>
          <w:color w:val="000000"/>
          <w:sz w:val="28"/>
        </w:rPr>
        <w:t>
      17. Лица рядового и начальствующего состава, перемещенные на нижестоящие должности, в последующем могут выдвигаться по службе.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51"/>
    <w:p>
      <w:pPr>
        <w:spacing w:after="0"/>
        <w:ind w:left="0"/>
        <w:jc w:val="both"/>
      </w:pPr>
      <w:r>
        <w:rPr>
          <w:rFonts w:ascii="Times New Roman"/>
          <w:b w:val="false"/>
          <w:i w:val="false"/>
          <w:color w:val="000000"/>
          <w:sz w:val="28"/>
        </w:rPr>
        <w:t>
      18. Выдвижение сотрудника на вышестоящие должности не производятся при наличии у него действующего дисциплинарного взыскания.</w:t>
      </w:r>
    </w:p>
    <w:bookmarkEnd w:id="51"/>
    <w:bookmarkStart w:name="z92" w:id="52"/>
    <w:p>
      <w:pPr>
        <w:spacing w:after="0"/>
        <w:ind w:left="0"/>
        <w:jc w:val="left"/>
      </w:pPr>
      <w:r>
        <w:rPr>
          <w:rFonts w:ascii="Times New Roman"/>
          <w:b/>
          <w:i w:val="false"/>
          <w:color w:val="000000"/>
        </w:rPr>
        <w:t xml:space="preserve"> Глава 4. Предоставление отпусков</w:t>
      </w:r>
    </w:p>
    <w:bookmarkEnd w:id="52"/>
    <w:bookmarkStart w:name="z93" w:id="53"/>
    <w:p>
      <w:pPr>
        <w:spacing w:after="0"/>
        <w:ind w:left="0"/>
        <w:jc w:val="both"/>
      </w:pPr>
      <w:r>
        <w:rPr>
          <w:rFonts w:ascii="Times New Roman"/>
          <w:b w:val="false"/>
          <w:i w:val="false"/>
          <w:color w:val="000000"/>
          <w:sz w:val="28"/>
        </w:rPr>
        <w:t xml:space="preserve">
      19. Сотрудникам аппарата МВД, подразделений ОВД, организаций образования МВД и курсантам организаций образования МВД предоставляются различные виды отпусков в соответствии с требованиями, установленными </w:t>
      </w:r>
      <w:r>
        <w:rPr>
          <w:rFonts w:ascii="Times New Roman"/>
          <w:b w:val="false"/>
          <w:i w:val="false"/>
          <w:color w:val="000000"/>
          <w:sz w:val="28"/>
        </w:rPr>
        <w:t>главой 10</w:t>
      </w:r>
      <w:r>
        <w:rPr>
          <w:rFonts w:ascii="Times New Roman"/>
          <w:b w:val="false"/>
          <w:i w:val="false"/>
          <w:color w:val="000000"/>
          <w:sz w:val="28"/>
        </w:rPr>
        <w:t xml:space="preserve"> Закона.</w:t>
      </w:r>
    </w:p>
    <w:bookmarkEnd w:id="53"/>
    <w:bookmarkStart w:name="z94" w:id="54"/>
    <w:p>
      <w:pPr>
        <w:spacing w:after="0"/>
        <w:ind w:left="0"/>
        <w:jc w:val="both"/>
      </w:pPr>
      <w:r>
        <w:rPr>
          <w:rFonts w:ascii="Times New Roman"/>
          <w:b w:val="false"/>
          <w:i w:val="false"/>
          <w:color w:val="000000"/>
          <w:sz w:val="28"/>
        </w:rPr>
        <w:t>
      20. В аппарате МВД, подразделениях ОВД и организациях образования МВД ежегодно до 15 декабря на предстоящий год составляется график ежегодных оплачиваемых трудовых отпусков сотрудников и утверждается должностным лицом, имеющим право предоставления отпусков.</w:t>
      </w:r>
    </w:p>
    <w:bookmarkEnd w:id="54"/>
    <w:bookmarkStart w:name="z95" w:id="55"/>
    <w:p>
      <w:pPr>
        <w:spacing w:after="0"/>
        <w:ind w:left="0"/>
        <w:jc w:val="both"/>
      </w:pPr>
      <w:r>
        <w:rPr>
          <w:rFonts w:ascii="Times New Roman"/>
          <w:b w:val="false"/>
          <w:i w:val="false"/>
          <w:color w:val="000000"/>
          <w:sz w:val="28"/>
        </w:rPr>
        <w:t>
      21. Предоставление, продление отпуска либо перенос и отзыв из отпуска оформляются приказом уполномоченного руководителя МВД, уполномоченного руководителя подразделений ОВД, организации образования МВД.</w:t>
      </w:r>
    </w:p>
    <w:bookmarkEnd w:id="55"/>
    <w:bookmarkStart w:name="z96" w:id="56"/>
    <w:p>
      <w:pPr>
        <w:spacing w:after="0"/>
        <w:ind w:left="0"/>
        <w:jc w:val="both"/>
      </w:pPr>
      <w:r>
        <w:rPr>
          <w:rFonts w:ascii="Times New Roman"/>
          <w:b w:val="false"/>
          <w:i w:val="false"/>
          <w:color w:val="000000"/>
          <w:sz w:val="28"/>
        </w:rPr>
        <w:t xml:space="preserve">
      22. Проведение сотрудником (курсантом) отпуска в населенном пункте Республики Казахстан, указанном в рапорте о предоставлении отпуска, подтверждается записью либо печатью подразделений ОВД по месту проведения отпуска в отпускном билете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w:t>
      </w:r>
    </w:p>
    <w:bookmarkEnd w:id="56"/>
    <w:bookmarkStart w:name="z97" w:id="57"/>
    <w:p>
      <w:pPr>
        <w:spacing w:after="0"/>
        <w:ind w:left="0"/>
        <w:jc w:val="both"/>
      </w:pPr>
      <w:r>
        <w:rPr>
          <w:rFonts w:ascii="Times New Roman"/>
          <w:b w:val="false"/>
          <w:i w:val="false"/>
          <w:color w:val="000000"/>
          <w:sz w:val="28"/>
        </w:rPr>
        <w:t>
      При следовании в отпуск за пределы Республики Казахстан подтверждающим документом о действительном нахождении в указанном рапорте населенном пункте является проездной документ либо отметки в паспорте о прохождении пограничного контроля.</w:t>
      </w:r>
    </w:p>
    <w:bookmarkEnd w:id="57"/>
    <w:bookmarkStart w:name="z98" w:id="58"/>
    <w:p>
      <w:pPr>
        <w:spacing w:after="0"/>
        <w:ind w:left="0"/>
        <w:jc w:val="both"/>
      </w:pPr>
      <w:r>
        <w:rPr>
          <w:rFonts w:ascii="Times New Roman"/>
          <w:b w:val="false"/>
          <w:i w:val="false"/>
          <w:color w:val="000000"/>
          <w:sz w:val="28"/>
        </w:rPr>
        <w:t xml:space="preserve">
      23. Время, необходимое для проезда к месту проведения оплачиваемых ежегодных трудовых, краткосрочных, учебных отпусков и обратно, исчисляется по расписанию движения того или иного вида транспорта. </w:t>
      </w:r>
    </w:p>
    <w:bookmarkEnd w:id="58"/>
    <w:bookmarkStart w:name="z99" w:id="59"/>
    <w:p>
      <w:pPr>
        <w:spacing w:after="0"/>
        <w:ind w:left="0"/>
        <w:jc w:val="both"/>
      </w:pPr>
      <w:r>
        <w:rPr>
          <w:rFonts w:ascii="Times New Roman"/>
          <w:b w:val="false"/>
          <w:i w:val="false"/>
          <w:color w:val="000000"/>
          <w:sz w:val="28"/>
        </w:rPr>
        <w:t xml:space="preserve">
      При следовании к месту проведения оплачиваемого ежегодного трудового, краткосрочного, учебного отпуска самолетом время на проезд исчисляется из расчета одни сутки к месту проведения отпуска и обратно. </w:t>
      </w:r>
    </w:p>
    <w:bookmarkEnd w:id="59"/>
    <w:bookmarkStart w:name="z100" w:id="60"/>
    <w:p>
      <w:pPr>
        <w:spacing w:after="0"/>
        <w:ind w:left="0"/>
        <w:jc w:val="both"/>
      </w:pPr>
      <w:r>
        <w:rPr>
          <w:rFonts w:ascii="Times New Roman"/>
          <w:b w:val="false"/>
          <w:i w:val="false"/>
          <w:color w:val="000000"/>
          <w:sz w:val="28"/>
        </w:rPr>
        <w:t xml:space="preserve">
      В тех случаях, когда сотрудники следуют в оплачиваемый ежегодный трудовой, краткосрочный, учебный отпуск более быстрым видом транспорта, чем тот, для проезда которым им выделены дополнительные дни, время для проезда к месту проведения отпуска и обратно исчисляется по фактически затраченному, а общая продолжительность отпуска с учетом времени проезда к месту проведения отпуска и обратно этих лиц на службе соответственно сокращается. </w:t>
      </w:r>
    </w:p>
    <w:bookmarkEnd w:id="60"/>
    <w:bookmarkStart w:name="z101" w:id="61"/>
    <w:p>
      <w:pPr>
        <w:spacing w:after="0"/>
        <w:ind w:left="0"/>
        <w:jc w:val="both"/>
      </w:pPr>
      <w:r>
        <w:rPr>
          <w:rFonts w:ascii="Times New Roman"/>
          <w:b w:val="false"/>
          <w:i w:val="false"/>
          <w:color w:val="000000"/>
          <w:sz w:val="28"/>
        </w:rPr>
        <w:t xml:space="preserve">
      Сотрудники следующие в оплачиваемый ежегодный трудовой, краткосрочный, учебный отпуск личным транспортом (автомототранспортом и другими), время, необходимое для проезда к месту проведения отпуска и обратно, исчисляется по расписанию железнодорожного транспорта. </w:t>
      </w:r>
    </w:p>
    <w:bookmarkEnd w:id="61"/>
    <w:bookmarkStart w:name="z102" w:id="62"/>
    <w:p>
      <w:pPr>
        <w:spacing w:after="0"/>
        <w:ind w:left="0"/>
        <w:jc w:val="both"/>
      </w:pPr>
      <w:r>
        <w:rPr>
          <w:rFonts w:ascii="Times New Roman"/>
          <w:b w:val="false"/>
          <w:i w:val="false"/>
          <w:color w:val="000000"/>
          <w:sz w:val="28"/>
        </w:rPr>
        <w:t>
      В случаях, если время необходимое для проезда к месту проведения оплачиваемого ежегодного трудового, краткосрочного, учебного отпуска составляет более двенадцати часов, то к отпуску сотрудника (курсанта) присоединяются двое суток для следования к месту проведения отпуска и обратно.</w:t>
      </w:r>
    </w:p>
    <w:bookmarkEnd w:id="62"/>
    <w:bookmarkStart w:name="z103" w:id="63"/>
    <w:p>
      <w:pPr>
        <w:spacing w:after="0"/>
        <w:ind w:left="0"/>
        <w:jc w:val="both"/>
      </w:pPr>
      <w:r>
        <w:rPr>
          <w:rFonts w:ascii="Times New Roman"/>
          <w:b w:val="false"/>
          <w:i w:val="false"/>
          <w:color w:val="000000"/>
          <w:sz w:val="28"/>
        </w:rPr>
        <w:t>
      В случаях, если время необходимое для проезда к месту проведения оплачиваемого ежегодного трудового, краткосрочного, учебного отпусков составляет менее двенадцати часов, то к отпуску сотрудника (курсанта) присоединяются одни сутки для следования к месту проведения отпуска и обратно.</w:t>
      </w:r>
    </w:p>
    <w:bookmarkEnd w:id="63"/>
    <w:bookmarkStart w:name="z104" w:id="64"/>
    <w:p>
      <w:pPr>
        <w:spacing w:after="0"/>
        <w:ind w:left="0"/>
        <w:jc w:val="both"/>
      </w:pPr>
      <w:r>
        <w:rPr>
          <w:rFonts w:ascii="Times New Roman"/>
          <w:b w:val="false"/>
          <w:i w:val="false"/>
          <w:color w:val="000000"/>
          <w:sz w:val="28"/>
        </w:rPr>
        <w:t>
      24. При проведении оплачиваемого очередного трудового, краткосрочного отпусков в нескольких пунктах сотрудникам предоставляется время для проезда только к одному пункту и обратно (к наиболее отдаленному по Республике Казахстан).</w:t>
      </w:r>
    </w:p>
    <w:bookmarkEnd w:id="64"/>
    <w:bookmarkStart w:name="z105" w:id="65"/>
    <w:p>
      <w:pPr>
        <w:spacing w:after="0"/>
        <w:ind w:left="0"/>
        <w:jc w:val="both"/>
      </w:pPr>
      <w:r>
        <w:rPr>
          <w:rFonts w:ascii="Times New Roman"/>
          <w:b w:val="false"/>
          <w:i w:val="false"/>
          <w:color w:val="000000"/>
          <w:sz w:val="28"/>
        </w:rPr>
        <w:t xml:space="preserve">
      25. При перемещениях по службе сотрудников, не использовавших оплачиваемый очередной трудовой отпуск до этого перемещения, отпуск предоставляется по новому месту службы в году перемещения. </w:t>
      </w:r>
    </w:p>
    <w:bookmarkEnd w:id="65"/>
    <w:bookmarkStart w:name="z106" w:id="66"/>
    <w:p>
      <w:pPr>
        <w:spacing w:after="0"/>
        <w:ind w:left="0"/>
        <w:jc w:val="both"/>
      </w:pPr>
      <w:r>
        <w:rPr>
          <w:rFonts w:ascii="Times New Roman"/>
          <w:b w:val="false"/>
          <w:i w:val="false"/>
          <w:color w:val="000000"/>
          <w:sz w:val="28"/>
        </w:rPr>
        <w:t xml:space="preserve">
      В тех случаях, когда сотрудники по прежнему месту службы не использовали также и дополнительный отпуск за особые условия прохождения службы, этот отпуск им предоставляется по новому месту службы одновременно с оплачиваемым ежегодным трудовым отпуском и исчисляется пропорционально времени работы с особыми условиями прохождения службы. </w:t>
      </w:r>
    </w:p>
    <w:bookmarkEnd w:id="66"/>
    <w:bookmarkStart w:name="z107" w:id="67"/>
    <w:p>
      <w:pPr>
        <w:spacing w:after="0"/>
        <w:ind w:left="0"/>
        <w:jc w:val="both"/>
      </w:pPr>
      <w:r>
        <w:rPr>
          <w:rFonts w:ascii="Times New Roman"/>
          <w:b w:val="false"/>
          <w:i w:val="false"/>
          <w:color w:val="000000"/>
          <w:sz w:val="28"/>
        </w:rPr>
        <w:t xml:space="preserve">
      26. Сотрудникам, переведенным из местностей с неблагоприятными климатическими условиями в другие районы и местности и неиспользовавшим оплачиваемый очередной трудовой отпуск, в том числе соединенный за истекший и текущий годы, отпуск предоставляется по новому месту службы из расчета: за период службы до перевода из местностей с неблагоприятными климатическими условиями - пропорционально времени, прослуженному в этих районах и местностях (с учетом дополнительных отпусков), после перевода - на общих основаниях. </w:t>
      </w:r>
    </w:p>
    <w:bookmarkEnd w:id="67"/>
    <w:bookmarkStart w:name="z108" w:id="68"/>
    <w:p>
      <w:pPr>
        <w:spacing w:after="0"/>
        <w:ind w:left="0"/>
        <w:jc w:val="both"/>
      </w:pPr>
      <w:r>
        <w:rPr>
          <w:rFonts w:ascii="Times New Roman"/>
          <w:b w:val="false"/>
          <w:i w:val="false"/>
          <w:color w:val="000000"/>
          <w:sz w:val="28"/>
        </w:rPr>
        <w:t>
      27. Продление оплачиваемого ежегодного трудового отпуска сотрудникам в связи с заболеванием во время отпуска производится уполномоченным руководителем МВД, уполномоченным руководителем подразделений ОВД, организаций образований МВД предоставившим отпуск, после возвращения этих лиц к месту службы и представления документов лечебного учреждения, удостоверяющих получение ими освобождения по временной нетрудоспособности. При этом время нахождения в оплачиваемом ежегодном трудовом отпуске у этих лиц, не должно прерываться. Отпуск продлевается на число неиспользованных дней по рапорту сотрудника и листу временной нетрудоспособностии оформляется соответствующим приказом.</w:t>
      </w:r>
    </w:p>
    <w:bookmarkEnd w:id="68"/>
    <w:bookmarkStart w:name="z109" w:id="69"/>
    <w:p>
      <w:pPr>
        <w:spacing w:after="0"/>
        <w:ind w:left="0"/>
        <w:jc w:val="both"/>
      </w:pPr>
      <w:r>
        <w:rPr>
          <w:rFonts w:ascii="Times New Roman"/>
          <w:b w:val="false"/>
          <w:i w:val="false"/>
          <w:color w:val="000000"/>
          <w:sz w:val="28"/>
        </w:rPr>
        <w:t>
      28. В случае задержки сотрудника в оплачиваемом ежегодном трудовом или краткосррочном отпусках по причинам, от него не зависящим, он сообщает об этом руководителю подразделения в котором проходит службу и в последующем предоставляет документ, удостоверяющий причину задержки.</w:t>
      </w:r>
    </w:p>
    <w:bookmarkEnd w:id="69"/>
    <w:bookmarkStart w:name="z110" w:id="70"/>
    <w:p>
      <w:pPr>
        <w:spacing w:after="0"/>
        <w:ind w:left="0"/>
        <w:jc w:val="both"/>
      </w:pPr>
      <w:r>
        <w:rPr>
          <w:rFonts w:ascii="Times New Roman"/>
          <w:b w:val="false"/>
          <w:i w:val="false"/>
          <w:color w:val="000000"/>
          <w:sz w:val="28"/>
        </w:rPr>
        <w:t>
      29. Перед отпуском по беременности и родам или непосредственно после него либо по окончании отпуска по уходу за ребенком до достижении им трех лет сотруднику по его желанию предоставляется оплачиваемый ежегодный трудовой отпуск.</w:t>
      </w:r>
    </w:p>
    <w:bookmarkEnd w:id="70"/>
    <w:bookmarkStart w:name="z111" w:id="71"/>
    <w:p>
      <w:pPr>
        <w:spacing w:after="0"/>
        <w:ind w:left="0"/>
        <w:jc w:val="both"/>
      </w:pPr>
      <w:r>
        <w:rPr>
          <w:rFonts w:ascii="Times New Roman"/>
          <w:b w:val="false"/>
          <w:i w:val="false"/>
          <w:color w:val="000000"/>
          <w:sz w:val="28"/>
        </w:rPr>
        <w:t>
      При этом, в случае использования отпуска по уходу за ребенком до достижении им трех лет по частям оплачиваемый ежегодный трудовой отпуск в полном объеме предоставляется только один раз после первого выхода, в последующем оплачиваемый ежегодный трудовой отпуск предоставляется пропорционально прослуженным полным месяцам.</w:t>
      </w:r>
    </w:p>
    <w:bookmarkEnd w:id="71"/>
    <w:bookmarkStart w:name="z112" w:id="72"/>
    <w:p>
      <w:pPr>
        <w:spacing w:after="0"/>
        <w:ind w:left="0"/>
        <w:jc w:val="both"/>
      </w:pPr>
      <w:r>
        <w:rPr>
          <w:rFonts w:ascii="Times New Roman"/>
          <w:b w:val="false"/>
          <w:i w:val="false"/>
          <w:color w:val="000000"/>
          <w:sz w:val="28"/>
        </w:rPr>
        <w:t xml:space="preserve">
      30. Краткосрочные оплачиваемые отпуска предоставляются по рапорту сотрудника при регистрации брака, рождения ребенка, в случае тяжелого состояния здоровья или смерти (гибели) близкого родственника (родители (родитель), дети, усыновители (удочерители), усыновленные (удочеренные), полнородные и неполнородные братья и сестры, дедушка, бабушка, внуки) или лица, на воспитании которого он находился, в случае пожара или другого стихийного бедствия, постигшего его семью или близкого родственника (родители (родитель), дети, усыновители (удочерители), усыновленные (удочеренные), полнородные и неполнородные братья и сестры, дедушка, бабушка, внуки). </w:t>
      </w:r>
    </w:p>
    <w:bookmarkEnd w:id="72"/>
    <w:bookmarkStart w:name="z113" w:id="73"/>
    <w:p>
      <w:pPr>
        <w:spacing w:after="0"/>
        <w:ind w:left="0"/>
        <w:jc w:val="both"/>
      </w:pPr>
      <w:r>
        <w:rPr>
          <w:rFonts w:ascii="Times New Roman"/>
          <w:b w:val="false"/>
          <w:i w:val="false"/>
          <w:color w:val="000000"/>
          <w:sz w:val="28"/>
        </w:rPr>
        <w:t>
      Обстоятельства, по которым предоставлен краткосрочный отпуск, должны быть документально подтверждены.</w:t>
      </w:r>
    </w:p>
    <w:bookmarkEnd w:id="73"/>
    <w:bookmarkStart w:name="z114" w:id="74"/>
    <w:p>
      <w:pPr>
        <w:spacing w:after="0"/>
        <w:ind w:left="0"/>
        <w:jc w:val="both"/>
      </w:pPr>
      <w:r>
        <w:rPr>
          <w:rFonts w:ascii="Times New Roman"/>
          <w:b w:val="false"/>
          <w:i w:val="false"/>
          <w:color w:val="000000"/>
          <w:sz w:val="28"/>
        </w:rPr>
        <w:t xml:space="preserve">
      Сотрудникам, принимавшим участие в оперативных мероприятиях, сопряженных с риском для жизни, применением оружия, в иных экстремальных ситуациях с повышенной физической и психоэмоциональной нагрузкой, предоставляются краткосрочные оплачиваемые отпуска для оздоровительного отдыха пять суток. </w:t>
      </w:r>
    </w:p>
    <w:bookmarkEnd w:id="74"/>
    <w:bookmarkStart w:name="z115" w:id="75"/>
    <w:p>
      <w:pPr>
        <w:spacing w:after="0"/>
        <w:ind w:left="0"/>
        <w:jc w:val="both"/>
      </w:pPr>
      <w:r>
        <w:rPr>
          <w:rFonts w:ascii="Times New Roman"/>
          <w:b w:val="false"/>
          <w:i w:val="false"/>
          <w:color w:val="000000"/>
          <w:sz w:val="28"/>
        </w:rPr>
        <w:t xml:space="preserve">
      31. Кадровые службы ОВД регулярно в течение года осуществляют контроль за своевременным предоставлением сотрудникам всех видов отпусков, о всех выявленных недостатках немедленно докладывают своим непосредственным руководителям. </w:t>
      </w:r>
    </w:p>
    <w:bookmarkEnd w:id="75"/>
    <w:bookmarkStart w:name="z116" w:id="76"/>
    <w:p>
      <w:pPr>
        <w:spacing w:after="0"/>
        <w:ind w:left="0"/>
        <w:jc w:val="both"/>
      </w:pPr>
      <w:r>
        <w:rPr>
          <w:rFonts w:ascii="Times New Roman"/>
          <w:b w:val="false"/>
          <w:i w:val="false"/>
          <w:color w:val="000000"/>
          <w:sz w:val="28"/>
        </w:rPr>
        <w:t>
      32. Сотрудники ОВД, а также курсанты организаций образований ОВД,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76"/>
    <w:p>
      <w:pPr>
        <w:spacing w:after="0"/>
        <w:ind w:left="0"/>
        <w:jc w:val="both"/>
      </w:pPr>
      <w:r>
        <w:rPr>
          <w:rFonts w:ascii="Times New Roman"/>
          <w:b w:val="false"/>
          <w:i w:val="false"/>
          <w:color w:val="000000"/>
          <w:sz w:val="28"/>
        </w:rPr>
        <w:t>
      Настоящие гарантии действительны в течение одного года с момента донации и может быть присоединен к оплачиваемому ежегодному трудовому отпуску.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77"/>
    <w:p>
      <w:pPr>
        <w:spacing w:after="0"/>
        <w:ind w:left="0"/>
        <w:jc w:val="left"/>
      </w:pPr>
      <w:r>
        <w:rPr>
          <w:rFonts w:ascii="Times New Roman"/>
          <w:b/>
          <w:i w:val="false"/>
          <w:color w:val="000000"/>
        </w:rPr>
        <w:t xml:space="preserve"> Глава 5. Присвоение специальных званий</w:t>
      </w:r>
    </w:p>
    <w:bookmarkEnd w:id="77"/>
    <w:bookmarkStart w:name="z118" w:id="78"/>
    <w:p>
      <w:pPr>
        <w:spacing w:after="0"/>
        <w:ind w:left="0"/>
        <w:jc w:val="both"/>
      </w:pPr>
      <w:r>
        <w:rPr>
          <w:rFonts w:ascii="Times New Roman"/>
          <w:b w:val="false"/>
          <w:i w:val="false"/>
          <w:color w:val="000000"/>
          <w:sz w:val="28"/>
        </w:rPr>
        <w:t xml:space="preserve">
      33. Сотрудникам ОВД специальные звания присваиваются в соответствии с требованиями, установленными </w:t>
      </w:r>
      <w:r>
        <w:rPr>
          <w:rFonts w:ascii="Times New Roman"/>
          <w:b w:val="false"/>
          <w:i w:val="false"/>
          <w:color w:val="000000"/>
          <w:sz w:val="28"/>
        </w:rPr>
        <w:t>главой 4</w:t>
      </w:r>
      <w:r>
        <w:rPr>
          <w:rFonts w:ascii="Times New Roman"/>
          <w:b w:val="false"/>
          <w:i w:val="false"/>
          <w:color w:val="000000"/>
          <w:sz w:val="28"/>
        </w:rPr>
        <w:t xml:space="preserve"> Закона.</w:t>
      </w:r>
    </w:p>
    <w:bookmarkEnd w:id="78"/>
    <w:bookmarkStart w:name="z119" w:id="79"/>
    <w:p>
      <w:pPr>
        <w:spacing w:after="0"/>
        <w:ind w:left="0"/>
        <w:jc w:val="both"/>
      </w:pPr>
      <w:r>
        <w:rPr>
          <w:rFonts w:ascii="Times New Roman"/>
          <w:b w:val="false"/>
          <w:i w:val="false"/>
          <w:color w:val="000000"/>
          <w:sz w:val="28"/>
        </w:rPr>
        <w:t>
      34. Специальные звания рядового и младшего начальствующего состава (первые и очередные) присваиваются уполномоченным руководителем подразделений ОВД, организации образований МВД.</w:t>
      </w:r>
    </w:p>
    <w:bookmarkEnd w:id="79"/>
    <w:bookmarkStart w:name="z120" w:id="80"/>
    <w:p>
      <w:pPr>
        <w:spacing w:after="0"/>
        <w:ind w:left="0"/>
        <w:jc w:val="both"/>
      </w:pPr>
      <w:r>
        <w:rPr>
          <w:rFonts w:ascii="Times New Roman"/>
          <w:b w:val="false"/>
          <w:i w:val="false"/>
          <w:color w:val="000000"/>
          <w:sz w:val="28"/>
        </w:rPr>
        <w:t>
      Сотрудникам аппарата МВД первые и очередные специальные звания среднего и старшего начальствующего состава присваиваются Министром внутренних дел.</w:t>
      </w:r>
    </w:p>
    <w:bookmarkEnd w:id="80"/>
    <w:bookmarkStart w:name="z121" w:id="81"/>
    <w:p>
      <w:pPr>
        <w:spacing w:after="0"/>
        <w:ind w:left="0"/>
        <w:jc w:val="both"/>
      </w:pPr>
      <w:r>
        <w:rPr>
          <w:rFonts w:ascii="Times New Roman"/>
          <w:b w:val="false"/>
          <w:i w:val="false"/>
          <w:color w:val="000000"/>
          <w:sz w:val="28"/>
        </w:rPr>
        <w:t>
      Специальные звания (первые и очередные до капитана включительно) среднего и старшего начальствующего состава присваиваются уполномоченным руководителем подразделений ОВД, организации образований МВД.</w:t>
      </w:r>
    </w:p>
    <w:bookmarkEnd w:id="81"/>
    <w:bookmarkStart w:name="z122" w:id="82"/>
    <w:p>
      <w:pPr>
        <w:spacing w:after="0"/>
        <w:ind w:left="0"/>
        <w:jc w:val="both"/>
      </w:pPr>
      <w:r>
        <w:rPr>
          <w:rFonts w:ascii="Times New Roman"/>
          <w:b w:val="false"/>
          <w:i w:val="false"/>
          <w:color w:val="000000"/>
          <w:sz w:val="28"/>
        </w:rPr>
        <w:t xml:space="preserve">
      До полковника включительно очередные специальные звания среднего и старшего начальствующего состава присваиваются Министром внутренних дел Республики Казахстан. </w:t>
      </w:r>
    </w:p>
    <w:bookmarkEnd w:id="82"/>
    <w:bookmarkStart w:name="z123" w:id="83"/>
    <w:p>
      <w:pPr>
        <w:spacing w:after="0"/>
        <w:ind w:left="0"/>
        <w:jc w:val="both"/>
      </w:pPr>
      <w:r>
        <w:rPr>
          <w:rFonts w:ascii="Times New Roman"/>
          <w:b w:val="false"/>
          <w:i w:val="false"/>
          <w:color w:val="000000"/>
          <w:sz w:val="28"/>
        </w:rPr>
        <w:t xml:space="preserve">
      35. Представления к присвоению специальных званий (первые, в том числе к внеочередному, досрочному присвоению очередного специального звания, на одну ступень выше звания, предусмотренного по занимаемой штатной должности, или к снижению (восстановлению) в специальном звании) оформляются на бланке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84"/>
    <w:p>
      <w:pPr>
        <w:spacing w:after="0"/>
        <w:ind w:left="0"/>
        <w:jc w:val="both"/>
      </w:pPr>
      <w:r>
        <w:rPr>
          <w:rFonts w:ascii="Times New Roman"/>
          <w:b w:val="false"/>
          <w:i w:val="false"/>
          <w:color w:val="000000"/>
          <w:sz w:val="28"/>
        </w:rPr>
        <w:t>
      36. При заполнении бланков представлений к присвоению специальных званий необходимо учитывать:</w:t>
      </w:r>
    </w:p>
    <w:bookmarkEnd w:id="84"/>
    <w:bookmarkStart w:name="z255" w:id="85"/>
    <w:p>
      <w:pPr>
        <w:spacing w:after="0"/>
        <w:ind w:left="0"/>
        <w:jc w:val="both"/>
      </w:pPr>
      <w:r>
        <w:rPr>
          <w:rFonts w:ascii="Times New Roman"/>
          <w:b w:val="false"/>
          <w:i w:val="false"/>
          <w:color w:val="000000"/>
          <w:sz w:val="28"/>
        </w:rPr>
        <w:t>
      1) если по должности установлены два звания, то в разделе специальное звание по должности указывается звание по штатной должности с учетом численности подразделения;</w:t>
      </w:r>
    </w:p>
    <w:bookmarkEnd w:id="85"/>
    <w:bookmarkStart w:name="z256" w:id="86"/>
    <w:p>
      <w:pPr>
        <w:spacing w:after="0"/>
        <w:ind w:left="0"/>
        <w:jc w:val="both"/>
      </w:pPr>
      <w:r>
        <w:rPr>
          <w:rFonts w:ascii="Times New Roman"/>
          <w:b w:val="false"/>
          <w:i w:val="false"/>
          <w:color w:val="000000"/>
          <w:sz w:val="28"/>
        </w:rPr>
        <w:t>
      2) специальное звание, к присвоению которого представляется сотрудник, указывается полным наименованием, без сокращений;</w:t>
      </w:r>
    </w:p>
    <w:bookmarkEnd w:id="86"/>
    <w:bookmarkStart w:name="z257" w:id="87"/>
    <w:p>
      <w:pPr>
        <w:spacing w:after="0"/>
        <w:ind w:left="0"/>
        <w:jc w:val="both"/>
      </w:pPr>
      <w:r>
        <w:rPr>
          <w:rFonts w:ascii="Times New Roman"/>
          <w:b w:val="false"/>
          <w:i w:val="false"/>
          <w:color w:val="000000"/>
          <w:sz w:val="28"/>
        </w:rPr>
        <w:t>
      3) раздел о присвоении личного номера заполняется в случае представления к присвоению первых специальных званий среднего и старшего начальствующего состава лицам, не имеющим офицерских званий или специальных званий среднего и старшего начальствующего состава;</w:t>
      </w:r>
    </w:p>
    <w:bookmarkEnd w:id="87"/>
    <w:bookmarkStart w:name="z258" w:id="88"/>
    <w:p>
      <w:pPr>
        <w:spacing w:after="0"/>
        <w:ind w:left="0"/>
        <w:jc w:val="both"/>
      </w:pPr>
      <w:r>
        <w:rPr>
          <w:rFonts w:ascii="Times New Roman"/>
          <w:b w:val="false"/>
          <w:i w:val="false"/>
          <w:color w:val="000000"/>
          <w:sz w:val="28"/>
        </w:rPr>
        <w:t>
      4) в разделе об образовании указывается образование, которое имеет представляемый к присвоению звания (среднее, среднее специальное или высшее, послевузовское), а также в каком году и какое учебное заведение окончил. Если представляемый к званию окончил несколько учебных заведений, то в разделе об образовании указывается только высшее по уровню учебного заведения. При окончании двух одинаковых по уровню высших учебных заведений указываются оба этих учебных заведения. В этом же разделе производится запись о наличии ученой, академической степени и ученого звания.</w:t>
      </w:r>
    </w:p>
    <w:bookmarkEnd w:id="88"/>
    <w:bookmarkStart w:name="z259" w:id="89"/>
    <w:p>
      <w:pPr>
        <w:spacing w:after="0"/>
        <w:ind w:left="0"/>
        <w:jc w:val="both"/>
      </w:pPr>
      <w:r>
        <w:rPr>
          <w:rFonts w:ascii="Times New Roman"/>
          <w:b w:val="false"/>
          <w:i w:val="false"/>
          <w:color w:val="000000"/>
          <w:sz w:val="28"/>
        </w:rPr>
        <w:t>
      Если представляемый к званию учится в учебном заведении, об этом производится запись в разделе об образовании с указанием, на каком курсе и факультете среднего специального или высшего учебного заведения он учится, к представлению прикладывается справка из учебного заведения;</w:t>
      </w:r>
    </w:p>
    <w:bookmarkEnd w:id="89"/>
    <w:bookmarkStart w:name="z260" w:id="90"/>
    <w:p>
      <w:pPr>
        <w:spacing w:after="0"/>
        <w:ind w:left="0"/>
        <w:jc w:val="both"/>
      </w:pPr>
      <w:r>
        <w:rPr>
          <w:rFonts w:ascii="Times New Roman"/>
          <w:b w:val="false"/>
          <w:i w:val="false"/>
          <w:color w:val="000000"/>
          <w:sz w:val="28"/>
        </w:rPr>
        <w:t>
      5) в разделе имеющееся звание указываются присвоенные специальные звания для вновь зачисляемых в кадры МВД, а при представлении к присвоению первых специальных званий среднего и старшего начальствующего состава - офицерские звания. При представлении к присвоению первого специального звания среднего и старшего начальствующего состава, специальные звания рядового и младшего начальствующего состава и воинские звания рядового, сержантского, старшинского состава не указываются;</w:t>
      </w:r>
    </w:p>
    <w:bookmarkEnd w:id="90"/>
    <w:bookmarkStart w:name="z261" w:id="91"/>
    <w:p>
      <w:pPr>
        <w:spacing w:after="0"/>
        <w:ind w:left="0"/>
        <w:jc w:val="both"/>
      </w:pPr>
      <w:r>
        <w:rPr>
          <w:rFonts w:ascii="Times New Roman"/>
          <w:b w:val="false"/>
          <w:i w:val="false"/>
          <w:color w:val="000000"/>
          <w:sz w:val="28"/>
        </w:rPr>
        <w:t>
      6) разделы о снятии с воинского учета, годности к воинской службе и прохождение первоначальной профессиональной подготовки заполняются только при представлении к присвоению первого специального звания начальствующего состава, к зачислению в кадры МВД; </w:t>
      </w:r>
    </w:p>
    <w:bookmarkEnd w:id="91"/>
    <w:bookmarkStart w:name="z262" w:id="92"/>
    <w:p>
      <w:pPr>
        <w:spacing w:after="0"/>
        <w:ind w:left="0"/>
        <w:jc w:val="both"/>
      </w:pPr>
      <w:r>
        <w:rPr>
          <w:rFonts w:ascii="Times New Roman"/>
          <w:b w:val="false"/>
          <w:i w:val="false"/>
          <w:color w:val="000000"/>
          <w:sz w:val="28"/>
        </w:rPr>
        <w:t>
      7) в разделе краткая характеристика описываются деловые и моральные качества представляемого к званию.</w:t>
      </w:r>
    </w:p>
    <w:bookmarkEnd w:id="92"/>
    <w:p>
      <w:pPr>
        <w:spacing w:after="0"/>
        <w:ind w:left="0"/>
        <w:jc w:val="both"/>
      </w:pPr>
      <w:r>
        <w:rPr>
          <w:rFonts w:ascii="Times New Roman"/>
          <w:b w:val="false"/>
          <w:i w:val="false"/>
          <w:color w:val="000000"/>
          <w:sz w:val="28"/>
        </w:rPr>
        <w:t>
      В представлении к присвоению очередного специального звания внеочередные, досрочно или на ступень выше предусмотренного штатом по занимаемой должности указывается за какие конкретно заслуги или показатели в работе сотрудник представляется к присвоению звания и присваивалось ли ранее звание внеочередные, досрочно или на ступень выше, при этом указываются номер и дата приказа.</w:t>
      </w:r>
    </w:p>
    <w:p>
      <w:pPr>
        <w:spacing w:after="0"/>
        <w:ind w:left="0"/>
        <w:jc w:val="both"/>
      </w:pPr>
      <w:r>
        <w:rPr>
          <w:rFonts w:ascii="Times New Roman"/>
          <w:b w:val="false"/>
          <w:i w:val="false"/>
          <w:color w:val="000000"/>
          <w:sz w:val="28"/>
        </w:rPr>
        <w:t>
      Представление представляемого к присвоению звания подписывается руководителем службы аппарата МВД, уполномоченным руководителем подразделения ОВД, организации образования МВД;</w:t>
      </w:r>
    </w:p>
    <w:bookmarkStart w:name="z265" w:id="93"/>
    <w:p>
      <w:pPr>
        <w:spacing w:after="0"/>
        <w:ind w:left="0"/>
        <w:jc w:val="both"/>
      </w:pPr>
      <w:r>
        <w:rPr>
          <w:rFonts w:ascii="Times New Roman"/>
          <w:b w:val="false"/>
          <w:i w:val="false"/>
          <w:color w:val="000000"/>
          <w:sz w:val="28"/>
        </w:rPr>
        <w:t>
      8) на оборотной стороне представления вносятся сведения о прохождении службы из послужного списка сотрудника, которые заверяются сотрудником кадровой службы.</w:t>
      </w:r>
    </w:p>
    <w:bookmarkEnd w:id="93"/>
    <w:bookmarkStart w:name="z266" w:id="94"/>
    <w:p>
      <w:pPr>
        <w:spacing w:after="0"/>
        <w:ind w:left="0"/>
        <w:jc w:val="both"/>
      </w:pPr>
      <w:r>
        <w:rPr>
          <w:rFonts w:ascii="Times New Roman"/>
          <w:b w:val="false"/>
          <w:i w:val="false"/>
          <w:color w:val="000000"/>
          <w:sz w:val="28"/>
        </w:rPr>
        <w:t>
      В случае присвоения первых специальных званий или зачислении в кадры МВД бывших сотрудников ОВД в разделе указывается вся трудовая деятельность, при этом оговариваются причины перерывов в ней более 3-х месяцев.</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внутренних дел РК от 05.07.2022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95"/>
    <w:p>
      <w:pPr>
        <w:spacing w:after="0"/>
        <w:ind w:left="0"/>
        <w:jc w:val="both"/>
      </w:pPr>
      <w:r>
        <w:rPr>
          <w:rFonts w:ascii="Times New Roman"/>
          <w:b w:val="false"/>
          <w:i w:val="false"/>
          <w:color w:val="000000"/>
          <w:sz w:val="28"/>
        </w:rPr>
        <w:t>
      37. Представления к присвоению первых специальных званий начальствующего состава, присвоение которых входит в компетенцию Министра, направляются в кадровую службу МВД к первому числу каждого месяца.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внутренних дел РК от 05.07.2022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96"/>
    <w:p>
      <w:pPr>
        <w:spacing w:after="0"/>
        <w:ind w:left="0"/>
        <w:jc w:val="both"/>
      </w:pPr>
      <w:r>
        <w:rPr>
          <w:rFonts w:ascii="Times New Roman"/>
          <w:b w:val="false"/>
          <w:i w:val="false"/>
          <w:color w:val="000000"/>
          <w:sz w:val="28"/>
        </w:rPr>
        <w:t>
      38. Приказы о присвоении очередных специальных званий издаются в последних числах месяца, с оговоркой даты присвоения.</w:t>
      </w:r>
    </w:p>
    <w:bookmarkEnd w:id="96"/>
    <w:bookmarkStart w:name="z142" w:id="97"/>
    <w:p>
      <w:pPr>
        <w:spacing w:after="0"/>
        <w:ind w:left="0"/>
        <w:jc w:val="both"/>
      </w:pPr>
      <w:r>
        <w:rPr>
          <w:rFonts w:ascii="Times New Roman"/>
          <w:b w:val="false"/>
          <w:i w:val="false"/>
          <w:color w:val="000000"/>
          <w:sz w:val="28"/>
        </w:rPr>
        <w:t>
      Приказы о присвоении специальных званий младшего начальствующего состава и присвоении специальных званий среднего и старшего начальствующего состава составляются отдельно. </w:t>
      </w:r>
    </w:p>
    <w:bookmarkEnd w:id="97"/>
    <w:bookmarkStart w:name="z143" w:id="98"/>
    <w:p>
      <w:pPr>
        <w:spacing w:after="0"/>
        <w:ind w:left="0"/>
        <w:jc w:val="both"/>
      </w:pPr>
      <w:r>
        <w:rPr>
          <w:rFonts w:ascii="Times New Roman"/>
          <w:b w:val="false"/>
          <w:i w:val="false"/>
          <w:color w:val="000000"/>
          <w:sz w:val="28"/>
        </w:rPr>
        <w:t>
      39. Представления к присвоению первых специальных званий среднего и старшего начальствующего состава лицам, принятым на службу в ОВД, оформляются в недельный срок после назначения их на должность.</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внутренних дел РК от 05.07.2022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99"/>
    <w:p>
      <w:pPr>
        <w:spacing w:after="0"/>
        <w:ind w:left="0"/>
        <w:jc w:val="both"/>
      </w:pPr>
      <w:r>
        <w:rPr>
          <w:rFonts w:ascii="Times New Roman"/>
          <w:b w:val="false"/>
          <w:i w:val="false"/>
          <w:color w:val="000000"/>
          <w:sz w:val="28"/>
        </w:rPr>
        <w:t>
      40. Контроль за своевременным представлением к присвоению специальных званий начальствующего состава, а также за достоверность указанных в представлениях сведений возлагаются на руководителей служб аппарата МВД, уполномоченных руководителей подразделений ОВД, организаций образования МВД и кадровые службы ОВД. </w:t>
      </w:r>
    </w:p>
    <w:bookmarkEnd w:id="99"/>
    <w:bookmarkStart w:name="z146" w:id="100"/>
    <w:p>
      <w:pPr>
        <w:spacing w:after="0"/>
        <w:ind w:left="0"/>
        <w:jc w:val="both"/>
      </w:pPr>
      <w:r>
        <w:rPr>
          <w:rFonts w:ascii="Times New Roman"/>
          <w:b w:val="false"/>
          <w:i w:val="false"/>
          <w:color w:val="000000"/>
          <w:sz w:val="28"/>
        </w:rPr>
        <w:t>
      41. 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со следующего дня по истечении срока пребывания в предыдущем специальном звании.</w:t>
      </w:r>
    </w:p>
    <w:bookmarkEnd w:id="100"/>
    <w:bookmarkStart w:name="z147" w:id="101"/>
    <w:p>
      <w:pPr>
        <w:spacing w:after="0"/>
        <w:ind w:left="0"/>
        <w:jc w:val="both"/>
      </w:pPr>
      <w:r>
        <w:rPr>
          <w:rFonts w:ascii="Times New Roman"/>
          <w:b w:val="false"/>
          <w:i w:val="false"/>
          <w:color w:val="000000"/>
          <w:sz w:val="28"/>
        </w:rPr>
        <w:t>
      В этом случае кадровой службой ОВД готовится мотивированное заключение с указанием причин задержки присвоения очередного специального звания и принятых мер дисциплинарного характера к виновным лицам.</w:t>
      </w:r>
    </w:p>
    <w:bookmarkEnd w:id="101"/>
    <w:bookmarkStart w:name="z148" w:id="102"/>
    <w:p>
      <w:pPr>
        <w:spacing w:after="0"/>
        <w:ind w:left="0"/>
        <w:jc w:val="both"/>
      </w:pPr>
      <w:r>
        <w:rPr>
          <w:rFonts w:ascii="Times New Roman"/>
          <w:b w:val="false"/>
          <w:i w:val="false"/>
          <w:color w:val="000000"/>
          <w:sz w:val="28"/>
        </w:rPr>
        <w:t>
      42. Мотивированное заключение о задержке присвоения очередного специального звания объявляется под роспись сотруднику, в отношении которого представление задержано, и приобщается к материалам его личного дела.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внутренних дел РК от 05.07.2022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03"/>
    <w:p>
      <w:pPr>
        <w:spacing w:after="0"/>
        <w:ind w:left="0"/>
        <w:jc w:val="both"/>
      </w:pPr>
      <w:r>
        <w:rPr>
          <w:rFonts w:ascii="Times New Roman"/>
          <w:b w:val="false"/>
          <w:i w:val="false"/>
          <w:color w:val="000000"/>
          <w:sz w:val="28"/>
        </w:rPr>
        <w:t>
      43. Объявление о присвоении специального звания производится руководителем службы аппарата МВД, уполномоченным руководителем подразделения ОВД, организации образования МВД при поступлении соответствующего приказа (или выписки из него) на служебных совещаниях, собраниях или перед строем личного состава. </w:t>
      </w:r>
    </w:p>
    <w:bookmarkEnd w:id="103"/>
    <w:bookmarkStart w:name="z150" w:id="104"/>
    <w:p>
      <w:pPr>
        <w:spacing w:after="0"/>
        <w:ind w:left="0"/>
        <w:jc w:val="left"/>
      </w:pPr>
      <w:r>
        <w:rPr>
          <w:rFonts w:ascii="Times New Roman"/>
          <w:b/>
          <w:i w:val="false"/>
          <w:color w:val="000000"/>
        </w:rPr>
        <w:t xml:space="preserve"> Глава 6. Увольнение из ОВД</w:t>
      </w:r>
    </w:p>
    <w:bookmarkEnd w:id="104"/>
    <w:bookmarkStart w:name="z151" w:id="105"/>
    <w:p>
      <w:pPr>
        <w:spacing w:after="0"/>
        <w:ind w:left="0"/>
        <w:jc w:val="both"/>
      </w:pPr>
      <w:r>
        <w:rPr>
          <w:rFonts w:ascii="Times New Roman"/>
          <w:b w:val="false"/>
          <w:i w:val="false"/>
          <w:color w:val="000000"/>
          <w:sz w:val="28"/>
        </w:rPr>
        <w:t xml:space="preserve">
      44. Прекращение службы в ОВД оформляется приказами уполномоченного руководителя МВД, уполномоченного руководителя подразделения ОВД, организации образования МВД в соответствии с требованиями, установленными </w:t>
      </w:r>
      <w:r>
        <w:rPr>
          <w:rFonts w:ascii="Times New Roman"/>
          <w:b w:val="false"/>
          <w:i w:val="false"/>
          <w:color w:val="000000"/>
          <w:sz w:val="28"/>
        </w:rPr>
        <w:t>главой 11</w:t>
      </w:r>
      <w:r>
        <w:rPr>
          <w:rFonts w:ascii="Times New Roman"/>
          <w:b w:val="false"/>
          <w:i w:val="false"/>
          <w:color w:val="000000"/>
          <w:sz w:val="28"/>
        </w:rPr>
        <w:t xml:space="preserve"> Закона.</w:t>
      </w:r>
    </w:p>
    <w:bookmarkEnd w:id="105"/>
    <w:bookmarkStart w:name="z152" w:id="106"/>
    <w:p>
      <w:pPr>
        <w:spacing w:after="0"/>
        <w:ind w:left="0"/>
        <w:jc w:val="both"/>
      </w:pPr>
      <w:r>
        <w:rPr>
          <w:rFonts w:ascii="Times New Roman"/>
          <w:b w:val="false"/>
          <w:i w:val="false"/>
          <w:color w:val="000000"/>
          <w:sz w:val="28"/>
        </w:rPr>
        <w:t xml:space="preserve">
      45. Сотрудники, увольняемые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1 статьи 80 Закона,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 Для этого кадровыми службами ОВД выдают этим сотрудникам под роспись уведомления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настоящей Инструкции.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07"/>
    <w:p>
      <w:pPr>
        <w:spacing w:after="0"/>
        <w:ind w:left="0"/>
        <w:jc w:val="both"/>
      </w:pPr>
      <w:r>
        <w:rPr>
          <w:rFonts w:ascii="Times New Roman"/>
          <w:b w:val="false"/>
          <w:i w:val="false"/>
          <w:color w:val="000000"/>
          <w:sz w:val="28"/>
        </w:rPr>
        <w:t xml:space="preserve">
      46. Увольнение в связи с сокращением штатов или реорганизацией ОВД по </w:t>
      </w:r>
      <w:r>
        <w:rPr>
          <w:rFonts w:ascii="Times New Roman"/>
          <w:b w:val="false"/>
          <w:i w:val="false"/>
          <w:color w:val="000000"/>
          <w:sz w:val="28"/>
        </w:rPr>
        <w:t>подпункту 4)</w:t>
      </w:r>
      <w:r>
        <w:rPr>
          <w:rFonts w:ascii="Times New Roman"/>
          <w:b w:val="false"/>
          <w:i w:val="false"/>
          <w:color w:val="000000"/>
          <w:sz w:val="28"/>
        </w:rPr>
        <w:t xml:space="preserve"> пункта 1 статьи 80 Закона может производиться в случае невозможности использования сотрудника в другой должности.</w:t>
      </w:r>
    </w:p>
    <w:bookmarkEnd w:id="107"/>
    <w:bookmarkStart w:name="z154" w:id="108"/>
    <w:p>
      <w:pPr>
        <w:spacing w:after="0"/>
        <w:ind w:left="0"/>
        <w:jc w:val="both"/>
      </w:pPr>
      <w:r>
        <w:rPr>
          <w:rFonts w:ascii="Times New Roman"/>
          <w:b w:val="false"/>
          <w:i w:val="false"/>
          <w:color w:val="000000"/>
          <w:sz w:val="28"/>
        </w:rPr>
        <w:t xml:space="preserve">
      47. Увольнение сотрудника по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80 Закона производиться на основании заключения военно-врачебной комиссии, в случаях вынесения:</w:t>
      </w:r>
    </w:p>
    <w:bookmarkEnd w:id="108"/>
    <w:bookmarkStart w:name="z155" w:id="109"/>
    <w:p>
      <w:pPr>
        <w:spacing w:after="0"/>
        <w:ind w:left="0"/>
        <w:jc w:val="both"/>
      </w:pPr>
      <w:r>
        <w:rPr>
          <w:rFonts w:ascii="Times New Roman"/>
          <w:b w:val="false"/>
          <w:i w:val="false"/>
          <w:color w:val="000000"/>
          <w:sz w:val="28"/>
        </w:rPr>
        <w:t>
      1) о непригодности к службе в ОВД. Кадровой службой ОВД сотрудник в обязательном порядке увольняется в течении 15 рабочих дней со дня вынесения заключения;</w:t>
      </w:r>
    </w:p>
    <w:bookmarkEnd w:id="109"/>
    <w:bookmarkStart w:name="z156" w:id="110"/>
    <w:p>
      <w:pPr>
        <w:spacing w:after="0"/>
        <w:ind w:left="0"/>
        <w:jc w:val="both"/>
      </w:pPr>
      <w:r>
        <w:rPr>
          <w:rFonts w:ascii="Times New Roman"/>
          <w:b w:val="false"/>
          <w:i w:val="false"/>
          <w:color w:val="000000"/>
          <w:sz w:val="28"/>
        </w:rPr>
        <w:t>
      2) об ограниченной пригодности к службе в ОВД, сотрудник увольняется по поданному им рапорту об увольнении либо, в случае имеющейся вакансии И согласно его рапорту подлежит переводу на другую должность, не противоречащую по требованиям к состоянию здоровья. Сотрудник, изъявивший желание продолжить службу на занимаемой должности, по истечении трех месяцев с момента вынесения заключения ВВК повторно направляется кадровой службой ОВД на медицинское освидетельствование. При сохранении ВВК предыдущей формулировки заключения о степени годности к воинской службе сотрудник увольняется вне зависимости от наличия его рапорта на увольнение.</w:t>
      </w:r>
    </w:p>
    <w:bookmarkEnd w:id="110"/>
    <w:bookmarkStart w:name="z157" w:id="111"/>
    <w:p>
      <w:pPr>
        <w:spacing w:after="0"/>
        <w:ind w:left="0"/>
        <w:jc w:val="both"/>
      </w:pPr>
      <w:r>
        <w:rPr>
          <w:rFonts w:ascii="Times New Roman"/>
          <w:b w:val="false"/>
          <w:i w:val="false"/>
          <w:color w:val="000000"/>
          <w:sz w:val="28"/>
        </w:rPr>
        <w:t xml:space="preserve">
      48. Увольнение сотрудников по выслуге лет или по собственному желанию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80 Закона производится в месячный срок со дня подачи рапорта об увольнении.</w:t>
      </w:r>
    </w:p>
    <w:bookmarkEnd w:id="111"/>
    <w:bookmarkStart w:name="z158" w:id="112"/>
    <w:p>
      <w:pPr>
        <w:spacing w:after="0"/>
        <w:ind w:left="0"/>
        <w:jc w:val="both"/>
      </w:pPr>
      <w:r>
        <w:rPr>
          <w:rFonts w:ascii="Times New Roman"/>
          <w:b w:val="false"/>
          <w:i w:val="false"/>
          <w:color w:val="000000"/>
          <w:sz w:val="28"/>
        </w:rPr>
        <w:t>
      По соглашению сторон, увольнение сотрудника по указанным основаниям может производиться и до истечения месячного срока.</w:t>
      </w:r>
    </w:p>
    <w:bookmarkEnd w:id="112"/>
    <w:bookmarkStart w:name="z159" w:id="113"/>
    <w:p>
      <w:pPr>
        <w:spacing w:after="0"/>
        <w:ind w:left="0"/>
        <w:jc w:val="both"/>
      </w:pPr>
      <w:r>
        <w:rPr>
          <w:rFonts w:ascii="Times New Roman"/>
          <w:b w:val="false"/>
          <w:i w:val="false"/>
          <w:color w:val="000000"/>
          <w:sz w:val="28"/>
        </w:rPr>
        <w:t xml:space="preserve">
      49. По письменному запросу государственных органов, организации Республики Казахстана увольнение сотрудников по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80 Закона в связи с переходом в установленном порядке на работу в другие государственные органы и организации проводится в течение месячного срока.</w:t>
      </w:r>
    </w:p>
    <w:bookmarkEnd w:id="113"/>
    <w:bookmarkStart w:name="z160" w:id="114"/>
    <w:p>
      <w:pPr>
        <w:spacing w:after="0"/>
        <w:ind w:left="0"/>
        <w:jc w:val="both"/>
      </w:pPr>
      <w:r>
        <w:rPr>
          <w:rFonts w:ascii="Times New Roman"/>
          <w:b w:val="false"/>
          <w:i w:val="false"/>
          <w:color w:val="000000"/>
          <w:sz w:val="28"/>
        </w:rPr>
        <w:t xml:space="preserve">
      50. При увольнении по </w:t>
      </w:r>
      <w:r>
        <w:rPr>
          <w:rFonts w:ascii="Times New Roman"/>
          <w:b w:val="false"/>
          <w:i w:val="false"/>
          <w:color w:val="000000"/>
          <w:sz w:val="28"/>
        </w:rPr>
        <w:t>подпункту 8)</w:t>
      </w:r>
      <w:r>
        <w:rPr>
          <w:rFonts w:ascii="Times New Roman"/>
          <w:b w:val="false"/>
          <w:i w:val="false"/>
          <w:color w:val="000000"/>
          <w:sz w:val="28"/>
        </w:rPr>
        <w:t xml:space="preserve"> пункта 1 статьи 80 Закона, в случае отказа от дальнейшего прохождения службы в связи с изменением условий труда сотрудник подает рапорт на имя уполномоченного руководителя МВД, уполномоченного руководителя подразделения ОВД, организации образования МВД, имеющего право приема и увольнения, в котором излагает изменения условий труда. Кадровая служба ОВД в течении десяти рабочих дней проводит проверку содержащихся в нем сведений и в пределах предоставленных полномочий принимает одно из следующих решений:</w:t>
      </w:r>
    </w:p>
    <w:bookmarkEnd w:id="114"/>
    <w:bookmarkStart w:name="z161" w:id="115"/>
    <w:p>
      <w:pPr>
        <w:spacing w:after="0"/>
        <w:ind w:left="0"/>
        <w:jc w:val="both"/>
      </w:pPr>
      <w:r>
        <w:rPr>
          <w:rFonts w:ascii="Times New Roman"/>
          <w:b w:val="false"/>
          <w:i w:val="false"/>
          <w:color w:val="000000"/>
          <w:sz w:val="28"/>
        </w:rPr>
        <w:t xml:space="preserve">
      1) разработать меры по устранению нарушений в условиях труда и предложить сотруднику написать рапорт о его согласии с принятыми мерами, продолжении службы и отзыве предыдущего рапорта; </w:t>
      </w:r>
    </w:p>
    <w:bookmarkEnd w:id="115"/>
    <w:bookmarkStart w:name="z162" w:id="116"/>
    <w:p>
      <w:pPr>
        <w:spacing w:after="0"/>
        <w:ind w:left="0"/>
        <w:jc w:val="both"/>
      </w:pPr>
      <w:r>
        <w:rPr>
          <w:rFonts w:ascii="Times New Roman"/>
          <w:b w:val="false"/>
          <w:i w:val="false"/>
          <w:color w:val="000000"/>
          <w:sz w:val="28"/>
        </w:rPr>
        <w:t xml:space="preserve">
      2) уволить сотрудника с ОВД с его согласия в связи с отказом от дальнейшего прохождения службы в связи с изменением условий труда, которые не могут быть устранены. </w:t>
      </w:r>
    </w:p>
    <w:bookmarkEnd w:id="116"/>
    <w:bookmarkStart w:name="z163" w:id="117"/>
    <w:p>
      <w:pPr>
        <w:spacing w:after="0"/>
        <w:ind w:left="0"/>
        <w:jc w:val="both"/>
      </w:pPr>
      <w:r>
        <w:rPr>
          <w:rFonts w:ascii="Times New Roman"/>
          <w:b w:val="false"/>
          <w:i w:val="false"/>
          <w:color w:val="000000"/>
          <w:sz w:val="28"/>
        </w:rPr>
        <w:t xml:space="preserve">
      51. Увольнение сотрудников по </w:t>
      </w:r>
      <w:r>
        <w:rPr>
          <w:rFonts w:ascii="Times New Roman"/>
          <w:b w:val="false"/>
          <w:i w:val="false"/>
          <w:color w:val="000000"/>
          <w:sz w:val="28"/>
        </w:rPr>
        <w:t>подпункту 9)</w:t>
      </w:r>
      <w:r>
        <w:rPr>
          <w:rFonts w:ascii="Times New Roman"/>
          <w:b w:val="false"/>
          <w:i w:val="false"/>
          <w:color w:val="000000"/>
          <w:sz w:val="28"/>
        </w:rPr>
        <w:t xml:space="preserve"> пункта 1 статьи 80 Закона по служебному несоответствию, выявившемуся по итогам аттестации производится в месячный срок со дня вынесения решения аттестационной комиссией.</w:t>
      </w:r>
    </w:p>
    <w:bookmarkEnd w:id="117"/>
    <w:bookmarkStart w:name="z164" w:id="118"/>
    <w:p>
      <w:pPr>
        <w:spacing w:after="0"/>
        <w:ind w:left="0"/>
        <w:jc w:val="both"/>
      </w:pPr>
      <w:r>
        <w:rPr>
          <w:rFonts w:ascii="Times New Roman"/>
          <w:b w:val="false"/>
          <w:i w:val="false"/>
          <w:color w:val="000000"/>
          <w:sz w:val="28"/>
        </w:rPr>
        <w:t xml:space="preserve">
      52. При увольнении сотрудника по </w:t>
      </w:r>
      <w:r>
        <w:rPr>
          <w:rFonts w:ascii="Times New Roman"/>
          <w:b w:val="false"/>
          <w:i w:val="false"/>
          <w:color w:val="000000"/>
          <w:sz w:val="28"/>
        </w:rPr>
        <w:t>подпункту 12)</w:t>
      </w:r>
      <w:r>
        <w:rPr>
          <w:rFonts w:ascii="Times New Roman"/>
          <w:b w:val="false"/>
          <w:i w:val="false"/>
          <w:color w:val="000000"/>
          <w:sz w:val="28"/>
        </w:rPr>
        <w:t xml:space="preserve"> пункта 1 статьи 80 Закона - за грубое нарушение служебной дисциплины в представлении подробно отображается сущность и характер совершенного сотрудником нарушения, а также несоблюдение требований нормативных правовых актов, регулирующих порядок и условия выполнения, возложенных на него обязанностей,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w:t>
      </w:r>
    </w:p>
    <w:bookmarkEnd w:id="118"/>
    <w:p>
      <w:pPr>
        <w:spacing w:after="0"/>
        <w:ind w:left="0"/>
        <w:jc w:val="both"/>
      </w:pPr>
      <w:r>
        <w:rPr>
          <w:rFonts w:ascii="Times New Roman"/>
          <w:b w:val="false"/>
          <w:i w:val="false"/>
          <w:color w:val="000000"/>
          <w:sz w:val="28"/>
        </w:rPr>
        <w:t>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не подлежащей обнародованию информации, ставшей ему известной в связи с выполнением служебных обязанностей, причинившее вред интересам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19"/>
    <w:p>
      <w:pPr>
        <w:spacing w:after="0"/>
        <w:ind w:left="0"/>
        <w:jc w:val="both"/>
      </w:pPr>
      <w:r>
        <w:rPr>
          <w:rFonts w:ascii="Times New Roman"/>
          <w:b w:val="false"/>
          <w:i w:val="false"/>
          <w:color w:val="000000"/>
          <w:sz w:val="28"/>
        </w:rPr>
        <w:t xml:space="preserve">
      53. При увольнении руководителя территориального органа находящегося в ведении МВД по </w:t>
      </w:r>
      <w:r>
        <w:rPr>
          <w:rFonts w:ascii="Times New Roman"/>
          <w:b w:val="false"/>
          <w:i w:val="false"/>
          <w:color w:val="000000"/>
          <w:sz w:val="28"/>
        </w:rPr>
        <w:t>подпункту 12-1)</w:t>
      </w:r>
      <w:r>
        <w:rPr>
          <w:rFonts w:ascii="Times New Roman"/>
          <w:b w:val="false"/>
          <w:i w:val="false"/>
          <w:color w:val="000000"/>
          <w:sz w:val="28"/>
        </w:rPr>
        <w:t xml:space="preserve"> пункта 1 статьи 80 Закона в представлении подробно отображается сущность непринятия им мер по недопущению:</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укрытия уголовных правонарушений от учета;</w:t>
      </w:r>
    </w:p>
    <w:bookmarkStart w:name="z171" w:id="120"/>
    <w:p>
      <w:pPr>
        <w:spacing w:after="0"/>
        <w:ind w:left="0"/>
        <w:jc w:val="both"/>
      </w:pPr>
      <w:r>
        <w:rPr>
          <w:rFonts w:ascii="Times New Roman"/>
          <w:b w:val="false"/>
          <w:i w:val="false"/>
          <w:color w:val="000000"/>
          <w:sz w:val="28"/>
        </w:rPr>
        <w:t xml:space="preserve">
      совершения подчиненным сотрудником преступления, связанного с грубым нарушением конституционных прав граждан, предусмотренных </w:t>
      </w:r>
      <w:r>
        <w:rPr>
          <w:rFonts w:ascii="Times New Roman"/>
          <w:b w:val="false"/>
          <w:i w:val="false"/>
          <w:color w:val="000000"/>
          <w:sz w:val="28"/>
        </w:rPr>
        <w:t>разделом II</w:t>
      </w:r>
      <w:r>
        <w:rPr>
          <w:rFonts w:ascii="Times New Roman"/>
          <w:b w:val="false"/>
          <w:i w:val="false"/>
          <w:color w:val="000000"/>
          <w:sz w:val="28"/>
        </w:rPr>
        <w:t xml:space="preserve">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20"/>
    <w:bookmarkStart w:name="z172" w:id="121"/>
    <w:p>
      <w:pPr>
        <w:spacing w:after="0"/>
        <w:ind w:left="0"/>
        <w:jc w:val="both"/>
      </w:pPr>
      <w:r>
        <w:rPr>
          <w:rFonts w:ascii="Times New Roman"/>
          <w:b w:val="false"/>
          <w:i w:val="false"/>
          <w:color w:val="000000"/>
          <w:sz w:val="28"/>
        </w:rPr>
        <w:t xml:space="preserve">
      систематических дисциплинарных проступков, связанных с нарушениями конституционных прав граждан, предусмотренных </w:t>
      </w:r>
      <w:r>
        <w:rPr>
          <w:rFonts w:ascii="Times New Roman"/>
          <w:b w:val="false"/>
          <w:i w:val="false"/>
          <w:color w:val="000000"/>
          <w:sz w:val="28"/>
        </w:rPr>
        <w:t>разделом II</w:t>
      </w:r>
      <w:r>
        <w:rPr>
          <w:rFonts w:ascii="Times New Roman"/>
          <w:b w:val="false"/>
          <w:i w:val="false"/>
          <w:color w:val="000000"/>
          <w:sz w:val="28"/>
        </w:rPr>
        <w:t xml:space="preserve"> Конституции Республики Казахстан.</w:t>
      </w:r>
    </w:p>
    <w:bookmarkEnd w:id="121"/>
    <w:bookmarkStart w:name="z173" w:id="122"/>
    <w:p>
      <w:pPr>
        <w:spacing w:after="0"/>
        <w:ind w:left="0"/>
        <w:jc w:val="both"/>
      </w:pPr>
      <w:r>
        <w:rPr>
          <w:rFonts w:ascii="Times New Roman"/>
          <w:b w:val="false"/>
          <w:i w:val="false"/>
          <w:color w:val="000000"/>
          <w:sz w:val="28"/>
        </w:rPr>
        <w:t xml:space="preserve">
      54. За совершение проступка, дискредитирующего ОВД,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80 Закона увольняются со службы сотрудники, совершившие действия, в том числе не связанные с исполнением служебных обязанностей, 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23"/>
    <w:p>
      <w:pPr>
        <w:spacing w:after="0"/>
        <w:ind w:left="0"/>
        <w:jc w:val="both"/>
      </w:pPr>
      <w:r>
        <w:rPr>
          <w:rFonts w:ascii="Times New Roman"/>
          <w:b w:val="false"/>
          <w:i w:val="false"/>
          <w:color w:val="000000"/>
          <w:sz w:val="28"/>
        </w:rPr>
        <w:t xml:space="preserve">
      55. Увольнение сотрудника по </w:t>
      </w:r>
      <w:r>
        <w:rPr>
          <w:rFonts w:ascii="Times New Roman"/>
          <w:b w:val="false"/>
          <w:i w:val="false"/>
          <w:color w:val="000000"/>
          <w:sz w:val="28"/>
        </w:rPr>
        <w:t>подпункту 15)</w:t>
      </w:r>
      <w:r>
        <w:rPr>
          <w:rFonts w:ascii="Times New Roman"/>
          <w:b w:val="false"/>
          <w:i w:val="false"/>
          <w:color w:val="000000"/>
          <w:sz w:val="28"/>
        </w:rPr>
        <w:t xml:space="preserve"> пункта 1 статьи 80 Закона происходит на основании вступления в законную силу приговора суда либо постановления органа ведущего расследование уголовного дела.</w:t>
      </w:r>
    </w:p>
    <w:bookmarkEnd w:id="123"/>
    <w:bookmarkStart w:name="z175" w:id="124"/>
    <w:p>
      <w:pPr>
        <w:spacing w:after="0"/>
        <w:ind w:left="0"/>
        <w:jc w:val="both"/>
      </w:pPr>
      <w:r>
        <w:rPr>
          <w:rFonts w:ascii="Times New Roman"/>
          <w:b w:val="false"/>
          <w:i w:val="false"/>
          <w:color w:val="000000"/>
          <w:sz w:val="28"/>
        </w:rPr>
        <w:t xml:space="preserve">
      56. Отказ сотрудника от предлагаемой в письменной форме, в том числе по электронной почте либо по почте заказным письмом кадровой службой ОВД должности и истечение срока нахождения в распоряжении, влечет его увольнение по </w:t>
      </w:r>
      <w:r>
        <w:rPr>
          <w:rFonts w:ascii="Times New Roman"/>
          <w:b w:val="false"/>
          <w:i w:val="false"/>
          <w:color w:val="000000"/>
          <w:sz w:val="28"/>
        </w:rPr>
        <w:t>подпункту 17)</w:t>
      </w:r>
      <w:r>
        <w:rPr>
          <w:rFonts w:ascii="Times New Roman"/>
          <w:b w:val="false"/>
          <w:i w:val="false"/>
          <w:color w:val="000000"/>
          <w:sz w:val="28"/>
        </w:rPr>
        <w:t xml:space="preserve"> пункта 1 статьи 80 Закона.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25"/>
    <w:p>
      <w:pPr>
        <w:spacing w:after="0"/>
        <w:ind w:left="0"/>
        <w:jc w:val="both"/>
      </w:pPr>
      <w:r>
        <w:rPr>
          <w:rFonts w:ascii="Times New Roman"/>
          <w:b w:val="false"/>
          <w:i w:val="false"/>
          <w:color w:val="000000"/>
          <w:sz w:val="28"/>
        </w:rPr>
        <w:t xml:space="preserve">
      57. В случае увольнения сотрудника по основаниям, предусмотренным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80 Закона,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26"/>
    <w:p>
      <w:pPr>
        <w:spacing w:after="0"/>
        <w:ind w:left="0"/>
        <w:jc w:val="both"/>
      </w:pPr>
      <w:r>
        <w:rPr>
          <w:rFonts w:ascii="Times New Roman"/>
          <w:b w:val="false"/>
          <w:i w:val="false"/>
          <w:color w:val="000000"/>
          <w:sz w:val="28"/>
        </w:rPr>
        <w:t xml:space="preserve">
      58. Увольнение по подпунктам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пункта 1 статьи 80 Закона производится по результатам проведенного служебного расследования и соответствующим выводам Дисциплинарной комиссии. </w:t>
      </w:r>
    </w:p>
    <w:bookmarkEnd w:id="126"/>
    <w:bookmarkStart w:name="z178" w:id="127"/>
    <w:p>
      <w:pPr>
        <w:spacing w:after="0"/>
        <w:ind w:left="0"/>
        <w:jc w:val="both"/>
      </w:pPr>
      <w:r>
        <w:rPr>
          <w:rFonts w:ascii="Times New Roman"/>
          <w:b w:val="false"/>
          <w:i w:val="false"/>
          <w:color w:val="000000"/>
          <w:sz w:val="28"/>
        </w:rPr>
        <w:t xml:space="preserve">
      59. Сотрудники, увольняемые по </w:t>
      </w:r>
      <w:r>
        <w:rPr>
          <w:rFonts w:ascii="Times New Roman"/>
          <w:b w:val="false"/>
          <w:i w:val="false"/>
          <w:color w:val="000000"/>
          <w:sz w:val="28"/>
        </w:rPr>
        <w:t>подпунктам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пункта 1 статьи 80 Закона в случае обнаружившейся непригодности к службе в течение испытательного срока, по служебному несоответствию в аттестационном порядке, за грубое нарушение служебной дисциплины, за совершение дискредитирующего проступка, в связи с совершением коррупционного</w:t>
      </w:r>
      <w:r>
        <w:rPr>
          <w:rFonts w:ascii="Times New Roman"/>
          <w:b w:val="false"/>
          <w:i w:val="false"/>
          <w:color w:val="000000"/>
          <w:sz w:val="28"/>
        </w:rPr>
        <w:t xml:space="preserve"> правонарушения</w:t>
      </w:r>
      <w:r>
        <w:rPr>
          <w:rFonts w:ascii="Times New Roman"/>
          <w:b w:val="false"/>
          <w:i w:val="false"/>
          <w:color w:val="000000"/>
          <w:sz w:val="28"/>
        </w:rPr>
        <w:t>, в связи с вступлением в законную силу обвинительного приговора, о предстоящем увольнении ставятся в известность непосредственно перед представлением их к увольнению.</w:t>
      </w:r>
    </w:p>
    <w:bookmarkEnd w:id="127"/>
    <w:bookmarkStart w:name="z179" w:id="128"/>
    <w:p>
      <w:pPr>
        <w:spacing w:after="0"/>
        <w:ind w:left="0"/>
        <w:jc w:val="both"/>
      </w:pPr>
      <w:r>
        <w:rPr>
          <w:rFonts w:ascii="Times New Roman"/>
          <w:b w:val="false"/>
          <w:i w:val="false"/>
          <w:color w:val="000000"/>
          <w:sz w:val="28"/>
        </w:rPr>
        <w:t xml:space="preserve">
      60. Увольнение сотрудников в период нахождения их в отпусках и на лечении в лечебных учреждениях не допускается, за исключением увольнения сотрудника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1 статьи 80 Закона.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24.04.2023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29"/>
    <w:p>
      <w:pPr>
        <w:spacing w:after="0"/>
        <w:ind w:left="0"/>
        <w:jc w:val="both"/>
      </w:pPr>
      <w:r>
        <w:rPr>
          <w:rFonts w:ascii="Times New Roman"/>
          <w:b w:val="false"/>
          <w:i w:val="false"/>
          <w:color w:val="000000"/>
          <w:sz w:val="28"/>
        </w:rPr>
        <w:t xml:space="preserve">
      61. На лиц рядового и начальствующего состава, подлежащих увольнению, составляется представления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К представлениям прилагаются:</w:t>
      </w:r>
    </w:p>
    <w:bookmarkEnd w:id="129"/>
    <w:bookmarkStart w:name="z181" w:id="130"/>
    <w:p>
      <w:pPr>
        <w:spacing w:after="0"/>
        <w:ind w:left="0"/>
        <w:jc w:val="both"/>
      </w:pPr>
      <w:r>
        <w:rPr>
          <w:rFonts w:ascii="Times New Roman"/>
          <w:b w:val="false"/>
          <w:i w:val="false"/>
          <w:color w:val="000000"/>
          <w:sz w:val="28"/>
        </w:rPr>
        <w:t xml:space="preserve">
      1) рапорт лица рядового и начальствующего состава с просьбой об увольнении из ОВД (на представляемых к увольнению по собственному желанию, по состоянию здоровья об ограниченной пригодности к службе, в случае отказа от дальнейшего прохождения службы в связи с изменением условий труда); </w:t>
      </w:r>
    </w:p>
    <w:bookmarkEnd w:id="130"/>
    <w:bookmarkStart w:name="z182" w:id="131"/>
    <w:p>
      <w:pPr>
        <w:spacing w:after="0"/>
        <w:ind w:left="0"/>
        <w:jc w:val="both"/>
      </w:pPr>
      <w:r>
        <w:rPr>
          <w:rFonts w:ascii="Times New Roman"/>
          <w:b w:val="false"/>
          <w:i w:val="false"/>
          <w:color w:val="000000"/>
          <w:sz w:val="28"/>
        </w:rPr>
        <w:t>
      2) заключение военно-врачебной комиссии (на представляемых к увольнению по состоянию здоровья о непригодности или ограниченной годности к службе);</w:t>
      </w:r>
    </w:p>
    <w:bookmarkEnd w:id="131"/>
    <w:bookmarkStart w:name="z183" w:id="132"/>
    <w:p>
      <w:pPr>
        <w:spacing w:after="0"/>
        <w:ind w:left="0"/>
        <w:jc w:val="both"/>
      </w:pPr>
      <w:r>
        <w:rPr>
          <w:rFonts w:ascii="Times New Roman"/>
          <w:b w:val="false"/>
          <w:i w:val="false"/>
          <w:color w:val="000000"/>
          <w:sz w:val="28"/>
        </w:rPr>
        <w:t xml:space="preserve">
      3) заключение служебного расследования и решение Дисциплинарной комиссии (при увольнениях сотрудника за грубое нарушение служебной дисциплины, руководителя территориального органа находящегося в ведении МВД за непринятие мер по недопущению, за севрешении коррупционного правонарушения, за совершение проступка, дискредитирующего ОВД); </w:t>
      </w:r>
    </w:p>
    <w:bookmarkEnd w:id="132"/>
    <w:bookmarkStart w:name="z184" w:id="133"/>
    <w:p>
      <w:pPr>
        <w:spacing w:after="0"/>
        <w:ind w:left="0"/>
        <w:jc w:val="both"/>
      </w:pPr>
      <w:r>
        <w:rPr>
          <w:rFonts w:ascii="Times New Roman"/>
          <w:b w:val="false"/>
          <w:i w:val="false"/>
          <w:color w:val="000000"/>
          <w:sz w:val="28"/>
        </w:rPr>
        <w:t xml:space="preserve">
      4) материалы аттестации (при увольнении по служебному несоответствию, выявившемуся по итогам аттестации); </w:t>
      </w:r>
    </w:p>
    <w:bookmarkEnd w:id="133"/>
    <w:bookmarkStart w:name="z185" w:id="134"/>
    <w:p>
      <w:pPr>
        <w:spacing w:after="0"/>
        <w:ind w:left="0"/>
        <w:jc w:val="both"/>
      </w:pPr>
      <w:r>
        <w:rPr>
          <w:rFonts w:ascii="Times New Roman"/>
          <w:b w:val="false"/>
          <w:i w:val="false"/>
          <w:color w:val="000000"/>
          <w:sz w:val="28"/>
        </w:rPr>
        <w:t>
      5) копия приговора суда или постановления о прекращении уголовного дела по нереабилитирующим основаниям (на представляемых к увольнению в связи с вступлением в законную силу обвинительного приговора суда или прекращения уголовного дела по нереабилитирующим основаниям).</w:t>
      </w:r>
    </w:p>
    <w:bookmarkEnd w:id="134"/>
    <w:bookmarkStart w:name="z186" w:id="135"/>
    <w:p>
      <w:pPr>
        <w:spacing w:after="0"/>
        <w:ind w:left="0"/>
        <w:jc w:val="both"/>
      </w:pPr>
      <w:r>
        <w:rPr>
          <w:rFonts w:ascii="Times New Roman"/>
          <w:b w:val="false"/>
          <w:i w:val="false"/>
          <w:color w:val="000000"/>
          <w:sz w:val="28"/>
        </w:rPr>
        <w:t xml:space="preserve">
      62. В приказах об увольнении сотрудников из ОВД указываются одно из оснований увольнения по формулировкам согласно </w:t>
      </w:r>
      <w:r>
        <w:rPr>
          <w:rFonts w:ascii="Times New Roman"/>
          <w:b w:val="false"/>
          <w:i w:val="false"/>
          <w:color w:val="000000"/>
          <w:sz w:val="28"/>
        </w:rPr>
        <w:t>пункту 1</w:t>
      </w:r>
      <w:r>
        <w:rPr>
          <w:rFonts w:ascii="Times New Roman"/>
          <w:b w:val="false"/>
          <w:i w:val="false"/>
          <w:color w:val="000000"/>
          <w:sz w:val="28"/>
        </w:rPr>
        <w:t xml:space="preserve"> статьи 80 Закона.</w:t>
      </w:r>
    </w:p>
    <w:bookmarkEnd w:id="135"/>
    <w:bookmarkStart w:name="z187" w:id="136"/>
    <w:p>
      <w:pPr>
        <w:spacing w:after="0"/>
        <w:ind w:left="0"/>
        <w:jc w:val="both"/>
      </w:pPr>
      <w:r>
        <w:rPr>
          <w:rFonts w:ascii="Times New Roman"/>
          <w:b w:val="false"/>
          <w:i w:val="false"/>
          <w:color w:val="000000"/>
          <w:sz w:val="28"/>
        </w:rPr>
        <w:t>
      Приказы об увольнении объявляются сотрудникам в день их издания или получения по месту службы увольняемого под роспись либо по почте заказным письмом.</w:t>
      </w:r>
    </w:p>
    <w:bookmarkEnd w:id="136"/>
    <w:bookmarkStart w:name="z188" w:id="137"/>
    <w:p>
      <w:pPr>
        <w:spacing w:after="0"/>
        <w:ind w:left="0"/>
        <w:jc w:val="both"/>
      </w:pPr>
      <w:r>
        <w:rPr>
          <w:rFonts w:ascii="Times New Roman"/>
          <w:b w:val="false"/>
          <w:i w:val="false"/>
          <w:color w:val="000000"/>
          <w:sz w:val="28"/>
        </w:rPr>
        <w:t>
      63. Подписаные приказы о прекращении службы в ОВД не подлежат пересмотру, за исключением случаев когда устанавлено допущение нарушения действующего законодательства Республики Казахстан, либо вскрыты новые обстоятельства, связанные с прекращением службы (увольнением).</w:t>
      </w:r>
    </w:p>
    <w:bookmarkEnd w:id="137"/>
    <w:bookmarkStart w:name="z189" w:id="138"/>
    <w:p>
      <w:pPr>
        <w:spacing w:after="0"/>
        <w:ind w:left="0"/>
        <w:jc w:val="both"/>
      </w:pPr>
      <w:r>
        <w:rPr>
          <w:rFonts w:ascii="Times New Roman"/>
          <w:b w:val="false"/>
          <w:i w:val="false"/>
          <w:color w:val="000000"/>
          <w:sz w:val="28"/>
        </w:rPr>
        <w:t xml:space="preserve">
      64. Уволенным сотрудникам кадровые службы ОВД в течение трех рабочих дней после увольнения выдают трудовые книжки с внесенной в них записью об увольнении, возвращают военные билеты и вручают предписание, обязывают их явиться в установленные сроки в местный орган военного управления (города, района) по месту жительства для постановки на воинский учет, письменно извещают об их увольнении местный орган военного управления (города, района), а по офицерам запаса кадровая служба направляет их сокращенные воинские дела в местные органы военного управления по месту жительства. </w:t>
      </w:r>
    </w:p>
    <w:bookmarkEnd w:id="138"/>
    <w:bookmarkStart w:name="z190" w:id="139"/>
    <w:p>
      <w:pPr>
        <w:spacing w:after="0"/>
        <w:ind w:left="0"/>
        <w:jc w:val="both"/>
      </w:pPr>
      <w:r>
        <w:rPr>
          <w:rFonts w:ascii="Times New Roman"/>
          <w:b w:val="false"/>
          <w:i w:val="false"/>
          <w:color w:val="000000"/>
          <w:sz w:val="28"/>
        </w:rPr>
        <w:t>
      На лиц, уволенных по состоянию здоровья, в местный орган военного управления (города, района) направляется копия справки или свидетельства о болезни (для уточнения категории годности к воинской службе при постановке на воинский учет).</w:t>
      </w:r>
    </w:p>
    <w:bookmarkEnd w:id="139"/>
    <w:bookmarkStart w:name="z191" w:id="140"/>
    <w:p>
      <w:pPr>
        <w:spacing w:after="0"/>
        <w:ind w:left="0"/>
        <w:jc w:val="both"/>
      </w:pPr>
      <w:r>
        <w:rPr>
          <w:rFonts w:ascii="Times New Roman"/>
          <w:b w:val="false"/>
          <w:i w:val="false"/>
          <w:color w:val="000000"/>
          <w:sz w:val="28"/>
        </w:rPr>
        <w:t xml:space="preserve">
      При этом, на второй внутренней стороне обложки личного дела (где приклеен конверт для хранения личных документов) делается запись о выдаче личных документов, которая заверяется подписью получившего сотрудника. </w:t>
      </w:r>
    </w:p>
    <w:bookmarkEnd w:id="140"/>
    <w:bookmarkStart w:name="z192" w:id="141"/>
    <w:p>
      <w:pPr>
        <w:spacing w:after="0"/>
        <w:ind w:left="0"/>
        <w:jc w:val="left"/>
      </w:pPr>
      <w:r>
        <w:rPr>
          <w:rFonts w:ascii="Times New Roman"/>
          <w:b/>
          <w:i w:val="false"/>
          <w:color w:val="000000"/>
        </w:rPr>
        <w:t xml:space="preserve"> Глава 7. Откомандирование</w:t>
      </w:r>
    </w:p>
    <w:bookmarkEnd w:id="141"/>
    <w:bookmarkStart w:name="z193" w:id="142"/>
    <w:p>
      <w:pPr>
        <w:spacing w:after="0"/>
        <w:ind w:left="0"/>
        <w:jc w:val="both"/>
      </w:pPr>
      <w:r>
        <w:rPr>
          <w:rFonts w:ascii="Times New Roman"/>
          <w:b w:val="false"/>
          <w:i w:val="false"/>
          <w:color w:val="000000"/>
          <w:sz w:val="28"/>
        </w:rPr>
        <w:t>
      65. Откомандирование сотрудника осуществляется приказом уполномоченного руководителя МВД, уполномоченного руководителя подразделения ОВД, организации образования МВД, имеющего право назначать на соответствующие должности.</w:t>
      </w:r>
    </w:p>
    <w:bookmarkEnd w:id="142"/>
    <w:p>
      <w:pPr>
        <w:spacing w:after="0"/>
        <w:ind w:left="0"/>
        <w:jc w:val="both"/>
      </w:pPr>
      <w:r>
        <w:rPr>
          <w:rFonts w:ascii="Times New Roman"/>
          <w:b w:val="false"/>
          <w:i w:val="false"/>
          <w:color w:val="000000"/>
          <w:sz w:val="28"/>
        </w:rPr>
        <w:t>
      При этом назначение сотрудника на должность производится со дня его откомандирования.</w:t>
      </w:r>
    </w:p>
    <w:p>
      <w:pPr>
        <w:spacing w:after="0"/>
        <w:ind w:left="0"/>
        <w:jc w:val="both"/>
      </w:pPr>
      <w:r>
        <w:rPr>
          <w:rFonts w:ascii="Times New Roman"/>
          <w:b w:val="false"/>
          <w:i w:val="false"/>
          <w:color w:val="000000"/>
          <w:sz w:val="28"/>
        </w:rPr>
        <w:t>
      Кадровая служба направляет письмо с приложением выписки из приказа об откомандировании в орган, принимающий сотрудника на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Министра внутренних дел РК от 26.03.2025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43"/>
    <w:p>
      <w:pPr>
        <w:spacing w:after="0"/>
        <w:ind w:left="0"/>
        <w:jc w:val="both"/>
      </w:pPr>
      <w:r>
        <w:rPr>
          <w:rFonts w:ascii="Times New Roman"/>
          <w:b w:val="false"/>
          <w:i w:val="false"/>
          <w:color w:val="000000"/>
          <w:sz w:val="28"/>
        </w:rPr>
        <w:t>
      66. Основаниями откомандирования являются рапорт сотрудника и письменное ходатайство принимающего на службу правоохранительного, специального государственного органа.</w:t>
      </w:r>
    </w:p>
    <w:bookmarkEnd w:id="143"/>
    <w:bookmarkStart w:name="z196" w:id="144"/>
    <w:p>
      <w:pPr>
        <w:spacing w:after="0"/>
        <w:ind w:left="0"/>
        <w:jc w:val="both"/>
      </w:pPr>
      <w:r>
        <w:rPr>
          <w:rFonts w:ascii="Times New Roman"/>
          <w:b w:val="false"/>
          <w:i w:val="false"/>
          <w:color w:val="000000"/>
          <w:sz w:val="28"/>
        </w:rPr>
        <w:t>
      67. Срок принятия решения об откомандировании сотрудника не должен превышать один месяц со дня поступления письменного ходатайства принимающего правоохранительного органа.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 о</w:t>
            </w:r>
            <w:r>
              <w:br/>
            </w:r>
            <w:r>
              <w:rPr>
                <w:rFonts w:ascii="Times New Roman"/>
                <w:b w:val="false"/>
                <w:i w:val="false"/>
                <w:color w:val="000000"/>
                <w:sz w:val="20"/>
              </w:rPr>
              <w:t>приеме на службу в органы</w:t>
            </w:r>
            <w:r>
              <w:br/>
            </w:r>
            <w:r>
              <w:rPr>
                <w:rFonts w:ascii="Times New Roman"/>
                <w:b w:val="false"/>
                <w:i w:val="false"/>
                <w:color w:val="000000"/>
                <w:sz w:val="20"/>
              </w:rPr>
              <w:t>внутренних дел, назначении на</w:t>
            </w:r>
            <w:r>
              <w:br/>
            </w:r>
            <w:r>
              <w:rPr>
                <w:rFonts w:ascii="Times New Roman"/>
                <w:b w:val="false"/>
                <w:i w:val="false"/>
                <w:color w:val="000000"/>
                <w:sz w:val="20"/>
              </w:rPr>
              <w:t>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w:t>
            </w:r>
            <w:r>
              <w:br/>
            </w:r>
            <w:r>
              <w:rPr>
                <w:rFonts w:ascii="Times New Roman"/>
                <w:b w:val="false"/>
                <w:i w:val="false"/>
                <w:color w:val="000000"/>
                <w:sz w:val="20"/>
              </w:rPr>
              <w:t>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bl>
    <w:p>
      <w:pPr>
        <w:spacing w:after="0"/>
        <w:ind w:left="0"/>
        <w:jc w:val="both"/>
      </w:pPr>
      <w:r>
        <w:rPr>
          <w:rFonts w:ascii="Times New Roman"/>
          <w:b w:val="false"/>
          <w:i w:val="false"/>
          <w:color w:val="ff0000"/>
          <w:sz w:val="28"/>
        </w:rPr>
        <w:t xml:space="preserve">
      Сноска. В правый верхний угол приложения 1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45"/>
    <w:p>
      <w:pPr>
        <w:spacing w:after="0"/>
        <w:ind w:left="0"/>
        <w:jc w:val="left"/>
      </w:pPr>
      <w:r>
        <w:rPr>
          <w:rFonts w:ascii="Times New Roman"/>
          <w:b/>
          <w:i w:val="false"/>
          <w:color w:val="000000"/>
        </w:rPr>
        <w:t xml:space="preserve"> Предписание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6"/>
          <w:p>
            <w:pPr>
              <w:spacing w:after="20"/>
              <w:ind w:left="20"/>
              <w:jc w:val="both"/>
            </w:pPr>
            <w:r>
              <w:rPr>
                <w:rFonts w:ascii="Times New Roman"/>
                <w:b w:val="false"/>
                <w:i w:val="false"/>
                <w:color w:val="000000"/>
                <w:sz w:val="20"/>
              </w:rPr>
              <w:t>
ПРЕДПИСАНИЕ № ____</w:t>
            </w:r>
          </w:p>
          <w:bookmarkEnd w:id="146"/>
          <w:p>
            <w:pPr>
              <w:spacing w:after="20"/>
              <w:ind w:left="20"/>
              <w:jc w:val="both"/>
            </w:pPr>
          </w:p>
          <w:bookmarkStart w:name="z201" w:id="147"/>
          <w:p>
            <w:pPr>
              <w:spacing w:after="20"/>
              <w:ind w:left="20"/>
              <w:jc w:val="both"/>
            </w:pPr>
            <w:r>
              <w:rPr>
                <w:rFonts w:ascii="Times New Roman"/>
                <w:b w:val="false"/>
                <w:i w:val="false"/>
                <w:color w:val="000000"/>
                <w:sz w:val="20"/>
              </w:rPr>
              <w:t>
выдано _________________________________</w:t>
            </w:r>
          </w:p>
          <w:bookmarkEnd w:id="147"/>
          <w:p>
            <w:pPr>
              <w:spacing w:after="20"/>
              <w:ind w:left="20"/>
              <w:jc w:val="both"/>
            </w:pPr>
            <w:r>
              <w:rPr>
                <w:rFonts w:ascii="Times New Roman"/>
                <w:b w:val="false"/>
                <w:i w:val="false"/>
                <w:color w:val="000000"/>
                <w:sz w:val="20"/>
              </w:rPr>
              <w:t>(специальное звание)</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предлагаю Вам убыть в распоряжение______________________________________________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(куда, в чье распоряжение)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дальнейшего прохождения службы_________________________________</w:t>
            </w:r>
          </w:p>
          <w:p>
            <w:pPr>
              <w:spacing w:after="20"/>
              <w:ind w:left="20"/>
              <w:jc w:val="both"/>
            </w:pPr>
            <w:r>
              <w:rPr>
                <w:rFonts w:ascii="Times New Roman"/>
                <w:b w:val="false"/>
                <w:i w:val="false"/>
                <w:color w:val="000000"/>
                <w:sz w:val="20"/>
              </w:rPr>
              <w:t xml:space="preserve">                                                                       (для какой цели) срок прибытия</w:t>
            </w:r>
          </w:p>
          <w:p>
            <w:pPr>
              <w:spacing w:after="20"/>
              <w:ind w:left="20"/>
              <w:jc w:val="both"/>
            </w:pPr>
            <w:r>
              <w:rPr>
                <w:rFonts w:ascii="Times New Roman"/>
                <w:b w:val="false"/>
                <w:i w:val="false"/>
                <w:color w:val="000000"/>
                <w:sz w:val="20"/>
              </w:rPr>
              <w:t>"____ " ____________20 года</w:t>
            </w:r>
          </w:p>
          <w:p>
            <w:pPr>
              <w:spacing w:after="20"/>
              <w:ind w:left="20"/>
              <w:jc w:val="both"/>
            </w:pPr>
            <w:r>
              <w:rPr>
                <w:rFonts w:ascii="Times New Roman"/>
                <w:b w:val="false"/>
                <w:i w:val="false"/>
                <w:color w:val="000000"/>
                <w:sz w:val="20"/>
              </w:rPr>
              <w:t>
основание ______________________________ ________________________________________</w:t>
            </w:r>
          </w:p>
          <w:p>
            <w:pPr>
              <w:spacing w:after="20"/>
              <w:ind w:left="20"/>
              <w:jc w:val="both"/>
            </w:pPr>
            <w:r>
              <w:rPr>
                <w:rFonts w:ascii="Times New Roman"/>
                <w:b w:val="false"/>
                <w:i w:val="false"/>
                <w:color w:val="000000"/>
                <w:sz w:val="20"/>
              </w:rPr>
              <w:t xml:space="preserve">                                (приказ о перемещении/откомандировании)</w:t>
            </w:r>
          </w:p>
          <w:p>
            <w:pPr>
              <w:spacing w:after="20"/>
              <w:ind w:left="20"/>
              <w:jc w:val="both"/>
            </w:pPr>
            <w:r>
              <w:rPr>
                <w:rFonts w:ascii="Times New Roman"/>
                <w:b w:val="false"/>
                <w:i w:val="false"/>
                <w:color w:val="000000"/>
                <w:sz w:val="20"/>
              </w:rPr>
              <w:t>Действительно по предъявлению документа, удостоверяющего личность</w:t>
            </w:r>
          </w:p>
          <w:p>
            <w:pPr>
              <w:spacing w:after="20"/>
              <w:ind w:left="20"/>
              <w:jc w:val="both"/>
            </w:pPr>
            <w:r>
              <w:rPr>
                <w:rFonts w:ascii="Times New Roman"/>
                <w:b w:val="false"/>
                <w:i w:val="false"/>
                <w:color w:val="000000"/>
                <w:sz w:val="20"/>
              </w:rPr>
              <w:t>Начальник кадровой службы _______________________</w:t>
            </w:r>
          </w:p>
          <w:p>
            <w:pPr>
              <w:spacing w:after="20"/>
              <w:ind w:left="20"/>
              <w:jc w:val="both"/>
            </w:pPr>
            <w:r>
              <w:rPr>
                <w:rFonts w:ascii="Times New Roman"/>
                <w:b w:val="false"/>
                <w:i w:val="false"/>
                <w:color w:val="000000"/>
                <w:sz w:val="20"/>
              </w:rPr>
              <w:t>"___" __________ 20__года</w:t>
            </w:r>
          </w:p>
          <w:p>
            <w:pPr>
              <w:spacing w:after="20"/>
              <w:ind w:left="20"/>
              <w:jc w:val="both"/>
            </w:pPr>
            <w:r>
              <w:rPr>
                <w:rFonts w:ascii="Times New Roman"/>
                <w:b w:val="false"/>
                <w:i w:val="false"/>
                <w:color w:val="000000"/>
                <w:sz w:val="20"/>
              </w:rPr>
              <w:t>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8"/>
          <w:p>
            <w:pPr>
              <w:spacing w:after="20"/>
              <w:ind w:left="20"/>
              <w:jc w:val="both"/>
            </w:pPr>
            <w:r>
              <w:rPr>
                <w:rFonts w:ascii="Times New Roman"/>
                <w:b w:val="false"/>
                <w:i w:val="false"/>
                <w:color w:val="000000"/>
                <w:sz w:val="20"/>
              </w:rPr>
              <w:t>
ПРЕДПИСАНИЕ № ____</w:t>
            </w:r>
          </w:p>
          <w:bookmarkEnd w:id="148"/>
          <w:p>
            <w:pPr>
              <w:spacing w:after="20"/>
              <w:ind w:left="20"/>
              <w:jc w:val="both"/>
            </w:pPr>
          </w:p>
          <w:p>
            <w:pPr>
              <w:spacing w:after="20"/>
              <w:ind w:left="20"/>
              <w:jc w:val="both"/>
            </w:pPr>
            <w:r>
              <w:rPr>
                <w:rFonts w:ascii="Times New Roman"/>
                <w:b w:val="false"/>
                <w:i w:val="false"/>
                <w:color w:val="000000"/>
                <w:sz w:val="20"/>
              </w:rPr>
              <w:t>
выдано _________________________________</w:t>
            </w:r>
          </w:p>
          <w:p>
            <w:pPr>
              <w:spacing w:after="20"/>
              <w:ind w:left="20"/>
              <w:jc w:val="both"/>
            </w:pPr>
            <w:r>
              <w:rPr>
                <w:rFonts w:ascii="Times New Roman"/>
                <w:b w:val="false"/>
                <w:i w:val="false"/>
                <w:color w:val="000000"/>
                <w:sz w:val="20"/>
              </w:rPr>
              <w:t>(специальное звание)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предлагаю Вам убыть в распоряжение ______________________________________________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(куда, в чье распоряжение)</w:t>
            </w:r>
          </w:p>
          <w:p>
            <w:pPr>
              <w:spacing w:after="20"/>
              <w:ind w:left="20"/>
              <w:jc w:val="both"/>
            </w:pPr>
            <w:r>
              <w:rPr>
                <w:rFonts w:ascii="Times New Roman"/>
                <w:b w:val="false"/>
                <w:i w:val="false"/>
                <w:color w:val="000000"/>
                <w:sz w:val="20"/>
              </w:rPr>
              <w:t>для дальнейшего прохождения службы_________________________________</w:t>
            </w:r>
          </w:p>
          <w:p>
            <w:pPr>
              <w:spacing w:after="20"/>
              <w:ind w:left="20"/>
              <w:jc w:val="both"/>
            </w:pPr>
            <w:r>
              <w:rPr>
                <w:rFonts w:ascii="Times New Roman"/>
                <w:b w:val="false"/>
                <w:i w:val="false"/>
                <w:color w:val="000000"/>
                <w:sz w:val="20"/>
              </w:rPr>
              <w:t xml:space="preserve">                                                                     (для какой цели) срок прибытия</w:t>
            </w:r>
          </w:p>
          <w:p>
            <w:pPr>
              <w:spacing w:after="20"/>
              <w:ind w:left="20"/>
              <w:jc w:val="both"/>
            </w:pPr>
            <w:r>
              <w:rPr>
                <w:rFonts w:ascii="Times New Roman"/>
                <w:b w:val="false"/>
                <w:i w:val="false"/>
                <w:color w:val="000000"/>
                <w:sz w:val="20"/>
              </w:rPr>
              <w:t>" ____" _____________20 года</w:t>
            </w:r>
          </w:p>
          <w:p>
            <w:pPr>
              <w:spacing w:after="20"/>
              <w:ind w:left="20"/>
              <w:jc w:val="both"/>
            </w:pPr>
            <w:r>
              <w:rPr>
                <w:rFonts w:ascii="Times New Roman"/>
                <w:b w:val="false"/>
                <w:i w:val="false"/>
                <w:color w:val="000000"/>
                <w:sz w:val="20"/>
              </w:rPr>
              <w:t>основание ______________________________ ________________________________________</w:t>
            </w:r>
          </w:p>
          <w:p>
            <w:pPr>
              <w:spacing w:after="20"/>
              <w:ind w:left="20"/>
              <w:jc w:val="both"/>
            </w:pPr>
            <w:r>
              <w:rPr>
                <w:rFonts w:ascii="Times New Roman"/>
                <w:b w:val="false"/>
                <w:i w:val="false"/>
                <w:color w:val="000000"/>
                <w:sz w:val="20"/>
              </w:rPr>
              <w:t xml:space="preserve">                            (приказ о перемещении/откомандировании)</w:t>
            </w:r>
          </w:p>
          <w:p>
            <w:pPr>
              <w:spacing w:after="20"/>
              <w:ind w:left="20"/>
              <w:jc w:val="both"/>
            </w:pPr>
            <w:r>
              <w:rPr>
                <w:rFonts w:ascii="Times New Roman"/>
                <w:b w:val="false"/>
                <w:i w:val="false"/>
                <w:color w:val="000000"/>
                <w:sz w:val="20"/>
              </w:rPr>
              <w:t>Действительно по предъявлению документа, удостоверяющего личность</w:t>
            </w:r>
          </w:p>
          <w:p>
            <w:pPr>
              <w:spacing w:after="20"/>
              <w:ind w:left="20"/>
              <w:jc w:val="both"/>
            </w:pPr>
            <w:r>
              <w:rPr>
                <w:rFonts w:ascii="Times New Roman"/>
                <w:b w:val="false"/>
                <w:i w:val="false"/>
                <w:color w:val="000000"/>
                <w:sz w:val="20"/>
              </w:rPr>
              <w:t>Начальник кадровой службы _______________________</w:t>
            </w:r>
          </w:p>
          <w:p>
            <w:pPr>
              <w:spacing w:after="20"/>
              <w:ind w:left="20"/>
              <w:jc w:val="both"/>
            </w:pPr>
            <w:r>
              <w:rPr>
                <w:rFonts w:ascii="Times New Roman"/>
                <w:b w:val="false"/>
                <w:i w:val="false"/>
                <w:color w:val="000000"/>
                <w:sz w:val="20"/>
              </w:rPr>
              <w:t>"___" __________ 20__года</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 о</w:t>
            </w:r>
            <w:r>
              <w:br/>
            </w:r>
            <w:r>
              <w:rPr>
                <w:rFonts w:ascii="Times New Roman"/>
                <w:b w:val="false"/>
                <w:i w:val="false"/>
                <w:color w:val="000000"/>
                <w:sz w:val="20"/>
              </w:rPr>
              <w:t>приеме на службу в органы</w:t>
            </w:r>
            <w:r>
              <w:br/>
            </w:r>
            <w:r>
              <w:rPr>
                <w:rFonts w:ascii="Times New Roman"/>
                <w:b w:val="false"/>
                <w:i w:val="false"/>
                <w:color w:val="000000"/>
                <w:sz w:val="20"/>
              </w:rPr>
              <w:t>внутренних дел, назначении на</w:t>
            </w:r>
            <w:r>
              <w:br/>
            </w:r>
            <w:r>
              <w:rPr>
                <w:rFonts w:ascii="Times New Roman"/>
                <w:b w:val="false"/>
                <w:i w:val="false"/>
                <w:color w:val="000000"/>
                <w:sz w:val="20"/>
              </w:rPr>
              <w:t>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w:t>
            </w:r>
            <w:r>
              <w:br/>
            </w:r>
            <w:r>
              <w:rPr>
                <w:rFonts w:ascii="Times New Roman"/>
                <w:b w:val="false"/>
                <w:i w:val="false"/>
                <w:color w:val="000000"/>
                <w:sz w:val="20"/>
              </w:rPr>
              <w:t>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bl>
    <w:p>
      <w:pPr>
        <w:spacing w:after="0"/>
        <w:ind w:left="0"/>
        <w:jc w:val="both"/>
      </w:pPr>
      <w:r>
        <w:rPr>
          <w:rFonts w:ascii="Times New Roman"/>
          <w:b w:val="false"/>
          <w:i w:val="false"/>
          <w:color w:val="ff0000"/>
          <w:sz w:val="28"/>
        </w:rPr>
        <w:t xml:space="preserve">
      Сноска. В правый верхний угол приложения 2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149"/>
    <w:p>
      <w:pPr>
        <w:spacing w:after="0"/>
        <w:ind w:left="0"/>
        <w:jc w:val="left"/>
      </w:pPr>
      <w:r>
        <w:rPr>
          <w:rFonts w:ascii="Times New Roman"/>
          <w:b/>
          <w:i w:val="false"/>
          <w:color w:val="000000"/>
        </w:rPr>
        <w:t xml:space="preserve"> Представление (на назначение, на перемещение, к освобождению,)</w:t>
      </w:r>
    </w:p>
    <w:bookmarkEnd w:id="149"/>
    <w:p>
      <w:pPr>
        <w:spacing w:after="0"/>
        <w:ind w:left="0"/>
        <w:jc w:val="both"/>
      </w:pPr>
      <w:r>
        <w:rPr>
          <w:rFonts w:ascii="Times New Roman"/>
          <w:b w:val="false"/>
          <w:i w:val="false"/>
          <w:color w:val="ff0000"/>
          <w:sz w:val="28"/>
        </w:rPr>
        <w:t xml:space="preserve">
      Сноска. Приложение 2 в редакции приказа Министра внутренних дел РК от 26.03.2025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(специальное (воинское) звание, фамилия, имя, отчество (при его наличии),</w:t>
      </w:r>
    </w:p>
    <w:p>
      <w:pPr>
        <w:spacing w:after="0"/>
        <w:ind w:left="0"/>
        <w:jc w:val="both"/>
      </w:pPr>
      <w:r>
        <w:rPr>
          <w:rFonts w:ascii="Times New Roman"/>
          <w:b w:val="false"/>
          <w:i w:val="false"/>
          <w:color w:val="000000"/>
          <w:sz w:val="28"/>
        </w:rPr>
        <w:t>личный №, должность)</w:t>
      </w:r>
    </w:p>
    <w:p>
      <w:pPr>
        <w:spacing w:after="0"/>
        <w:ind w:left="0"/>
        <w:jc w:val="both"/>
      </w:pPr>
      <w:r>
        <w:rPr>
          <w:rFonts w:ascii="Times New Roman"/>
          <w:b w:val="false"/>
          <w:i w:val="false"/>
          <w:color w:val="000000"/>
          <w:sz w:val="28"/>
        </w:rPr>
        <w:t>представляется к __________________________________________________</w:t>
      </w:r>
    </w:p>
    <w:p>
      <w:pPr>
        <w:spacing w:after="0"/>
        <w:ind w:left="0"/>
        <w:jc w:val="both"/>
      </w:pPr>
      <w:r>
        <w:rPr>
          <w:rFonts w:ascii="Times New Roman"/>
          <w:b w:val="false"/>
          <w:i w:val="false"/>
          <w:color w:val="000000"/>
          <w:sz w:val="28"/>
        </w:rPr>
        <w:t>Год рождения ____________________________________________________</w:t>
      </w:r>
    </w:p>
    <w:p>
      <w:pPr>
        <w:spacing w:after="0"/>
        <w:ind w:left="0"/>
        <w:jc w:val="both"/>
      </w:pPr>
      <w:r>
        <w:rPr>
          <w:rFonts w:ascii="Times New Roman"/>
          <w:b w:val="false"/>
          <w:i w:val="false"/>
          <w:color w:val="000000"/>
          <w:sz w:val="28"/>
        </w:rPr>
        <w:t>Место рождения 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w:t>
      </w:r>
    </w:p>
    <w:p>
      <w:pPr>
        <w:spacing w:after="0"/>
        <w:ind w:left="0"/>
        <w:jc w:val="both"/>
      </w:pPr>
      <w:r>
        <w:rPr>
          <w:rFonts w:ascii="Times New Roman"/>
          <w:b w:val="false"/>
          <w:i w:val="false"/>
          <w:color w:val="000000"/>
          <w:sz w:val="28"/>
        </w:rPr>
        <w:t>Окончил (когда и что) _____________________________________________</w:t>
      </w:r>
    </w:p>
    <w:p>
      <w:pPr>
        <w:spacing w:after="0"/>
        <w:ind w:left="0"/>
        <w:jc w:val="both"/>
      </w:pPr>
      <w:r>
        <w:rPr>
          <w:rFonts w:ascii="Times New Roman"/>
          <w:b w:val="false"/>
          <w:i w:val="false"/>
          <w:color w:val="000000"/>
          <w:sz w:val="28"/>
        </w:rPr>
        <w:t>Специальность по образованию _____________________________________</w:t>
      </w:r>
    </w:p>
    <w:p>
      <w:pPr>
        <w:spacing w:after="0"/>
        <w:ind w:left="0"/>
        <w:jc w:val="both"/>
      </w:pPr>
      <w:r>
        <w:rPr>
          <w:rFonts w:ascii="Times New Roman"/>
          <w:b w:val="false"/>
          <w:i w:val="false"/>
          <w:color w:val="000000"/>
          <w:sz w:val="28"/>
        </w:rPr>
        <w:t>Какими языками владеет ___________________________________________</w:t>
      </w:r>
    </w:p>
    <w:p>
      <w:pPr>
        <w:spacing w:after="0"/>
        <w:ind w:left="0"/>
        <w:jc w:val="both"/>
      </w:pPr>
      <w:r>
        <w:rPr>
          <w:rFonts w:ascii="Times New Roman"/>
          <w:b w:val="false"/>
          <w:i w:val="false"/>
          <w:color w:val="000000"/>
          <w:sz w:val="28"/>
        </w:rPr>
        <w:t>Семейное положение (состав семьи) _________________________________</w:t>
      </w:r>
    </w:p>
    <w:p>
      <w:pPr>
        <w:spacing w:after="0"/>
        <w:ind w:left="0"/>
        <w:jc w:val="both"/>
      </w:pPr>
      <w:r>
        <w:rPr>
          <w:rFonts w:ascii="Times New Roman"/>
          <w:b w:val="false"/>
          <w:i w:val="false"/>
          <w:color w:val="000000"/>
          <w:sz w:val="28"/>
        </w:rPr>
        <w:t>2. Основание</w:t>
      </w:r>
    </w:p>
    <w:p>
      <w:pPr>
        <w:spacing w:after="0"/>
        <w:ind w:left="0"/>
        <w:jc w:val="both"/>
      </w:pPr>
      <w:r>
        <w:rPr>
          <w:rFonts w:ascii="Times New Roman"/>
          <w:b w:val="false"/>
          <w:i w:val="false"/>
          <w:color w:val="000000"/>
          <w:sz w:val="28"/>
        </w:rPr>
        <w:t>для _____________________________________________________________</w:t>
      </w:r>
    </w:p>
    <w:p>
      <w:pPr>
        <w:spacing w:after="0"/>
        <w:ind w:left="0"/>
        <w:jc w:val="both"/>
      </w:pPr>
      <w:r>
        <w:rPr>
          <w:rFonts w:ascii="Times New Roman"/>
          <w:b w:val="false"/>
          <w:i w:val="false"/>
          <w:color w:val="000000"/>
          <w:sz w:val="28"/>
        </w:rPr>
        <w:t>(назначения, освобождения, перемещения)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Начальник _______________________________________________________</w:t>
      </w:r>
    </w:p>
    <w:p>
      <w:pPr>
        <w:spacing w:after="0"/>
        <w:ind w:left="0"/>
        <w:jc w:val="both"/>
      </w:pPr>
      <w:r>
        <w:rPr>
          <w:rFonts w:ascii="Times New Roman"/>
          <w:b w:val="false"/>
          <w:i w:val="false"/>
          <w:color w:val="000000"/>
          <w:sz w:val="28"/>
        </w:rPr>
        <w:t>(должность, специальное (воинское) звание, подпись)</w:t>
      </w:r>
    </w:p>
    <w:p>
      <w:pPr>
        <w:spacing w:after="0"/>
        <w:ind w:left="0"/>
        <w:jc w:val="both"/>
      </w:pPr>
      <w:r>
        <w:rPr>
          <w:rFonts w:ascii="Times New Roman"/>
          <w:b w:val="false"/>
          <w:i w:val="false"/>
          <w:color w:val="000000"/>
          <w:sz w:val="28"/>
        </w:rPr>
        <w:t> "___" _________ 20__ г.</w:t>
      </w:r>
    </w:p>
    <w:p>
      <w:pPr>
        <w:spacing w:after="0"/>
        <w:ind w:left="0"/>
        <w:jc w:val="left"/>
      </w:pPr>
      <w:r>
        <w:rPr>
          <w:rFonts w:ascii="Times New Roman"/>
          <w:b/>
          <w:i w:val="false"/>
          <w:color w:val="000000"/>
        </w:rPr>
        <w:t xml:space="preserve"> 3. Заключение уполномоченного руководителя  4. Заключение кадровой службы</w:t>
      </w:r>
    </w:p>
    <w:p>
      <w:pPr>
        <w:spacing w:after="0"/>
        <w:ind w:left="0"/>
        <w:jc w:val="both"/>
      </w:pPr>
      <w:r>
        <w:rPr>
          <w:rFonts w:ascii="Times New Roman"/>
          <w:b w:val="false"/>
          <w:i w:val="false"/>
          <w:color w:val="000000"/>
          <w:sz w:val="28"/>
        </w:rPr>
        <w:t>
      Примечание: В тексте представления отражаются данные цифрового рейтинга, решения внеплановой аттестации (при перемещении на вышестоящие руководящие должности), выводы по последней (в течение трех лет) аттестации, результаты прохождения военно- врачебной комиссии (в случаях перемещения на вышестоящие должности, в связи с поступлением на учебу, перемещении на нижестоящие должности по состоянию здоровья) и дополнительной специальной проверки (при необходимости), наличие допуска к секретным работам и документам, фамилии должностных лиц, рекомендующих кандидата (в случае перемещения на вышестоящую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 о</w:t>
            </w:r>
            <w:r>
              <w:br/>
            </w:r>
            <w:r>
              <w:rPr>
                <w:rFonts w:ascii="Times New Roman"/>
                <w:b w:val="false"/>
                <w:i w:val="false"/>
                <w:color w:val="000000"/>
                <w:sz w:val="20"/>
              </w:rPr>
              <w:t>приеме на службу в органы</w:t>
            </w:r>
            <w:r>
              <w:br/>
            </w:r>
            <w:r>
              <w:rPr>
                <w:rFonts w:ascii="Times New Roman"/>
                <w:b w:val="false"/>
                <w:i w:val="false"/>
                <w:color w:val="000000"/>
                <w:sz w:val="20"/>
              </w:rPr>
              <w:t>внутренних дел, назначении на</w:t>
            </w:r>
            <w:r>
              <w:br/>
            </w:r>
            <w:r>
              <w:rPr>
                <w:rFonts w:ascii="Times New Roman"/>
                <w:b w:val="false"/>
                <w:i w:val="false"/>
                <w:color w:val="000000"/>
                <w:sz w:val="20"/>
              </w:rPr>
              <w:t>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w:t>
            </w:r>
            <w:r>
              <w:br/>
            </w:r>
            <w:r>
              <w:rPr>
                <w:rFonts w:ascii="Times New Roman"/>
                <w:b w:val="false"/>
                <w:i w:val="false"/>
                <w:color w:val="000000"/>
                <w:sz w:val="20"/>
              </w:rPr>
              <w:t>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bl>
    <w:bookmarkStart w:name="z215" w:id="150"/>
    <w:p>
      <w:pPr>
        <w:spacing w:after="0"/>
        <w:ind w:left="0"/>
        <w:jc w:val="left"/>
      </w:pPr>
      <w:r>
        <w:rPr>
          <w:rFonts w:ascii="Times New Roman"/>
          <w:b/>
          <w:i w:val="false"/>
          <w:color w:val="000000"/>
        </w:rPr>
        <w:t xml:space="preserve"> СЛУЖЕБНАЯ ХАРАКТЕРИСТИКА</w:t>
      </w:r>
    </w:p>
    <w:bookmarkEnd w:id="150"/>
    <w:p>
      <w:pPr>
        <w:spacing w:after="0"/>
        <w:ind w:left="0"/>
        <w:jc w:val="both"/>
      </w:pPr>
      <w:r>
        <w:rPr>
          <w:rFonts w:ascii="Times New Roman"/>
          <w:b w:val="false"/>
          <w:i w:val="false"/>
          <w:color w:val="ff0000"/>
          <w:sz w:val="28"/>
        </w:rPr>
        <w:t xml:space="preserve">
      Сноска. Приложение 3 исключено приказом Министра внутренних дел РК от 24.04.2023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 о</w:t>
            </w:r>
            <w:r>
              <w:br/>
            </w:r>
            <w:r>
              <w:rPr>
                <w:rFonts w:ascii="Times New Roman"/>
                <w:b w:val="false"/>
                <w:i w:val="false"/>
                <w:color w:val="000000"/>
                <w:sz w:val="20"/>
              </w:rPr>
              <w:t>приеме на службу в органы</w:t>
            </w:r>
            <w:r>
              <w:br/>
            </w:r>
            <w:r>
              <w:rPr>
                <w:rFonts w:ascii="Times New Roman"/>
                <w:b w:val="false"/>
                <w:i w:val="false"/>
                <w:color w:val="000000"/>
                <w:sz w:val="20"/>
              </w:rPr>
              <w:t>внутренних дел, назначении на</w:t>
            </w:r>
            <w:r>
              <w:br/>
            </w:r>
            <w:r>
              <w:rPr>
                <w:rFonts w:ascii="Times New Roman"/>
                <w:b w:val="false"/>
                <w:i w:val="false"/>
                <w:color w:val="000000"/>
                <w:sz w:val="20"/>
              </w:rPr>
              <w:t>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w:t>
            </w:r>
            <w:r>
              <w:br/>
            </w:r>
            <w:r>
              <w:rPr>
                <w:rFonts w:ascii="Times New Roman"/>
                <w:b w:val="false"/>
                <w:i w:val="false"/>
                <w:color w:val="000000"/>
                <w:sz w:val="20"/>
              </w:rPr>
              <w:t>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bl>
    <w:bookmarkStart w:name="z219" w:id="151"/>
    <w:p>
      <w:pPr>
        <w:spacing w:after="0"/>
        <w:ind w:left="0"/>
        <w:jc w:val="left"/>
      </w:pPr>
      <w:r>
        <w:rPr>
          <w:rFonts w:ascii="Times New Roman"/>
          <w:b/>
          <w:i w:val="false"/>
          <w:color w:val="000000"/>
        </w:rPr>
        <w:t xml:space="preserve"> Послужной список</w:t>
      </w:r>
    </w:p>
    <w:bookmarkEnd w:id="151"/>
    <w:p>
      <w:pPr>
        <w:spacing w:after="0"/>
        <w:ind w:left="0"/>
        <w:jc w:val="both"/>
      </w:pPr>
      <w:r>
        <w:rPr>
          <w:rFonts w:ascii="Times New Roman"/>
          <w:b w:val="false"/>
          <w:i w:val="false"/>
          <w:color w:val="ff0000"/>
          <w:sz w:val="28"/>
        </w:rPr>
        <w:t xml:space="preserve">
      Сноска. Приложение 4 исключено приказом Министра внутренних дел РК от 24.04.2023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 о</w:t>
            </w:r>
            <w:r>
              <w:br/>
            </w:r>
            <w:r>
              <w:rPr>
                <w:rFonts w:ascii="Times New Roman"/>
                <w:b w:val="false"/>
                <w:i w:val="false"/>
                <w:color w:val="000000"/>
                <w:sz w:val="20"/>
              </w:rPr>
              <w:t>приеме на службу в органы</w:t>
            </w:r>
            <w:r>
              <w:br/>
            </w:r>
            <w:r>
              <w:rPr>
                <w:rFonts w:ascii="Times New Roman"/>
                <w:b w:val="false"/>
                <w:i w:val="false"/>
                <w:color w:val="000000"/>
                <w:sz w:val="20"/>
              </w:rPr>
              <w:t>внутренних дел, назначении на</w:t>
            </w:r>
            <w:r>
              <w:br/>
            </w:r>
            <w:r>
              <w:rPr>
                <w:rFonts w:ascii="Times New Roman"/>
                <w:b w:val="false"/>
                <w:i w:val="false"/>
                <w:color w:val="000000"/>
                <w:sz w:val="20"/>
              </w:rPr>
              <w:t>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w:t>
            </w:r>
            <w:r>
              <w:br/>
            </w:r>
            <w:r>
              <w:rPr>
                <w:rFonts w:ascii="Times New Roman"/>
                <w:b w:val="false"/>
                <w:i w:val="false"/>
                <w:color w:val="000000"/>
                <w:sz w:val="20"/>
              </w:rPr>
              <w:t>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bl>
    <w:p>
      <w:pPr>
        <w:spacing w:after="0"/>
        <w:ind w:left="0"/>
        <w:jc w:val="both"/>
      </w:pPr>
      <w:r>
        <w:rPr>
          <w:rFonts w:ascii="Times New Roman"/>
          <w:b w:val="false"/>
          <w:i w:val="false"/>
          <w:color w:val="ff0000"/>
          <w:sz w:val="28"/>
        </w:rPr>
        <w:t xml:space="preserve">
      Сноска. В правый верхний угол приложения 5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52"/>
    <w:p>
      <w:pPr>
        <w:spacing w:after="0"/>
        <w:ind w:left="0"/>
        <w:jc w:val="left"/>
      </w:pPr>
      <w:r>
        <w:rPr>
          <w:rFonts w:ascii="Times New Roman"/>
          <w:b/>
          <w:i w:val="false"/>
          <w:color w:val="000000"/>
        </w:rPr>
        <w:t xml:space="preserve"> Отпускной билет сотрудника, курсанта органов внутренних дел</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отпускного билета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подразделение финансового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либо наименование подразделения ОВД, организации образования МВД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отпускного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Просим выдать денежное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Отпускной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звание,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3"/>
          <w:p>
            <w:pPr>
              <w:spacing w:after="20"/>
              <w:ind w:left="20"/>
              <w:jc w:val="both"/>
            </w:pPr>
            <w:r>
              <w:rPr>
                <w:rFonts w:ascii="Times New Roman"/>
                <w:b w:val="false"/>
                <w:i w:val="false"/>
                <w:color w:val="000000"/>
                <w:sz w:val="20"/>
              </w:rPr>
              <w:t>
_______________________</w:t>
            </w:r>
          </w:p>
          <w:bookmarkEnd w:id="153"/>
          <w:p>
            <w:pPr>
              <w:spacing w:after="20"/>
              <w:ind w:left="20"/>
              <w:jc w:val="both"/>
            </w:pPr>
            <w:r>
              <w:rPr>
                <w:rFonts w:ascii="Times New Roman"/>
                <w:b w:val="false"/>
                <w:i w:val="false"/>
                <w:color w:val="000000"/>
                <w:sz w:val="20"/>
              </w:rPr>
              <w:t>
(должность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4"/>
          <w:p>
            <w:pPr>
              <w:spacing w:after="20"/>
              <w:ind w:left="20"/>
              <w:jc w:val="both"/>
            </w:pPr>
            <w:r>
              <w:rPr>
                <w:rFonts w:ascii="Times New Roman"/>
                <w:b w:val="false"/>
                <w:i w:val="false"/>
                <w:color w:val="000000"/>
                <w:sz w:val="20"/>
              </w:rPr>
              <w:t>
Выдано_______________________</w:t>
            </w:r>
          </w:p>
          <w:bookmarkEnd w:id="154"/>
          <w:p>
            <w:pPr>
              <w:spacing w:after="20"/>
              <w:ind w:left="20"/>
              <w:jc w:val="both"/>
            </w:pPr>
            <w:r>
              <w:rPr>
                <w:rFonts w:ascii="Times New Roman"/>
                <w:b w:val="false"/>
                <w:i w:val="false"/>
                <w:color w:val="000000"/>
                <w:sz w:val="20"/>
              </w:rPr>
              <w:t>
(специальное звание, 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5"/>
          <w:p>
            <w:pPr>
              <w:spacing w:after="20"/>
              <w:ind w:left="20"/>
              <w:jc w:val="both"/>
            </w:pPr>
            <w:r>
              <w:rPr>
                <w:rFonts w:ascii="Times New Roman"/>
                <w:b w:val="false"/>
                <w:i w:val="false"/>
                <w:color w:val="000000"/>
                <w:sz w:val="20"/>
              </w:rPr>
              <w:t>
Предоставлен ___________за 20_ г.</w:t>
            </w:r>
          </w:p>
          <w:bookmarkEnd w:id="155"/>
          <w:p>
            <w:pPr>
              <w:spacing w:after="20"/>
              <w:ind w:left="20"/>
              <w:jc w:val="both"/>
            </w:pPr>
            <w:r>
              <w:rPr>
                <w:rFonts w:ascii="Times New Roman"/>
                <w:b w:val="false"/>
                <w:i w:val="false"/>
                <w:color w:val="000000"/>
                <w:sz w:val="20"/>
              </w:rPr>
              <w:t>
(вид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пребыванием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пребыванием в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пребыванием в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отпуска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отпускного билета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ним следует_________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имя, отчество (при его наличии) руководителя кадровой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имя, отчество (при его наличии) руководителя кадровой службы</w:t>
            </w:r>
          </w:p>
        </w:tc>
      </w:tr>
    </w:tbl>
    <w:bookmarkStart w:name="z229" w:id="156"/>
    <w:p>
      <w:pPr>
        <w:spacing w:after="0"/>
        <w:ind w:left="0"/>
        <w:jc w:val="both"/>
      </w:pPr>
      <w:r>
        <w:rPr>
          <w:rFonts w:ascii="Times New Roman"/>
          <w:b w:val="false"/>
          <w:i w:val="false"/>
          <w:color w:val="000000"/>
          <w:sz w:val="28"/>
        </w:rPr>
        <w:t>
      оборотная сторона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прибытии и убытии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7"/>
          <w:p>
            <w:pPr>
              <w:spacing w:after="20"/>
              <w:ind w:left="20"/>
              <w:jc w:val="both"/>
            </w:pPr>
            <w:r>
              <w:rPr>
                <w:rFonts w:ascii="Times New Roman"/>
                <w:b w:val="false"/>
                <w:i w:val="false"/>
                <w:color w:val="000000"/>
                <w:sz w:val="20"/>
              </w:rPr>
              <w:t>
Предупрежден о том, что в случаях, когда лица рядового или начальствующего состава следуют в отпуск более быстрым видом транспорта, чем тот, для проезда которым им время для проезда к месту проведения отпуска и обратно исчисляется по фактически затраченному времени, а продолжительность отсутствия этих лиц на службе соответственно сокращается.</w:t>
            </w:r>
          </w:p>
          <w:bookmarkEnd w:id="157"/>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Отпускной билет либо проездные документы в 3-х дневный срок, после возвращения из отпуска, сдаются в кадровую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о приеме</w:t>
            </w:r>
            <w:r>
              <w:br/>
            </w:r>
            <w:r>
              <w:rPr>
                <w:rFonts w:ascii="Times New Roman"/>
                <w:b w:val="false"/>
                <w:i w:val="false"/>
                <w:color w:val="000000"/>
                <w:sz w:val="20"/>
              </w:rPr>
              <w:t>на службу в органы внутренних дел,</w:t>
            </w:r>
            <w:r>
              <w:br/>
            </w:r>
            <w:r>
              <w:rPr>
                <w:rFonts w:ascii="Times New Roman"/>
                <w:b w:val="false"/>
                <w:i w:val="false"/>
                <w:color w:val="000000"/>
                <w:sz w:val="20"/>
              </w:rPr>
              <w:t>назначении на 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w:t>
            </w:r>
            <w:r>
              <w:br/>
            </w:r>
            <w:r>
              <w:rPr>
                <w:rFonts w:ascii="Times New Roman"/>
                <w:b w:val="false"/>
                <w:i w:val="false"/>
                <w:color w:val="000000"/>
                <w:sz w:val="20"/>
              </w:rPr>
              <w:t>присвоении специальных званий,</w:t>
            </w:r>
            <w:r>
              <w:br/>
            </w:r>
            <w:r>
              <w:rPr>
                <w:rFonts w:ascii="Times New Roman"/>
                <w:b w:val="false"/>
                <w:i w:val="false"/>
                <w:color w:val="000000"/>
                <w:sz w:val="20"/>
              </w:rPr>
              <w:t>увольнении и откомандировании</w:t>
            </w:r>
          </w:p>
        </w:tc>
      </w:tr>
    </w:tbl>
    <w:p>
      <w:pPr>
        <w:spacing w:after="0"/>
        <w:ind w:left="0"/>
        <w:jc w:val="both"/>
      </w:pPr>
      <w:r>
        <w:rPr>
          <w:rFonts w:ascii="Times New Roman"/>
          <w:b w:val="false"/>
          <w:i w:val="false"/>
          <w:color w:val="ff0000"/>
          <w:sz w:val="28"/>
        </w:rPr>
        <w:t xml:space="preserve">
      Сноска. В правый верхний угол приложения 6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Специальное звание</w:t>
            </w:r>
            <w:r>
              <w:br/>
            </w:r>
            <w:r>
              <w:rPr>
                <w:rFonts w:ascii="Times New Roman"/>
                <w:b w:val="false"/>
                <w:i w:val="false"/>
                <w:color w:val="000000"/>
                <w:sz w:val="20"/>
              </w:rPr>
              <w:t>по должности</w:t>
            </w:r>
            <w:r>
              <w:br/>
            </w:r>
            <w:r>
              <w:rPr>
                <w:rFonts w:ascii="Times New Roman"/>
                <w:b w:val="false"/>
                <w:i w:val="false"/>
                <w:color w:val="000000"/>
                <w:sz w:val="20"/>
              </w:rPr>
              <w:t>____________________________</w:t>
            </w:r>
            <w:r>
              <w:br/>
            </w:r>
            <w:r>
              <w:rPr>
                <w:rFonts w:ascii="Times New Roman"/>
                <w:b w:val="false"/>
                <w:i w:val="false"/>
                <w:color w:val="000000"/>
                <w:sz w:val="20"/>
              </w:rPr>
              <w:t>утверждено приказом МВД РК</w:t>
            </w:r>
            <w:r>
              <w:br/>
            </w:r>
            <w:r>
              <w:rPr>
                <w:rFonts w:ascii="Times New Roman"/>
                <w:b w:val="false"/>
                <w:i w:val="false"/>
                <w:color w:val="000000"/>
                <w:sz w:val="20"/>
              </w:rPr>
              <w:t>от "___" _____________ года</w:t>
            </w:r>
            <w:r>
              <w:br/>
            </w:r>
            <w:r>
              <w:rPr>
                <w:rFonts w:ascii="Times New Roman"/>
                <w:b w:val="false"/>
                <w:i w:val="false"/>
                <w:color w:val="000000"/>
                <w:sz w:val="20"/>
              </w:rPr>
              <w:t>№ ________</w:t>
            </w:r>
            <w:r>
              <w:br/>
            </w:r>
            <w:r>
              <w:rPr>
                <w:rFonts w:ascii="Times New Roman"/>
                <w:b w:val="false"/>
                <w:i w:val="false"/>
                <w:color w:val="000000"/>
                <w:sz w:val="20"/>
              </w:rPr>
              <w:t>____________________________</w:t>
            </w:r>
            <w:r>
              <w:br/>
            </w:r>
            <w:r>
              <w:rPr>
                <w:rFonts w:ascii="Times New Roman"/>
                <w:b w:val="false"/>
                <w:i w:val="false"/>
                <w:color w:val="000000"/>
                <w:sz w:val="20"/>
              </w:rPr>
              <w:t>(штатная численность</w:t>
            </w:r>
            <w:r>
              <w:br/>
            </w:r>
            <w:r>
              <w:rPr>
                <w:rFonts w:ascii="Times New Roman"/>
                <w:b w:val="false"/>
                <w:i w:val="false"/>
                <w:color w:val="000000"/>
                <w:sz w:val="20"/>
              </w:rPr>
              <w:t>аттестованного состава,</w:t>
            </w:r>
            <w:r>
              <w:br/>
            </w:r>
            <w:r>
              <w:rPr>
                <w:rFonts w:ascii="Times New Roman"/>
                <w:b w:val="false"/>
                <w:i w:val="false"/>
                <w:color w:val="000000"/>
                <w:sz w:val="20"/>
              </w:rPr>
              <w:t>лимит, режим)</w:t>
            </w:r>
          </w:p>
        </w:tc>
      </w:tr>
    </w:tbl>
    <w:bookmarkStart w:name="z268" w:id="158"/>
    <w:p>
      <w:pPr>
        <w:spacing w:after="0"/>
        <w:ind w:left="0"/>
        <w:jc w:val="left"/>
      </w:pPr>
      <w:r>
        <w:rPr>
          <w:rFonts w:ascii="Times New Roman"/>
          <w:b/>
          <w:i w:val="false"/>
          <w:color w:val="000000"/>
        </w:rPr>
        <w:t xml:space="preserve"> ПРЕДСТАВЛЕНИЕ</w:t>
      </w:r>
    </w:p>
    <w:bookmarkEnd w:id="158"/>
    <w:p>
      <w:pPr>
        <w:spacing w:after="0"/>
        <w:ind w:left="0"/>
        <w:jc w:val="both"/>
      </w:pPr>
      <w:r>
        <w:rPr>
          <w:rFonts w:ascii="Times New Roman"/>
          <w:b w:val="false"/>
          <w:i w:val="false"/>
          <w:color w:val="ff0000"/>
          <w:sz w:val="28"/>
        </w:rPr>
        <w:t xml:space="preserve">
      Сноска. Приложение 6 - в редакции приказа Министра внутренних дел РК от 05.07.2022 </w:t>
      </w:r>
      <w:r>
        <w:rPr>
          <w:rFonts w:ascii="Times New Roman"/>
          <w:b w:val="false"/>
          <w:i w:val="false"/>
          <w:color w:val="ff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 присвоению специального звания ___________________________________________</w:t>
      </w:r>
    </w:p>
    <w:p>
      <w:pPr>
        <w:spacing w:after="0"/>
        <w:ind w:left="0"/>
        <w:jc w:val="both"/>
      </w:pPr>
      <w:r>
        <w:rPr>
          <w:rFonts w:ascii="Times New Roman"/>
          <w:b w:val="false"/>
          <w:i w:val="false"/>
          <w:color w:val="000000"/>
          <w:sz w:val="28"/>
        </w:rPr>
        <w:t>(какого) кому _____________________________________________________________</w:t>
      </w:r>
    </w:p>
    <w:p>
      <w:pPr>
        <w:spacing w:after="0"/>
        <w:ind w:left="0"/>
        <w:jc w:val="both"/>
      </w:pPr>
      <w:r>
        <w:rPr>
          <w:rFonts w:ascii="Times New Roman"/>
          <w:b w:val="false"/>
          <w:i w:val="false"/>
          <w:color w:val="000000"/>
          <w:sz w:val="28"/>
        </w:rPr>
        <w:t>(звание, фамилия, имя, отчество (при его наличии), личный номер, должность,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орган, учреждение, учебное заведение)</w:t>
      </w:r>
    </w:p>
    <w:p>
      <w:pPr>
        <w:spacing w:after="0"/>
        <w:ind w:left="0"/>
        <w:jc w:val="both"/>
      </w:pPr>
      <w:r>
        <w:rPr>
          <w:rFonts w:ascii="Times New Roman"/>
          <w:b w:val="false"/>
          <w:i w:val="false"/>
          <w:color w:val="000000"/>
          <w:sz w:val="28"/>
        </w:rPr>
        <w:t>____________________________________________________ присвоив личный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(заполняется при присвоении личного номера) число, месяц, год рождения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Образование (общее, специальное, высшее, военное) ___________________________</w:t>
      </w:r>
    </w:p>
    <w:p>
      <w:pPr>
        <w:spacing w:after="0"/>
        <w:ind w:left="0"/>
        <w:jc w:val="both"/>
      </w:pPr>
      <w:r>
        <w:rPr>
          <w:rFonts w:ascii="Times New Roman"/>
          <w:b w:val="false"/>
          <w:i w:val="false"/>
          <w:color w:val="000000"/>
          <w:sz w:val="28"/>
        </w:rPr>
        <w:t>(когда и какое учебное заведение окончил)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имеющееся звание _________________________________________________________</w:t>
      </w:r>
    </w:p>
    <w:p>
      <w:pPr>
        <w:spacing w:after="0"/>
        <w:ind w:left="0"/>
        <w:jc w:val="both"/>
      </w:pPr>
      <w:r>
        <w:rPr>
          <w:rFonts w:ascii="Times New Roman"/>
          <w:b w:val="false"/>
          <w:i w:val="false"/>
          <w:color w:val="000000"/>
          <w:sz w:val="28"/>
        </w:rPr>
        <w:t>(какое, для вновь зачисляемых указывается офицерское звание по запасу)</w:t>
      </w:r>
    </w:p>
    <w:p>
      <w:pPr>
        <w:spacing w:after="0"/>
        <w:ind w:left="0"/>
        <w:jc w:val="both"/>
      </w:pPr>
      <w:r>
        <w:rPr>
          <w:rFonts w:ascii="Times New Roman"/>
          <w:b w:val="false"/>
          <w:i w:val="false"/>
          <w:color w:val="000000"/>
          <w:sz w:val="28"/>
        </w:rPr>
        <w:t>присвоено приказом _______________ от "___" __________ __ года № ____________</w:t>
      </w:r>
    </w:p>
    <w:p>
      <w:pPr>
        <w:spacing w:after="0"/>
        <w:ind w:left="0"/>
        <w:jc w:val="both"/>
      </w:pPr>
      <w:r>
        <w:rPr>
          <w:rFonts w:ascii="Times New Roman"/>
          <w:b w:val="false"/>
          <w:i w:val="false"/>
          <w:color w:val="000000"/>
          <w:sz w:val="28"/>
        </w:rPr>
        <w:t>(чей приказ)</w:t>
      </w:r>
    </w:p>
    <w:p>
      <w:pPr>
        <w:spacing w:after="0"/>
        <w:ind w:left="0"/>
        <w:jc w:val="both"/>
      </w:pPr>
      <w:r>
        <w:rPr>
          <w:rFonts w:ascii="Times New Roman"/>
          <w:b w:val="false"/>
          <w:i w:val="false"/>
          <w:color w:val="000000"/>
          <w:sz w:val="28"/>
        </w:rPr>
        <w:t>С воинского учета снят "___" _____________________ 20 ____ года.</w:t>
      </w:r>
    </w:p>
    <w:p>
      <w:pPr>
        <w:spacing w:after="0"/>
        <w:ind w:left="0"/>
        <w:jc w:val="both"/>
      </w:pPr>
      <w:r>
        <w:rPr>
          <w:rFonts w:ascii="Times New Roman"/>
          <w:b w:val="false"/>
          <w:i w:val="false"/>
          <w:color w:val="000000"/>
          <w:sz w:val="28"/>
        </w:rPr>
        <w:t>По заключению ВВК от "___" ________________ 20 ____ года к воинской службе</w:t>
      </w:r>
    </w:p>
    <w:p>
      <w:pPr>
        <w:spacing w:after="0"/>
        <w:ind w:left="0"/>
        <w:jc w:val="both"/>
      </w:pPr>
      <w:r>
        <w:rPr>
          <w:rFonts w:ascii="Times New Roman"/>
          <w:b w:val="false"/>
          <w:i w:val="false"/>
          <w:color w:val="000000"/>
          <w:sz w:val="28"/>
        </w:rPr>
        <w:t>признан _________________________________________________________________</w:t>
      </w:r>
    </w:p>
    <w:p>
      <w:pPr>
        <w:spacing w:after="0"/>
        <w:ind w:left="0"/>
        <w:jc w:val="both"/>
      </w:pPr>
      <w:r>
        <w:rPr>
          <w:rFonts w:ascii="Times New Roman"/>
          <w:b w:val="false"/>
          <w:i w:val="false"/>
          <w:color w:val="000000"/>
          <w:sz w:val="28"/>
        </w:rPr>
        <w:t>(указывается формулировка военно-врачебной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Первоначальную подготовку прошел 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269" w:id="159"/>
    <w:p>
      <w:pPr>
        <w:spacing w:after="0"/>
        <w:ind w:left="0"/>
        <w:jc w:val="left"/>
      </w:pPr>
      <w:r>
        <w:rPr>
          <w:rFonts w:ascii="Times New Roman"/>
          <w:b/>
          <w:i w:val="false"/>
          <w:color w:val="000000"/>
        </w:rPr>
        <w:t xml:space="preserve"> Краткая характеристика</w:t>
      </w:r>
    </w:p>
    <w:bookmarkEnd w:id="159"/>
    <w:p>
      <w:pPr>
        <w:spacing w:after="0"/>
        <w:ind w:left="0"/>
        <w:jc w:val="both"/>
      </w:pPr>
      <w:r>
        <w:rPr>
          <w:rFonts w:ascii="Times New Roman"/>
          <w:b w:val="false"/>
          <w:i w:val="false"/>
          <w:color w:val="000000"/>
          <w:sz w:val="28"/>
        </w:rPr>
        <w:t>
      Начальник (командир) 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подпись)</w:t>
      </w:r>
    </w:p>
    <w:p>
      <w:pPr>
        <w:spacing w:after="0"/>
        <w:ind w:left="0"/>
        <w:jc w:val="both"/>
      </w:pPr>
      <w:r>
        <w:rPr>
          <w:rFonts w:ascii="Times New Roman"/>
          <w:b w:val="false"/>
          <w:i w:val="false"/>
          <w:color w:val="000000"/>
          <w:sz w:val="28"/>
        </w:rPr>
        <w:t>"___" ________________ 20____ года</w:t>
      </w:r>
    </w:p>
    <w:p>
      <w:pPr>
        <w:spacing w:after="0"/>
        <w:ind w:left="0"/>
        <w:jc w:val="both"/>
      </w:pPr>
      <w:r>
        <w:rPr>
          <w:rFonts w:ascii="Times New Roman"/>
          <w:b w:val="false"/>
          <w:i w:val="false"/>
          <w:color w:val="000000"/>
          <w:sz w:val="28"/>
        </w:rPr>
        <w:t>Служба в вооруженных силах и воинских частей, правоохранительных органах,</w:t>
      </w:r>
    </w:p>
    <w:p>
      <w:pPr>
        <w:spacing w:after="0"/>
        <w:ind w:left="0"/>
        <w:jc w:val="both"/>
      </w:pPr>
      <w:r>
        <w:rPr>
          <w:rFonts w:ascii="Times New Roman"/>
          <w:b w:val="false"/>
          <w:i w:val="false"/>
          <w:color w:val="000000"/>
          <w:sz w:val="28"/>
        </w:rPr>
        <w:t>специальных государственных органах и в других государственных органах, организаций.</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Если представление содержит сведения секретного характера, им присваивается гриф секретности.</w:t>
      </w:r>
    </w:p>
    <w:p>
      <w:pPr>
        <w:spacing w:after="0"/>
        <w:ind w:left="0"/>
        <w:jc w:val="both"/>
      </w:pPr>
      <w:r>
        <w:rPr>
          <w:rFonts w:ascii="Times New Roman"/>
          <w:b w:val="false"/>
          <w:i w:val="false"/>
          <w:color w:val="000000"/>
          <w:sz w:val="28"/>
        </w:rPr>
        <w:t>Воинский учет заполняется при представлении к присвоению первых специальных званий.</w:t>
      </w:r>
    </w:p>
    <w:p>
      <w:pPr>
        <w:spacing w:after="0"/>
        <w:ind w:left="0"/>
        <w:jc w:val="both"/>
      </w:pPr>
      <w:r>
        <w:rPr>
          <w:rFonts w:ascii="Times New Roman"/>
          <w:b w:val="false"/>
          <w:i w:val="false"/>
          <w:color w:val="000000"/>
          <w:sz w:val="28"/>
        </w:rPr>
        <w:t>При представлении к присвоению первого специального звания, а также к зачислению</w:t>
      </w:r>
    </w:p>
    <w:p>
      <w:pPr>
        <w:spacing w:after="0"/>
        <w:ind w:left="0"/>
        <w:jc w:val="both"/>
      </w:pPr>
      <w:r>
        <w:rPr>
          <w:rFonts w:ascii="Times New Roman"/>
          <w:b w:val="false"/>
          <w:i w:val="false"/>
          <w:color w:val="000000"/>
          <w:sz w:val="28"/>
        </w:rPr>
        <w:t>в кадры МВД лица, ранее проходившего службу в органах внутренних дел, в разделе</w:t>
      </w:r>
    </w:p>
    <w:p>
      <w:pPr>
        <w:spacing w:after="0"/>
        <w:ind w:left="0"/>
        <w:jc w:val="both"/>
      </w:pPr>
      <w:r>
        <w:rPr>
          <w:rFonts w:ascii="Times New Roman"/>
          <w:b w:val="false"/>
          <w:i w:val="false"/>
          <w:color w:val="000000"/>
          <w:sz w:val="28"/>
        </w:rPr>
        <w:t>указывается вся выполняемая работа с начала трудовой деятельности с объяснением</w:t>
      </w:r>
    </w:p>
    <w:p>
      <w:pPr>
        <w:spacing w:after="0"/>
        <w:ind w:left="0"/>
        <w:jc w:val="both"/>
      </w:pPr>
      <w:r>
        <w:rPr>
          <w:rFonts w:ascii="Times New Roman"/>
          <w:b w:val="false"/>
          <w:i w:val="false"/>
          <w:color w:val="000000"/>
          <w:sz w:val="28"/>
        </w:rPr>
        <w:t>причин перерыва свыше 3 месяцев и понижения в должности в период прохождения</w:t>
      </w:r>
    </w:p>
    <w:p>
      <w:pPr>
        <w:spacing w:after="0"/>
        <w:ind w:left="0"/>
        <w:jc w:val="both"/>
      </w:pPr>
      <w:r>
        <w:rPr>
          <w:rFonts w:ascii="Times New Roman"/>
          <w:b w:val="false"/>
          <w:i w:val="false"/>
          <w:color w:val="000000"/>
          <w:sz w:val="28"/>
        </w:rPr>
        <w:t>службы (по собственному желанию, в связи с организационными штатными</w:t>
      </w:r>
    </w:p>
    <w:p>
      <w:pPr>
        <w:spacing w:after="0"/>
        <w:ind w:left="0"/>
        <w:jc w:val="both"/>
      </w:pPr>
      <w:r>
        <w:rPr>
          <w:rFonts w:ascii="Times New Roman"/>
          <w:b w:val="false"/>
          <w:i w:val="false"/>
          <w:color w:val="000000"/>
          <w:sz w:val="28"/>
        </w:rPr>
        <w:t>изменениями, в дисциплинарном либо аттестационном порядке), а также учебу</w:t>
      </w:r>
    </w:p>
    <w:p>
      <w:pPr>
        <w:spacing w:after="0"/>
        <w:ind w:left="0"/>
        <w:jc w:val="both"/>
      </w:pPr>
      <w:r>
        <w:rPr>
          <w:rFonts w:ascii="Times New Roman"/>
          <w:b w:val="false"/>
          <w:i w:val="false"/>
          <w:color w:val="000000"/>
          <w:sz w:val="28"/>
        </w:rPr>
        <w:t>на очных отделениях гражданских высших и средних специальных учебных заведений.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Инструкции о</w:t>
            </w:r>
            <w:r>
              <w:br/>
            </w:r>
            <w:r>
              <w:rPr>
                <w:rFonts w:ascii="Times New Roman"/>
                <w:b w:val="false"/>
                <w:i w:val="false"/>
                <w:color w:val="000000"/>
                <w:sz w:val="20"/>
              </w:rPr>
              <w:t>приеме на службу в органы</w:t>
            </w:r>
            <w:r>
              <w:br/>
            </w:r>
            <w:r>
              <w:rPr>
                <w:rFonts w:ascii="Times New Roman"/>
                <w:b w:val="false"/>
                <w:i w:val="false"/>
                <w:color w:val="000000"/>
                <w:sz w:val="20"/>
              </w:rPr>
              <w:t>внутренних дел, назначении на</w:t>
            </w:r>
            <w:r>
              <w:br/>
            </w:r>
            <w:r>
              <w:rPr>
                <w:rFonts w:ascii="Times New Roman"/>
                <w:b w:val="false"/>
                <w:i w:val="false"/>
                <w:color w:val="000000"/>
                <w:sz w:val="20"/>
              </w:rPr>
              <w:t>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w:t>
            </w:r>
            <w:r>
              <w:br/>
            </w:r>
            <w:r>
              <w:rPr>
                <w:rFonts w:ascii="Times New Roman"/>
                <w:b w:val="false"/>
                <w:i w:val="false"/>
                <w:color w:val="000000"/>
                <w:sz w:val="20"/>
              </w:rPr>
              <w:t>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bl>
    <w:bookmarkStart w:name="z239" w:id="160"/>
    <w:p>
      <w:pPr>
        <w:spacing w:after="0"/>
        <w:ind w:left="0"/>
        <w:jc w:val="left"/>
      </w:pPr>
      <w:r>
        <w:rPr>
          <w:rFonts w:ascii="Times New Roman"/>
          <w:b/>
          <w:i w:val="false"/>
          <w:color w:val="000000"/>
        </w:rPr>
        <w:t xml:space="preserve"> РЕШЕНИЕ</w:t>
      </w:r>
    </w:p>
    <w:bookmarkEnd w:id="160"/>
    <w:p>
      <w:pPr>
        <w:spacing w:after="0"/>
        <w:ind w:left="0"/>
        <w:jc w:val="both"/>
      </w:pPr>
      <w:r>
        <w:rPr>
          <w:rFonts w:ascii="Times New Roman"/>
          <w:b w:val="false"/>
          <w:i w:val="false"/>
          <w:color w:val="ff0000"/>
          <w:sz w:val="28"/>
        </w:rPr>
        <w:t xml:space="preserve">
      Сноска. Приложение 7 исключено приказом Министра внутренних дел РК от 05.07.2022 </w:t>
      </w:r>
      <w:r>
        <w:rPr>
          <w:rFonts w:ascii="Times New Roman"/>
          <w:b w:val="false"/>
          <w:i w:val="false"/>
          <w:color w:val="ff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Инструкции о</w:t>
            </w:r>
            <w:r>
              <w:br/>
            </w:r>
            <w:r>
              <w:rPr>
                <w:rFonts w:ascii="Times New Roman"/>
                <w:b w:val="false"/>
                <w:i w:val="false"/>
                <w:color w:val="000000"/>
                <w:sz w:val="20"/>
              </w:rPr>
              <w:t>приеме на службу в органы</w:t>
            </w:r>
            <w:r>
              <w:br/>
            </w:r>
            <w:r>
              <w:rPr>
                <w:rFonts w:ascii="Times New Roman"/>
                <w:b w:val="false"/>
                <w:i w:val="false"/>
                <w:color w:val="000000"/>
                <w:sz w:val="20"/>
              </w:rPr>
              <w:t>внутренних дел, назначении на</w:t>
            </w:r>
            <w:r>
              <w:br/>
            </w:r>
            <w:r>
              <w:rPr>
                <w:rFonts w:ascii="Times New Roman"/>
                <w:b w:val="false"/>
                <w:i w:val="false"/>
                <w:color w:val="000000"/>
                <w:sz w:val="20"/>
              </w:rPr>
              <w:t>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w:t>
            </w:r>
            <w:r>
              <w:br/>
            </w:r>
            <w:r>
              <w:rPr>
                <w:rFonts w:ascii="Times New Roman"/>
                <w:b w:val="false"/>
                <w:i w:val="false"/>
                <w:color w:val="000000"/>
                <w:sz w:val="20"/>
              </w:rPr>
              <w:t>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bl>
    <w:p>
      <w:pPr>
        <w:spacing w:after="0"/>
        <w:ind w:left="0"/>
        <w:jc w:val="both"/>
      </w:pPr>
      <w:r>
        <w:rPr>
          <w:rFonts w:ascii="Times New Roman"/>
          <w:b w:val="false"/>
          <w:i w:val="false"/>
          <w:color w:val="ff0000"/>
          <w:sz w:val="28"/>
        </w:rPr>
        <w:t xml:space="preserve">
      Сноска. В правый верхний угол приложения 8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161"/>
    <w:p>
      <w:pPr>
        <w:spacing w:after="0"/>
        <w:ind w:left="0"/>
        <w:jc w:val="left"/>
      </w:pPr>
      <w:r>
        <w:rPr>
          <w:rFonts w:ascii="Times New Roman"/>
          <w:b/>
          <w:i w:val="false"/>
          <w:color w:val="000000"/>
        </w:rPr>
        <w:t xml:space="preserve"> УВЕДОМЛЕНИЕ</w:t>
      </w:r>
      <w:r>
        <w:br/>
      </w:r>
      <w:r>
        <w:rPr>
          <w:rFonts w:ascii="Times New Roman"/>
          <w:b/>
          <w:i w:val="false"/>
          <w:color w:val="000000"/>
        </w:rPr>
        <w:t>об увольнении из органов внутренних дел __________________________________________________________</w:t>
      </w:r>
      <w:r>
        <w:br/>
      </w:r>
      <w:r>
        <w:rPr>
          <w:rFonts w:ascii="Times New Roman"/>
          <w:b/>
          <w:i w:val="false"/>
          <w:color w:val="000000"/>
        </w:rPr>
        <w:t>(специальное звание, фамилия, имя, отчество сотрудника)</w:t>
      </w:r>
    </w:p>
    <w:bookmarkEnd w:id="161"/>
    <w:p>
      <w:pPr>
        <w:spacing w:after="0"/>
        <w:ind w:left="0"/>
        <w:jc w:val="both"/>
      </w:pPr>
      <w:bookmarkStart w:name="z244" w:id="162"/>
      <w:r>
        <w:rPr>
          <w:rFonts w:ascii="Times New Roman"/>
          <w:b w:val="false"/>
          <w:i w:val="false"/>
          <w:color w:val="000000"/>
          <w:sz w:val="28"/>
        </w:rPr>
        <w:t xml:space="preserve">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 правоохранительной</w:t>
      </w:r>
    </w:p>
    <w:bookmarkEnd w:id="162"/>
    <w:p>
      <w:pPr>
        <w:spacing w:after="0"/>
        <w:ind w:left="0"/>
        <w:jc w:val="both"/>
      </w:pPr>
      <w:r>
        <w:rPr>
          <w:rFonts w:ascii="Times New Roman"/>
          <w:b w:val="false"/>
          <w:i w:val="false"/>
          <w:color w:val="000000"/>
          <w:sz w:val="28"/>
        </w:rPr>
        <w:t>службе" Вы ставитесь в известность о предстоящем увольнении из органов внутренних дел</w:t>
      </w:r>
    </w:p>
    <w:p>
      <w:pPr>
        <w:spacing w:after="0"/>
        <w:ind w:left="0"/>
        <w:jc w:val="both"/>
      </w:pPr>
      <w:r>
        <w:rPr>
          <w:rFonts w:ascii="Times New Roman"/>
          <w:b w:val="false"/>
          <w:i w:val="false"/>
          <w:color w:val="000000"/>
          <w:sz w:val="28"/>
        </w:rPr>
        <w:t xml:space="preserve">на основании подпункта ______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w:t>
      </w:r>
    </w:p>
    <w:p>
      <w:pPr>
        <w:spacing w:after="0"/>
        <w:ind w:left="0"/>
        <w:jc w:val="both"/>
      </w:pPr>
      <w:r>
        <w:rPr>
          <w:rFonts w:ascii="Times New Roman"/>
          <w:b w:val="false"/>
          <w:i w:val="false"/>
          <w:color w:val="000000"/>
          <w:sz w:val="28"/>
        </w:rPr>
        <w:t xml:space="preserve">правоохранительной службе" и направляетесь для прохождения военно-врачебной комиссии. </w:t>
      </w:r>
    </w:p>
    <w:p>
      <w:pPr>
        <w:spacing w:after="0"/>
        <w:ind w:left="0"/>
        <w:jc w:val="both"/>
      </w:pPr>
      <w:r>
        <w:rPr>
          <w:rFonts w:ascii="Times New Roman"/>
          <w:b w:val="false"/>
          <w:i w:val="false"/>
          <w:color w:val="000000"/>
          <w:sz w:val="28"/>
        </w:rPr>
        <w:t>Начальник: __________________________________________________________</w:t>
      </w:r>
    </w:p>
    <w:p>
      <w:pPr>
        <w:spacing w:after="0"/>
        <w:ind w:left="0"/>
        <w:jc w:val="both"/>
      </w:pPr>
      <w:r>
        <w:rPr>
          <w:rFonts w:ascii="Times New Roman"/>
          <w:b w:val="false"/>
          <w:i w:val="false"/>
          <w:color w:val="000000"/>
          <w:sz w:val="28"/>
        </w:rPr>
        <w:t xml:space="preserve">                         (должность непосредственного</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начальника сотрудника, специальное звание, фамилия, подпись)</w:t>
      </w:r>
    </w:p>
    <w:p>
      <w:pPr>
        <w:spacing w:after="0"/>
        <w:ind w:left="0"/>
        <w:jc w:val="both"/>
      </w:pPr>
      <w:r>
        <w:rPr>
          <w:rFonts w:ascii="Times New Roman"/>
          <w:b w:val="false"/>
          <w:i w:val="false"/>
          <w:color w:val="000000"/>
          <w:sz w:val="28"/>
        </w:rPr>
        <w:t xml:space="preserve">       "___" _______________ 20 __ 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Согласовано</w:t>
      </w:r>
    </w:p>
    <w:p>
      <w:pPr>
        <w:spacing w:after="0"/>
        <w:ind w:left="0"/>
        <w:jc w:val="both"/>
      </w:pPr>
      <w:r>
        <w:rPr>
          <w:rFonts w:ascii="Times New Roman"/>
          <w:b w:val="false"/>
          <w:i w:val="false"/>
          <w:color w:val="000000"/>
          <w:sz w:val="28"/>
        </w:rPr>
        <w:t xml:space="preserve">       Руководитель кадровой службы:_________________________________</w:t>
      </w:r>
    </w:p>
    <w:p>
      <w:pPr>
        <w:spacing w:after="0"/>
        <w:ind w:left="0"/>
        <w:jc w:val="both"/>
      </w:pPr>
      <w:r>
        <w:rPr>
          <w:rFonts w:ascii="Times New Roman"/>
          <w:b w:val="false"/>
          <w:i w:val="false"/>
          <w:color w:val="000000"/>
          <w:sz w:val="28"/>
        </w:rPr>
        <w:t xml:space="preserve">                                     (должность, специальное звание,</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both"/>
      </w:pPr>
      <w:r>
        <w:rPr>
          <w:rFonts w:ascii="Times New Roman"/>
          <w:b w:val="false"/>
          <w:i w:val="false"/>
          <w:color w:val="000000"/>
          <w:sz w:val="28"/>
        </w:rPr>
        <w:t xml:space="preserve">       __________________________________ "___" _______________ 20 __ г.</w:t>
      </w:r>
    </w:p>
    <w:p>
      <w:pPr>
        <w:spacing w:after="0"/>
        <w:ind w:left="0"/>
        <w:jc w:val="both"/>
      </w:pPr>
      <w:r>
        <w:rPr>
          <w:rFonts w:ascii="Times New Roman"/>
          <w:b w:val="false"/>
          <w:i w:val="false"/>
          <w:color w:val="000000"/>
          <w:sz w:val="28"/>
        </w:rPr>
        <w:t xml:space="preserve">       Решение о предстоящем увольнении мне объявлено</w:t>
      </w:r>
    </w:p>
    <w:p>
      <w:pPr>
        <w:spacing w:after="0"/>
        <w:ind w:left="0"/>
        <w:jc w:val="both"/>
      </w:pPr>
      <w:r>
        <w:rPr>
          <w:rFonts w:ascii="Times New Roman"/>
          <w:b w:val="false"/>
          <w:i w:val="false"/>
          <w:color w:val="000000"/>
          <w:sz w:val="28"/>
        </w:rPr>
        <w:t xml:space="preserve">       "___" _______________ 20__г.       ___________________________</w:t>
      </w:r>
    </w:p>
    <w:p>
      <w:pPr>
        <w:spacing w:after="0"/>
        <w:ind w:left="0"/>
        <w:jc w:val="both"/>
      </w:pPr>
      <w:r>
        <w:rPr>
          <w:rFonts w:ascii="Times New Roman"/>
          <w:b w:val="false"/>
          <w:i w:val="false"/>
          <w:color w:val="000000"/>
          <w:sz w:val="28"/>
        </w:rPr>
        <w:t xml:space="preserve">                                     (фамилия, подпись сотрудника)</w:t>
      </w:r>
    </w:p>
    <w:bookmarkStart w:name="z245" w:id="163"/>
    <w:p>
      <w:pPr>
        <w:spacing w:after="0"/>
        <w:ind w:left="0"/>
        <w:jc w:val="left"/>
      </w:pPr>
      <w:r>
        <w:rPr>
          <w:rFonts w:ascii="Times New Roman"/>
          <w:b/>
          <w:i w:val="false"/>
          <w:color w:val="000000"/>
        </w:rPr>
        <w:t xml:space="preserve"> УВЕДОМЛЕНИЕ</w:t>
      </w:r>
      <w:r>
        <w:br/>
      </w:r>
      <w:r>
        <w:rPr>
          <w:rFonts w:ascii="Times New Roman"/>
          <w:b/>
          <w:i w:val="false"/>
          <w:color w:val="000000"/>
        </w:rPr>
        <w:t>об увольнении из органов внутренних дел сотрудника, находящегося в распоряжении либо зачисляемого в распоряжение</w:t>
      </w:r>
    </w:p>
    <w:bookmarkEnd w:id="163"/>
    <w:p>
      <w:pPr>
        <w:spacing w:after="0"/>
        <w:ind w:left="0"/>
        <w:jc w:val="both"/>
      </w:pPr>
      <w:bookmarkStart w:name="z246" w:id="164"/>
      <w:r>
        <w:rPr>
          <w:rFonts w:ascii="Times New Roman"/>
          <w:b w:val="false"/>
          <w:i w:val="false"/>
          <w:color w:val="000000"/>
          <w:sz w:val="28"/>
        </w:rPr>
        <w:t>
      ____________________________________________________________________</w:t>
      </w:r>
    </w:p>
    <w:bookmarkEnd w:id="164"/>
    <w:p>
      <w:pPr>
        <w:spacing w:after="0"/>
        <w:ind w:left="0"/>
        <w:jc w:val="both"/>
      </w:pPr>
      <w:r>
        <w:rPr>
          <w:rFonts w:ascii="Times New Roman"/>
          <w:b w:val="false"/>
          <w:i w:val="false"/>
          <w:color w:val="000000"/>
          <w:sz w:val="28"/>
        </w:rPr>
        <w:t xml:space="preserve">             (специальное звание, фамилия, имя, отчество сотрудника)</w:t>
      </w:r>
    </w:p>
    <w:p>
      <w:pPr>
        <w:spacing w:after="0"/>
        <w:ind w:left="0"/>
        <w:jc w:val="both"/>
      </w:pPr>
      <w:r>
        <w:rPr>
          <w:rFonts w:ascii="Times New Roman"/>
          <w:b w:val="false"/>
          <w:i w:val="false"/>
          <w:color w:val="000000"/>
          <w:sz w:val="28"/>
        </w:rPr>
        <w:t xml:space="preserve">       С "___"________ 20___г. Вы находитесь в распоряжении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 правоохранительной </w:t>
      </w:r>
    </w:p>
    <w:p>
      <w:pPr>
        <w:spacing w:after="0"/>
        <w:ind w:left="0"/>
        <w:jc w:val="both"/>
      </w:pPr>
      <w:r>
        <w:rPr>
          <w:rFonts w:ascii="Times New Roman"/>
          <w:b w:val="false"/>
          <w:i w:val="false"/>
          <w:color w:val="000000"/>
          <w:sz w:val="28"/>
        </w:rPr>
        <w:t xml:space="preserve">службе" срок нахождения в распоряжении составляет не более 15 дней (с разрешения </w:t>
      </w:r>
    </w:p>
    <w:p>
      <w:pPr>
        <w:spacing w:after="0"/>
        <w:ind w:left="0"/>
        <w:jc w:val="both"/>
      </w:pPr>
      <w:r>
        <w:rPr>
          <w:rFonts w:ascii="Times New Roman"/>
          <w:b w:val="false"/>
          <w:i w:val="false"/>
          <w:color w:val="000000"/>
          <w:sz w:val="28"/>
        </w:rPr>
        <w:t xml:space="preserve">Министра внутренних дел не более двух месяцев). Вы ставитесь в известность о </w:t>
      </w:r>
    </w:p>
    <w:p>
      <w:pPr>
        <w:spacing w:after="0"/>
        <w:ind w:left="0"/>
        <w:jc w:val="both"/>
      </w:pPr>
      <w:r>
        <w:rPr>
          <w:rFonts w:ascii="Times New Roman"/>
          <w:b w:val="false"/>
          <w:i w:val="false"/>
          <w:color w:val="000000"/>
          <w:sz w:val="28"/>
        </w:rPr>
        <w:t>предстоящем увольнении из органов внутренних дел в соответствии с настоящим законом.</w:t>
      </w:r>
    </w:p>
    <w:p>
      <w:pPr>
        <w:spacing w:after="0"/>
        <w:ind w:left="0"/>
        <w:jc w:val="both"/>
      </w:pPr>
      <w:r>
        <w:rPr>
          <w:rFonts w:ascii="Times New Roman"/>
          <w:b w:val="false"/>
          <w:i w:val="false"/>
          <w:color w:val="000000"/>
          <w:sz w:val="28"/>
        </w:rPr>
        <w:t>Начальник: ______________________________________________________</w:t>
      </w:r>
    </w:p>
    <w:p>
      <w:pPr>
        <w:spacing w:after="0"/>
        <w:ind w:left="0"/>
        <w:jc w:val="both"/>
      </w:pPr>
      <w:r>
        <w:rPr>
          <w:rFonts w:ascii="Times New Roman"/>
          <w:b w:val="false"/>
          <w:i w:val="false"/>
          <w:color w:val="000000"/>
          <w:sz w:val="28"/>
        </w:rPr>
        <w:t xml:space="preserve">                   (должность непосредственного начальника</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сотрудника, специальное звание, фамилия, подпись)</w:t>
      </w:r>
    </w:p>
    <w:p>
      <w:pPr>
        <w:spacing w:after="0"/>
        <w:ind w:left="0"/>
        <w:jc w:val="both"/>
      </w:pPr>
      <w:r>
        <w:rPr>
          <w:rFonts w:ascii="Times New Roman"/>
          <w:b w:val="false"/>
          <w:i w:val="false"/>
          <w:color w:val="000000"/>
          <w:sz w:val="28"/>
        </w:rPr>
        <w:t>"_____" _____________________ 20 __ г.</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Руководитель кадровой службы: ______________________________________</w:t>
      </w:r>
    </w:p>
    <w:p>
      <w:pPr>
        <w:spacing w:after="0"/>
        <w:ind w:left="0"/>
        <w:jc w:val="both"/>
      </w:pPr>
      <w:r>
        <w:rPr>
          <w:rFonts w:ascii="Times New Roman"/>
          <w:b w:val="false"/>
          <w:i w:val="false"/>
          <w:color w:val="000000"/>
          <w:sz w:val="28"/>
        </w:rPr>
        <w:t xml:space="preserve">                               (должность, специальное звание,</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both"/>
      </w:pPr>
      <w:r>
        <w:rPr>
          <w:rFonts w:ascii="Times New Roman"/>
          <w:b w:val="false"/>
          <w:i w:val="false"/>
          <w:color w:val="000000"/>
          <w:sz w:val="28"/>
        </w:rPr>
        <w:t xml:space="preserve">       "_____" ______________________ 20 __ г.</w:t>
      </w:r>
    </w:p>
    <w:p>
      <w:pPr>
        <w:spacing w:after="0"/>
        <w:ind w:left="0"/>
        <w:jc w:val="both"/>
      </w:pPr>
      <w:r>
        <w:rPr>
          <w:rFonts w:ascii="Times New Roman"/>
          <w:b w:val="false"/>
          <w:i w:val="false"/>
          <w:color w:val="000000"/>
          <w:sz w:val="28"/>
        </w:rPr>
        <w:t>С решением о предстоящем увольнении ознакомлен ______________________</w:t>
      </w:r>
    </w:p>
    <w:p>
      <w:pPr>
        <w:spacing w:after="0"/>
        <w:ind w:left="0"/>
        <w:jc w:val="both"/>
      </w:pPr>
      <w:r>
        <w:rPr>
          <w:rFonts w:ascii="Times New Roman"/>
          <w:b w:val="false"/>
          <w:i w:val="false"/>
          <w:color w:val="000000"/>
          <w:sz w:val="28"/>
        </w:rPr>
        <w:t xml:space="preserve">                                                 (фамилия и роспись)</w:t>
      </w:r>
    </w:p>
    <w:p>
      <w:pPr>
        <w:spacing w:after="0"/>
        <w:ind w:left="0"/>
        <w:jc w:val="both"/>
      </w:pPr>
      <w:r>
        <w:rPr>
          <w:rFonts w:ascii="Times New Roman"/>
          <w:b w:val="false"/>
          <w:i w:val="false"/>
          <w:color w:val="000000"/>
          <w:sz w:val="28"/>
        </w:rPr>
        <w:t xml:space="preserve">       № исх. письма _______и дата "___" _______ 20___г. направления</w:t>
      </w:r>
    </w:p>
    <w:p>
      <w:pPr>
        <w:spacing w:after="0"/>
        <w:ind w:left="0"/>
        <w:jc w:val="both"/>
      </w:pPr>
      <w:r>
        <w:rPr>
          <w:rFonts w:ascii="Times New Roman"/>
          <w:b w:val="false"/>
          <w:i w:val="false"/>
          <w:color w:val="000000"/>
          <w:sz w:val="28"/>
        </w:rPr>
        <w:t xml:space="preserve">       уведомления по месту жительства сотрудника с отметкой о получении "___"</w:t>
      </w:r>
    </w:p>
    <w:p>
      <w:pPr>
        <w:spacing w:after="0"/>
        <w:ind w:left="0"/>
        <w:jc w:val="both"/>
      </w:pPr>
      <w:r>
        <w:rPr>
          <w:rFonts w:ascii="Times New Roman"/>
          <w:b w:val="false"/>
          <w:i w:val="false"/>
          <w:color w:val="000000"/>
          <w:sz w:val="28"/>
        </w:rPr>
        <w:t>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Инструкции о</w:t>
            </w:r>
            <w:r>
              <w:br/>
            </w:r>
            <w:r>
              <w:rPr>
                <w:rFonts w:ascii="Times New Roman"/>
                <w:b w:val="false"/>
                <w:i w:val="false"/>
                <w:color w:val="000000"/>
                <w:sz w:val="20"/>
              </w:rPr>
              <w:t>приеме на службу в органы</w:t>
            </w:r>
            <w:r>
              <w:br/>
            </w:r>
            <w:r>
              <w:rPr>
                <w:rFonts w:ascii="Times New Roman"/>
                <w:b w:val="false"/>
                <w:i w:val="false"/>
                <w:color w:val="000000"/>
                <w:sz w:val="20"/>
              </w:rPr>
              <w:t>внутренних дел, назначении на</w:t>
            </w:r>
            <w:r>
              <w:br/>
            </w:r>
            <w:r>
              <w:rPr>
                <w:rFonts w:ascii="Times New Roman"/>
                <w:b w:val="false"/>
                <w:i w:val="false"/>
                <w:color w:val="000000"/>
                <w:sz w:val="20"/>
              </w:rPr>
              <w:t>должность, перемещении,</w:t>
            </w:r>
            <w:r>
              <w:br/>
            </w:r>
            <w:r>
              <w:rPr>
                <w:rFonts w:ascii="Times New Roman"/>
                <w:b w:val="false"/>
                <w:i w:val="false"/>
                <w:color w:val="000000"/>
                <w:sz w:val="20"/>
              </w:rPr>
              <w:t>выдвижении по службе,</w:t>
            </w:r>
            <w:r>
              <w:br/>
            </w:r>
            <w:r>
              <w:rPr>
                <w:rFonts w:ascii="Times New Roman"/>
                <w:b w:val="false"/>
                <w:i w:val="false"/>
                <w:color w:val="000000"/>
                <w:sz w:val="20"/>
              </w:rPr>
              <w:t>предоставлении отпусков,</w:t>
            </w:r>
            <w:r>
              <w:br/>
            </w:r>
            <w:r>
              <w:rPr>
                <w:rFonts w:ascii="Times New Roman"/>
                <w:b w:val="false"/>
                <w:i w:val="false"/>
                <w:color w:val="000000"/>
                <w:sz w:val="20"/>
              </w:rPr>
              <w:t>присвоении специальных</w:t>
            </w:r>
            <w:r>
              <w:br/>
            </w:r>
            <w:r>
              <w:rPr>
                <w:rFonts w:ascii="Times New Roman"/>
                <w:b w:val="false"/>
                <w:i w:val="false"/>
                <w:color w:val="000000"/>
                <w:sz w:val="20"/>
              </w:rPr>
              <w:t>званий, увольнении и</w:t>
            </w:r>
            <w:r>
              <w:br/>
            </w:r>
            <w:r>
              <w:rPr>
                <w:rFonts w:ascii="Times New Roman"/>
                <w:b w:val="false"/>
                <w:i w:val="false"/>
                <w:color w:val="000000"/>
                <w:sz w:val="20"/>
              </w:rPr>
              <w:t>откомандировании</w:t>
            </w:r>
          </w:p>
        </w:tc>
      </w:tr>
    </w:tbl>
    <w:p>
      <w:pPr>
        <w:spacing w:after="0"/>
        <w:ind w:left="0"/>
        <w:jc w:val="both"/>
      </w:pPr>
      <w:r>
        <w:rPr>
          <w:rFonts w:ascii="Times New Roman"/>
          <w:b w:val="false"/>
          <w:i w:val="false"/>
          <w:color w:val="ff0000"/>
          <w:sz w:val="28"/>
        </w:rPr>
        <w:t xml:space="preserve">
      Сноска. В правый верхний угол приложения 9 вносится изменение на казахском языке, текст на русском не меняется в соответствии с приказом Министра внутренних дел РК от 22.09.2025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165"/>
    <w:p>
      <w:pPr>
        <w:spacing w:after="0"/>
        <w:ind w:left="0"/>
        <w:jc w:val="left"/>
      </w:pPr>
      <w:r>
        <w:rPr>
          <w:rFonts w:ascii="Times New Roman"/>
          <w:b/>
          <w:i w:val="false"/>
          <w:color w:val="000000"/>
        </w:rPr>
        <w:t xml:space="preserve"> ПРЕДСТАВЛЕНИЕ</w:t>
      </w:r>
    </w:p>
    <w:bookmarkEnd w:id="165"/>
    <w:p>
      <w:pPr>
        <w:spacing w:after="0"/>
        <w:ind w:left="0"/>
        <w:jc w:val="both"/>
      </w:pPr>
      <w:bookmarkStart w:name="z250" w:id="166"/>
      <w:r>
        <w:rPr>
          <w:rFonts w:ascii="Times New Roman"/>
          <w:b w:val="false"/>
          <w:i w:val="false"/>
          <w:color w:val="000000"/>
          <w:sz w:val="28"/>
        </w:rPr>
        <w:t>
      к увольнению из органов внутренних дел _______________________________</w:t>
      </w:r>
    </w:p>
    <w:bookmarkEnd w:id="166"/>
    <w:p>
      <w:pPr>
        <w:spacing w:after="0"/>
        <w:ind w:left="0"/>
        <w:jc w:val="both"/>
      </w:pPr>
      <w:r>
        <w:rPr>
          <w:rFonts w:ascii="Times New Roman"/>
          <w:b w:val="false"/>
          <w:i w:val="false"/>
          <w:color w:val="000000"/>
          <w:sz w:val="28"/>
        </w:rPr>
        <w:t xml:space="preserve">                                     (в запас или со снятием с воинского учета)</w:t>
      </w:r>
    </w:p>
    <w:p>
      <w:pPr>
        <w:spacing w:after="0"/>
        <w:ind w:left="0"/>
        <w:jc w:val="both"/>
      </w:pPr>
      <w:r>
        <w:rPr>
          <w:rFonts w:ascii="Times New Roman"/>
          <w:b w:val="false"/>
          <w:i w:val="false"/>
          <w:color w:val="000000"/>
          <w:sz w:val="28"/>
        </w:rPr>
        <w:t xml:space="preserve">       по подпункту _____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w:t>
      </w:r>
    </w:p>
    <w:p>
      <w:pPr>
        <w:spacing w:after="0"/>
        <w:ind w:left="0"/>
        <w:jc w:val="both"/>
      </w:pPr>
      <w:r>
        <w:rPr>
          <w:rFonts w:ascii="Times New Roman"/>
          <w:b w:val="false"/>
          <w:i w:val="false"/>
          <w:color w:val="000000"/>
          <w:sz w:val="28"/>
        </w:rPr>
        <w:t xml:space="preserve">       правоохранительной службе" _________________________________________</w:t>
      </w:r>
    </w:p>
    <w:p>
      <w:pPr>
        <w:spacing w:after="0"/>
        <w:ind w:left="0"/>
        <w:jc w:val="both"/>
      </w:pPr>
      <w:r>
        <w:rPr>
          <w:rFonts w:ascii="Times New Roman"/>
          <w:b w:val="false"/>
          <w:i w:val="false"/>
          <w:color w:val="000000"/>
          <w:sz w:val="28"/>
        </w:rPr>
        <w:t xml:space="preserve">       (специальное звание, фамилия, имя, отчество (при его наличии), личный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номер, занимаемая должность)</w:t>
      </w:r>
    </w:p>
    <w:p>
      <w:pPr>
        <w:spacing w:after="0"/>
        <w:ind w:left="0"/>
        <w:jc w:val="both"/>
      </w:pPr>
      <w:r>
        <w:rPr>
          <w:rFonts w:ascii="Times New Roman"/>
          <w:b w:val="false"/>
          <w:i w:val="false"/>
          <w:color w:val="000000"/>
          <w:sz w:val="28"/>
        </w:rPr>
        <w:t xml:space="preserve">       Число, месяц и год рождения _________________________________________</w:t>
      </w:r>
    </w:p>
    <w:p>
      <w:pPr>
        <w:spacing w:after="0"/>
        <w:ind w:left="0"/>
        <w:jc w:val="both"/>
      </w:pPr>
      <w:r>
        <w:rPr>
          <w:rFonts w:ascii="Times New Roman"/>
          <w:b w:val="false"/>
          <w:i w:val="false"/>
          <w:color w:val="000000"/>
          <w:sz w:val="28"/>
        </w:rPr>
        <w:t xml:space="preserve">       Образование: а) общее высшее _______________________________________</w:t>
      </w:r>
    </w:p>
    <w:p>
      <w:pPr>
        <w:spacing w:after="0"/>
        <w:ind w:left="0"/>
        <w:jc w:val="both"/>
      </w:pPr>
      <w:r>
        <w:rPr>
          <w:rFonts w:ascii="Times New Roman"/>
          <w:b w:val="false"/>
          <w:i w:val="false"/>
          <w:color w:val="000000"/>
          <w:sz w:val="28"/>
        </w:rPr>
        <w:t xml:space="preserve">       б) специальное ________________________________________</w:t>
      </w:r>
    </w:p>
    <w:p>
      <w:pPr>
        <w:spacing w:after="0"/>
        <w:ind w:left="0"/>
        <w:jc w:val="both"/>
      </w:pPr>
      <w:r>
        <w:rPr>
          <w:rFonts w:ascii="Times New Roman"/>
          <w:b w:val="false"/>
          <w:i w:val="false"/>
          <w:color w:val="000000"/>
          <w:sz w:val="28"/>
        </w:rPr>
        <w:t xml:space="preserve">       в) военное ____________________________________________</w:t>
      </w:r>
    </w:p>
    <w:p>
      <w:pPr>
        <w:spacing w:after="0"/>
        <w:ind w:left="0"/>
        <w:jc w:val="both"/>
      </w:pPr>
      <w:r>
        <w:rPr>
          <w:rFonts w:ascii="Times New Roman"/>
          <w:b w:val="false"/>
          <w:i w:val="false"/>
          <w:color w:val="000000"/>
          <w:sz w:val="28"/>
        </w:rPr>
        <w:t xml:space="preserve">       Служба в ВС, КНБ, ВВ, МВД, других войсках и воинских формированиях с</w:t>
      </w:r>
    </w:p>
    <w:p>
      <w:pPr>
        <w:spacing w:after="0"/>
        <w:ind w:left="0"/>
        <w:jc w:val="both"/>
      </w:pPr>
      <w:r>
        <w:rPr>
          <w:rFonts w:ascii="Times New Roman"/>
          <w:b w:val="false"/>
          <w:i w:val="false"/>
          <w:color w:val="000000"/>
          <w:sz w:val="28"/>
        </w:rPr>
        <w:t xml:space="preserve">       указанием воинского звания по запасу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Выслуга лет согласно расчету выслуги на "____" ___________ 20___ года:</w:t>
      </w:r>
    </w:p>
    <w:p>
      <w:pPr>
        <w:spacing w:after="0"/>
        <w:ind w:left="0"/>
        <w:jc w:val="both"/>
      </w:pPr>
      <w:r>
        <w:rPr>
          <w:rFonts w:ascii="Times New Roman"/>
          <w:b w:val="false"/>
          <w:i w:val="false"/>
          <w:color w:val="000000"/>
          <w:sz w:val="28"/>
        </w:rPr>
        <w:t xml:space="preserve">       календарная _____________, в льготном исчислении _____________.</w:t>
      </w:r>
    </w:p>
    <w:bookmarkStart w:name="z251" w:id="167"/>
    <w:p>
      <w:pPr>
        <w:spacing w:after="0"/>
        <w:ind w:left="0"/>
        <w:jc w:val="left"/>
      </w:pPr>
      <w:r>
        <w:rPr>
          <w:rFonts w:ascii="Times New Roman"/>
          <w:b/>
          <w:i w:val="false"/>
          <w:color w:val="000000"/>
        </w:rPr>
        <w:t xml:space="preserve"> СОДЕРЖАНИЕ</w:t>
      </w:r>
    </w:p>
    <w:bookmarkEnd w:id="167"/>
    <w:p>
      <w:pPr>
        <w:spacing w:after="0"/>
        <w:ind w:left="0"/>
        <w:jc w:val="both"/>
      </w:pPr>
      <w:bookmarkStart w:name="z252" w:id="168"/>
      <w:r>
        <w:rPr>
          <w:rFonts w:ascii="Times New Roman"/>
          <w:b w:val="false"/>
          <w:i w:val="false"/>
          <w:color w:val="000000"/>
          <w:sz w:val="28"/>
        </w:rPr>
        <w:t>
      Степень годности к воинской службе __________________________________</w:t>
      </w:r>
    </w:p>
    <w:bookmarkEnd w:id="168"/>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(оборотная сторона представления)</w:t>
      </w:r>
    </w:p>
    <w:p>
      <w:pPr>
        <w:spacing w:after="0"/>
        <w:ind w:left="0"/>
        <w:jc w:val="both"/>
      </w:pPr>
      <w:r>
        <w:rPr>
          <w:rFonts w:ascii="Times New Roman"/>
          <w:b w:val="false"/>
          <w:i w:val="false"/>
          <w:color w:val="000000"/>
          <w:sz w:val="28"/>
        </w:rPr>
        <w:t xml:space="preserve">       Когда и кем проведена беседа об увольнении в отношении лица</w:t>
      </w:r>
    </w:p>
    <w:p>
      <w:pPr>
        <w:spacing w:after="0"/>
        <w:ind w:left="0"/>
        <w:jc w:val="both"/>
      </w:pPr>
      <w:r>
        <w:rPr>
          <w:rFonts w:ascii="Times New Roman"/>
          <w:b w:val="false"/>
          <w:i w:val="false"/>
          <w:color w:val="000000"/>
          <w:sz w:val="28"/>
        </w:rPr>
        <w:t xml:space="preserve">       начальствующего состава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Подлежит направлению на воинский учет в 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Предложения о мерах поощрения _____________________________________</w:t>
      </w:r>
    </w:p>
    <w:p>
      <w:pPr>
        <w:spacing w:after="0"/>
        <w:ind w:left="0"/>
        <w:jc w:val="both"/>
      </w:pPr>
      <w:r>
        <w:rPr>
          <w:rFonts w:ascii="Times New Roman"/>
          <w:b w:val="false"/>
          <w:i w:val="false"/>
          <w:color w:val="000000"/>
          <w:sz w:val="28"/>
        </w:rPr>
        <w:t xml:space="preserve">       Семейное положение (состав семьи с указанием возраста детей)</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Начальник (командир) _______________________________________________</w:t>
      </w:r>
    </w:p>
    <w:p>
      <w:pPr>
        <w:spacing w:after="0"/>
        <w:ind w:left="0"/>
        <w:jc w:val="both"/>
      </w:pPr>
      <w:r>
        <w:rPr>
          <w:rFonts w:ascii="Times New Roman"/>
          <w:b w:val="false"/>
          <w:i w:val="false"/>
          <w:color w:val="000000"/>
          <w:sz w:val="28"/>
        </w:rPr>
        <w:t xml:space="preserve">       "____" ____________ 20___ года</w:t>
      </w:r>
    </w:p>
    <w:bookmarkStart w:name="z253" w:id="169"/>
    <w:p>
      <w:pPr>
        <w:spacing w:after="0"/>
        <w:ind w:left="0"/>
        <w:jc w:val="left"/>
      </w:pPr>
      <w:r>
        <w:rPr>
          <w:rFonts w:ascii="Times New Roman"/>
          <w:b/>
          <w:i w:val="false"/>
          <w:color w:val="000000"/>
        </w:rPr>
        <w:t xml:space="preserve"> Заключение кадровой службы</w:t>
      </w:r>
      <w:r>
        <w:br/>
      </w:r>
      <w:r>
        <w:rPr>
          <w:rFonts w:ascii="Times New Roman"/>
          <w:b/>
          <w:i w:val="false"/>
          <w:color w:val="000000"/>
        </w:rPr>
        <w:t>Решение по представлению</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