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e147" w14:textId="d42e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марта 2021 года № 107/НҚ. Зарегистрирован в Министерстве юстиции Республики Казахстан 31 марта 2021 года № 22446.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13263, опубликован 11 марта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приказом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Информационные системы: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"Интранет-портал государственных органов Республики Казахстан";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учетно-контрольных марок с голографическим защитным элементом;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интегрированное хранилище данных;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 электронного декларирования "Web-декларант";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интегрированная информационная система казначейства;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автоматизированная информационная система "Национальный институт интеллектуальной собственности";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электронного обучения "e-learning";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"Мобильный офис Правительства Республики Казахстан";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автоматизированная информационная система "Государственный земельный кадастр";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информационная система "Мобильное правительство";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интегрированная информационная система "Единая государственная система управления недропользованием Республики Казахстан".".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