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0ecf" w14:textId="6b0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31 марта 2021 года № 32. Зарегистрирован в Министерстве юстиции Республики Казахстан 31 марта 2021 года № 22441. Утратил силу приказом Заместителя Премьер-Министра - Министра национальной экономики Республики Казахстан от 31 марта 2026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Министра национальной экономики Республики Казахстан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февраля 2017 года № 84 "Об утверждении Методики по проведению отраслевых (ведомственных) функциональных обзоров деятельности государственных органов" (зарегистрирован в Реестре государственной регистрации нормативных правовых актов за № 14941, опубликован 14 апреля 2017 года в Эталонном контрольном банке нормативных правовых актов Республики Казахстан):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отраслевых (ведомственных) функциональных обзоров деятельности государственных органов, утвержденной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по проведению отраслевых (ведомственных) функциональных обзоров деятельности государственных органов (далее – Методика) разработана в соответствии с подпунктом 97)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Проведение функционального обзора на основе Методики будет способствовать повышению эффективности деятельности государственных органов в рамках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состав рабочей группы рекомендуется включать: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центральных государственных органов: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органа;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аппарата либо лица его заменяющего, заместителя руководителя государственного органа, руководителя/заместителя руководителя структурного подразделения, руководителя управления;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независимых отраслевых экспертов (для проведения хронометражных работ);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Национальной палаты предпринимателей Республики Казахстан, субъектов предпринимательской или профессиональной деятельности;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местных исполнительных органов области (города республиканского значения, столицы), района (города областного значения):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уполномоченного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области, городов Нур-Султан, Алматы и Шымкент, акима города, района и их заместителей, работников управленческого звена местных исполнительных органов (руководитель и заместитель руководителя Управлений), акимов городов районного значения, поселков, сел, сельских округов;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независимых отраслевых экспертов (для проведения хронометражных работ);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 региональной палаты предпринимателей Республики Казахстан соответствующей области (города республиканского значения, столицы), района (города областного значения) субъектов предпринимательской или профессиональной деятельности.";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При проведении анализа взаимодействия функций задачам положения и целям стратегических планов государственных органов и программ развития регионов местных исполнительных органов Рабочая группа основывается на следующих определениях: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государственного органа – основные направления (предмет) деятельности государственного органа;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результат функции – непосредственный результат реализации функции государственного органа.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 акимата области, города республиканского значения, столицы (подпункт 1-9)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Казахстан"): обеспечивает включение мероприятий по энергосбережению и повышению энергоэффективности в программу развития соответствующей территории, заключает соглашения в области энергосбережения и повышения энергоэффективности, а также осуществляет информационную деятельность в области энергосбережения и повышения энергоэффективности;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цель, программы развития регионов местных исполнительных органов: "Увеличение использования предприятиями коммунальной сферы города Нур-Султан новых технологий и возобновляемых ресурсов";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"Сократить потребление воды населением города с 220-240 литров в день на человека в 2005 году на 50 % к 2030 году";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2030 году использовать 30 % сточных вод для выработки энергии".";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15 марта 2018 года № 108 "Об утверждении Методики расчета размера бонусов" (зарегистрирован в Реестре государственной регистрации нормативных правовых актов за № 16998, опубликован 19 июня 2018 года в Эталонном контрольном банке нормативных правовых актов Республики Казахстан):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 и действует до 30 июня 2021 года включительно.";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бонусов, утвержденной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настоящей Методике используются следующие термины и определения: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– приоритеты руководителя аппарата центрального исполнительного органа, которые для данного лица устанавливаются Руководителем Администрации Президента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"А",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(далее – Методика оценки деятельности административных государственных служащих корпуса "А");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бонус – денежная выплата, устанавливаемая административным государственным служащим по результатам оценки эффективности их деятельности;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– период оценки результатов работы государственного служащего, равный календарному году, составляющий двенадцать месяцев с первого января по тридцать первое декабря года оценки;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государственного органа – целевые индикаторы пилотного органа, установленные в меморандуме, заключенном между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Премьер-Министром Республики Казахстан и Министром юстиции Республики Казахстан, акимом города Нур-Султан, акимом Мангистауской области, Руководителем Администрации Президента и Председателем Агентства Республики Казахстан по делам государственной службы и противодействию коррупции;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бонус – бонус административного государственного служащего, предусмотренный в размере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декабря 2017 года № 939 "О некоторых вопросах оплаты труда административных государственных служащих в пилотном режиме";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бонусный фонд – бонусный фонд пилотного органа, сформированный из целевых бонусов каждого административного государственного служащего данного пилотного органа в соответствии с утвержденными лимитами штатной численности;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бонус – бонус административного государственного служащего после корректировки целевого бонуса по результатам достижения целевых индикаторов соответствующего административного государственного служащего;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скорректированный бонусный фонд – бонусный фонд пилотного органа после корректировки целевого бонусного фонда пилотного органа по результатам достижения целевых индикаторов пилотного органа;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целевые индикаторы (далее – КЦИ) – устанавливаемые в соответствии с меморандумом политического служащего/соглашением служащего корпуса "А" либо исходя из специфики деятельности служащего корпуса "Б" показатели, достижение которых свидетельствует об их эффективности деятельности.".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системы государственного управления в установленном законодательством Республики Казахстан порядке обеспечить: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Методике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(ведомственных)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функциональных обзоров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ФУНКЦИИ № ___/_____/_____/_____ (номер госоргана/структурное подразделение/вид функции/номер по порядку)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функции в зависимости от источника: Полностью приводится текст функции из соответствующего нормативного правового акта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положения о государственном органе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отраслевых Законов и Указов Президента Республики 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иных нормативных правовых актов (из постановление Правительства Республики Казахстан, приказов и так далее.)*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 случае если функция является государственной услугой, то в третьем источнике указывается наименование в соответствии с Реестром государственных услуг и код услуги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39/НҚ. (зарегистрирован в Реестре государственной регистрации нормативных правовых актов № 19982) ХАРАКТЕРИСТИКА ФУНКЦИИ (укажите в соответствующей ячейке Х и иную информацию при необходимости)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ФУНКЦИИ В СООТВЕТСТВИИ С ЗАКОНОМ РК "ОБ АДМИНИСТРАТИВНЫХ ПРОЦЕДУРАХ"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является стратегической?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Стратегическими являются функции по разработке, принятию плановых документов, определению системы государственного планирования, обеспечению международных отношений, национальной безопасности и обороноспособности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является регулятивной?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Регулятивными являются функции по нормативному правовому обеспечению реализации государственных функций, регистрации и ведению анализа исполнения нормативных правовых актов, координации деятельности государственных органов, управлению государственными активами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является реализационной?*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реализационными являются функции, направленные на исполнение плановых документов, нормативных правовых актов, достижение целей и задач, предусмотренных плановыми документами государственного органа, предоставление государственных услуг, выдачу разрешительных документов (включая лицензирование, регистрацию, сертификацию)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Функция является государственной услугой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 является контрольной?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контрольными являются функции по проверке и наблюдению на предмет соответствия деятельности физических и юридических лиц, в том числе государственных учреждений, установленным нормативными правовыми актами требованиям, а в случаях, предусмотренных законами Республики Казахстан, требованиям, установленным законами Республики Казахстан, указами Президента Республики Казахстан и постановлениями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ФУНКЦИИ В ЗАВИСИМОСТИ ОТ ПРОДОЛЖИТЕЛЬНОСТИ ЕЕ ДЕЙСТВИЯ И СТЕПЕНИ ОБЩНОСТИ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 соответствующей ячейке Х и иную информацию при необходимости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Указывается срок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несвойственная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Несвойственная функция - функция государственного органа, не присущая его деятельности и подлежащая передаче в конкурентную среду институтам гражданского общества, соответствующая одному из следующих признаков: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избыточной (исключение которой из административно-управленческого процесса государственного органа не приведет к снижению качества работы или предоставлению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является поддерживающей (т.е. направленная на обеспечение внутренней административно-хозяйственной деятельности, а также функция службы внутреннего контроля, и средств массовой информации государственного органа);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основной, но при этом выходит за пределы государственного регулирования, а также результаты и цели введения такой функции неэффективны(разрешительный или уведомительный порядок, государственный контроль)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ФУНКЦИЯ ВЫПОЛНЯЕТСЯ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самостоятельным подразделением госоргана 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количество реальных исполнителей функции совместно с несколькими подразделениями наименование количество подразделений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количество реальных исполнителей функции степень участия в произвольной форме (в процентном соотношении) совместно с территориальными органами наименование количество территориальных органов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общее количество реальных исполнителей функции степень участия в произвольной форме ведомством государственного органа наименование наименование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количество реальных исполнителей функции подведомственными организациями*: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Государственное учреждение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Предприятие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Республиканское Государственное казначейское предприятие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Акционерное общество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доля участия государства штат количество реальных исполнителей функции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*Дополнительно информация запрашивается у Комитета по регулированию естественных монополий и защите конкуренции Министерство национальной экономики;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 средой наименование способ передачи штат количество реальных исполнителей функции.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 ФИНАНСИРОВАНИЯ: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счет услугополучателей (указать стоимость услуги)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иные источники (указать какие именно)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функция выполняется подведомственными организациями, то указывается годовое финансирование деятельности организации ___________________если функция выполняется конкурентной средой, то указывается стоимость закупа услуг у конкурентной среды в год __________________________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ПОТРЕБИТЕЛЬ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госоргана, структурного подразделения, ведомства, подведомственной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не связанные с предпринимательской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охват средний возраст социальный статус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не связанные с предпринимательской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( например общественное объединение)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(Индивидуальный предприниматель, Товарищество с ограниченной ответственностью, Акционерное общество, Саморегулируемая организация, Некоммерческая организация и другие). территориальный охватвид экономической деятельности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ХАРАКТЕРИСТИКА ФУНКЦИИ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(краткое, поэтапное описание мероприятий (например, проводится экспертиза документа, согласование документа, выдача документа и т.д.), необходимых для реализации функции)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нормативный правовой акт регламентирован порядок реализации функции, то дополнительно указывается его наименование.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ОСУЩЕСТВЛЕНИЕ КОНТРОЛЯ ЗА ПОТРЕБИТЕЛЯМИ ФУНКЦИИ: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контрольной функции субъект контроля вид контроля (проверки или иные формы контроля)вид ответственности (дисциплинарная, административная, уголовная)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ЕСЛИ ФУНКЦИЯ ЯВЛЯЕТСЯ ГОСУДАРСТВЕННОЙ УСЛУГОЙ: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для потребителя __________________вид услуги в зависимости от уровня опасности регулируемой деятельности или действий (операций)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услуги для потребителя ______________________наименование организации ч/з которую услуга предоставляется____________________________________________________________________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ИНДИКАТОРЫ ОЦЕНКИ РЕАЛИЗАЦИИ ФУНКЦИИ (в произвольной форме описать цели и задачи)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ПРЕДЛАГАЕМЫЙ СПОСОБ ПЕРЕДАЧИ ФУНКЦИИ: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(изложить причину)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аутсорсинг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(передача в конкурентную среду полномочий государственных органов по реализации конкретные видов государственных функций, не связанных с обеспечением социально-экономической стабильности государства, путем заключения контрактов с внешними исполнителями на конкурсной основе);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задание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 юридическим лицам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государства);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социальный заказ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 форма реализации социальных программ, социальных проектов, направленных на решение задач в социальной сфере, выполняемых неправительственными организациями за счет бюджетных средств);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услугополучателей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(передача функции без государственного финансирования);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саморегулирование, основанное на обязательном членстве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(самостоятельное регулирование физическими и юридическими лицами осуществляемой ими предпринимательской или профессиональной деятельности, основанной на утверждении правил и стандартов саморегулируемой организации, осуществлении контроля за их соблюдением, а также обеспечении имущественной ответственности субъектов саморегулирования)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ПРЕДЛАГАЕМАЯ ФОРМА ПЕРЕДАЧИ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пилотный проект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этапная передача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передача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(передача функции наряду с сохранением ее у государственного органа, при этом потребителю предоставляется выбор получения услуги у государства или конкурентной среды)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передача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передача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header.xml" Type="http://schemas.openxmlformats.org/officeDocument/2006/relationships/header" Id="rId3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