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122d" w14:textId="44b1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11 июля 2017 года № 324 "Об утверждении Правил организации учета детей дошкольного и школьного возраста до получения ими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марта 2021 года № 112. Зарегистрирован в Министерстве юстиции Республики Казахстан 17 марта 2021 года № 22352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11 июля 2017 года № 324 "Об утверждении Правил организации учета детей дошкольного и школьного возраста до получения ими среднего образования" (зарегистрирован в Реестре государственной регистрации нормативных правовых актов Республики Казахстан за № 15514, опубликован в газетах "Казахстанская правда" от 05.09.2017 г., № 169 (28548), "Егемен Қазақстан" 05.09.2017 ж., № 169 (29150)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учета детей дошкольного и школьного возраста до получения ими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Источниками формирования данных по учету детей служат: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ЕИСО о детях дошкольного возраста;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ЕИСО о детях школьного возраста;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ЕИСО о детях, обучающихся в организациях образования технического и профессионального образования;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ЕИСО о воспитывающихся и обучающихся в негосударственных организациях образования;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государственной базы данных "Физические лица" Министерства юстиции Республики Казахстан о детях 0-18 лет;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автоматизированной информационной системы "Кандас" Министерства труда и социальной защиты населения Республики Казахстан о детях кандасов 0 - 18 лет.";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Органы управления образованием местных исполнительных органов обеспечивают учет детей дошкольного и школьного возраста до получения ими среднего образования и формируют единую базу данных детей от 0 до 18 лет, с указанием фамилии, имени, отчества (при его наличии), индивидуального идентификационного номера (ИИН), даты рождения, места жительства детей, проживающих на территории области, города республиканского значения, столицы на основании данных ЕИСО, включающий: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детях дошкольного возраста;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детях школьного возраста, включая данные о детях, не подлежащих обучению (по состоянию здоровья);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детях, обучающихся в организациях образования технического и профессионального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воспитывающихся и обучающихся в негосударственных дошкольных организациях и организациях среднего образования;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не обучающихся детях;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детях кандасов;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детях иностранцев и лиц без гражданства (иммигрантов);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детях, не охваченных обучением;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детях систематически пропускающих занятия без уважительной причины.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 согласовываются с местной полицейской службой органов внутренних дел области (города республиканского значения, столицы), (района, города, района в городе) и размещаются в ЕИСО к 10 числу каждого месяца.".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после его официального опубликования на интернет – ресурсе Министерства образования и науки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