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3c1b" w14:textId="8133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организаций, осуществляющих микрофинансовую деятельность</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17 февраля 2021 года № 34. Зарегистрировано в Министерстве юстиции Республики Казахстан 19 февраля 2021 года № 22239.</w:t>
      </w:r>
    </w:p>
    <w:p>
      <w:pPr>
        <w:spacing w:after="0"/>
        <w:ind w:left="0"/>
        <w:jc w:val="both"/>
      </w:pPr>
      <w:bookmarkStart w:name="z4" w:id="0"/>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331 Гражданского кодекса Республики Казахстан (Общая часть) от 27 декабря 1994 года, частью четвертой </w:t>
      </w:r>
      <w:r>
        <w:rPr>
          <w:rFonts w:ascii="Times New Roman"/>
          <w:b w:val="false"/>
          <w:i w:val="false"/>
          <w:color w:val="000000"/>
          <w:sz w:val="28"/>
        </w:rPr>
        <w:t>пункта 1-2</w:t>
      </w:r>
      <w:r>
        <w:rPr>
          <w:rFonts w:ascii="Times New Roman"/>
          <w:b w:val="false"/>
          <w:i w:val="false"/>
          <w:color w:val="000000"/>
          <w:sz w:val="28"/>
        </w:rPr>
        <w:t xml:space="preserve"> статьи 760 Гражданского кодекса Республики Казахстан (Особенная часть) от 1 июля 1999 года, подпунктом 9) </w:t>
      </w:r>
      <w:r>
        <w:rPr>
          <w:rFonts w:ascii="Times New Roman"/>
          <w:b w:val="false"/>
          <w:i w:val="false"/>
          <w:color w:val="000000"/>
          <w:sz w:val="28"/>
        </w:rPr>
        <w:t>пункта 2</w:t>
      </w:r>
      <w:r>
        <w:rPr>
          <w:rFonts w:ascii="Times New Roman"/>
          <w:b w:val="false"/>
          <w:i w:val="false"/>
          <w:color w:val="000000"/>
          <w:sz w:val="28"/>
        </w:rPr>
        <w:t xml:space="preserve"> статьи 8-1, подпунктом 8)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13-1,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20,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31, частью восьмой </w:t>
      </w:r>
      <w:r>
        <w:rPr>
          <w:rFonts w:ascii="Times New Roman"/>
          <w:b w:val="false"/>
          <w:i w:val="false"/>
          <w:color w:val="000000"/>
          <w:sz w:val="28"/>
        </w:rPr>
        <w:t>пункта 2</w:t>
      </w:r>
      <w:r>
        <w:rPr>
          <w:rFonts w:ascii="Times New Roman"/>
          <w:b w:val="false"/>
          <w:i w:val="false"/>
          <w:color w:val="000000"/>
          <w:sz w:val="28"/>
        </w:rPr>
        <w:t xml:space="preserve"> статьи 39, </w:t>
      </w:r>
      <w:r>
        <w:rPr>
          <w:rFonts w:ascii="Times New Roman"/>
          <w:b w:val="false"/>
          <w:i w:val="false"/>
          <w:color w:val="000000"/>
          <w:sz w:val="28"/>
        </w:rPr>
        <w:t>пунктом 6</w:t>
      </w:r>
      <w:r>
        <w:rPr>
          <w:rFonts w:ascii="Times New Roman"/>
          <w:b w:val="false"/>
          <w:i w:val="false"/>
          <w:color w:val="000000"/>
          <w:sz w:val="28"/>
        </w:rPr>
        <w:t xml:space="preserve"> статьи 45-1, </w:t>
      </w:r>
      <w:r>
        <w:rPr>
          <w:rFonts w:ascii="Times New Roman"/>
          <w:b w:val="false"/>
          <w:i w:val="false"/>
          <w:color w:val="000000"/>
          <w:sz w:val="28"/>
        </w:rPr>
        <w:t>пунктом 2</w:t>
      </w:r>
      <w:r>
        <w:rPr>
          <w:rFonts w:ascii="Times New Roman"/>
          <w:b w:val="false"/>
          <w:i w:val="false"/>
          <w:color w:val="000000"/>
          <w:sz w:val="28"/>
        </w:rPr>
        <w:t xml:space="preserve"> статьи 55,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61-5, частью шестой пункта 4 </w:t>
      </w:r>
      <w:r>
        <w:rPr>
          <w:rFonts w:ascii="Times New Roman"/>
          <w:b w:val="false"/>
          <w:i w:val="false"/>
          <w:color w:val="000000"/>
          <w:sz w:val="28"/>
        </w:rPr>
        <w:t>статьи 61-6</w:t>
      </w:r>
      <w:r>
        <w:rPr>
          <w:rFonts w:ascii="Times New Roman"/>
          <w:b w:val="false"/>
          <w:i w:val="false"/>
          <w:color w:val="000000"/>
          <w:sz w:val="28"/>
        </w:rPr>
        <w:t xml:space="preserve">, абзацем третьим подпункта 1) </w:t>
      </w:r>
      <w:r>
        <w:rPr>
          <w:rFonts w:ascii="Times New Roman"/>
          <w:b w:val="false"/>
          <w:i w:val="false"/>
          <w:color w:val="000000"/>
          <w:sz w:val="28"/>
        </w:rPr>
        <w:t>пункта 2</w:t>
      </w:r>
      <w:r>
        <w:rPr>
          <w:rFonts w:ascii="Times New Roman"/>
          <w:b w:val="false"/>
          <w:i w:val="false"/>
          <w:color w:val="000000"/>
          <w:sz w:val="28"/>
        </w:rPr>
        <w:t xml:space="preserve"> статьи 61-7, частью двенадцатой </w:t>
      </w:r>
      <w:r>
        <w:rPr>
          <w:rFonts w:ascii="Times New Roman"/>
          <w:b w:val="false"/>
          <w:i w:val="false"/>
          <w:color w:val="000000"/>
          <w:sz w:val="28"/>
        </w:rPr>
        <w:t>пункта 5</w:t>
      </w:r>
      <w:r>
        <w:rPr>
          <w:rFonts w:ascii="Times New Roman"/>
          <w:b w:val="false"/>
          <w:i w:val="false"/>
          <w:color w:val="000000"/>
          <w:sz w:val="28"/>
        </w:rPr>
        <w:t xml:space="preserve"> статьи 74-5,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75 Закона Республики Казахстан от 31 августа 1995 года "О банках и банковской деятельности в Республике Казахстан",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2, подпунктом 8)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30-1,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34,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36-2, </w:t>
      </w:r>
      <w:r>
        <w:rPr>
          <w:rFonts w:ascii="Times New Roman"/>
          <w:b w:val="false"/>
          <w:i w:val="false"/>
          <w:color w:val="000000"/>
          <w:sz w:val="28"/>
        </w:rPr>
        <w:t>статьей 36-3</w:t>
      </w:r>
      <w:r>
        <w:rPr>
          <w:rFonts w:ascii="Times New Roman"/>
          <w:b w:val="false"/>
          <w:i w:val="false"/>
          <w:color w:val="000000"/>
          <w:sz w:val="28"/>
        </w:rPr>
        <w:t xml:space="preserve">, </w:t>
      </w:r>
      <w:r>
        <w:rPr>
          <w:rFonts w:ascii="Times New Roman"/>
          <w:b w:val="false"/>
          <w:i w:val="false"/>
          <w:color w:val="000000"/>
          <w:sz w:val="28"/>
        </w:rPr>
        <w:t>пунктом 6</w:t>
      </w:r>
      <w:r>
        <w:rPr>
          <w:rFonts w:ascii="Times New Roman"/>
          <w:b w:val="false"/>
          <w:i w:val="false"/>
          <w:color w:val="000000"/>
          <w:sz w:val="28"/>
        </w:rPr>
        <w:t xml:space="preserve"> статьи 53-1, </w:t>
      </w:r>
      <w:r>
        <w:rPr>
          <w:rFonts w:ascii="Times New Roman"/>
          <w:b w:val="false"/>
          <w:i w:val="false"/>
          <w:color w:val="000000"/>
          <w:sz w:val="28"/>
        </w:rPr>
        <w:t>пунктом 2</w:t>
      </w:r>
      <w:r>
        <w:rPr>
          <w:rFonts w:ascii="Times New Roman"/>
          <w:b w:val="false"/>
          <w:i w:val="false"/>
          <w:color w:val="000000"/>
          <w:sz w:val="28"/>
        </w:rPr>
        <w:t xml:space="preserve"> статьи 76 Закона Республики Казахстан от 18 декабря 2000 года "О страховой деятельности", подпунктом 3) части второй </w:t>
      </w:r>
      <w:r>
        <w:rPr>
          <w:rFonts w:ascii="Times New Roman"/>
          <w:b w:val="false"/>
          <w:i w:val="false"/>
          <w:color w:val="000000"/>
          <w:sz w:val="28"/>
        </w:rPr>
        <w:t>статьи 6-5</w:t>
      </w:r>
      <w:r>
        <w:rPr>
          <w:rFonts w:ascii="Times New Roman"/>
          <w:b w:val="false"/>
          <w:i w:val="false"/>
          <w:color w:val="000000"/>
          <w:sz w:val="28"/>
        </w:rPr>
        <w:t xml:space="preserve">, подпунктом 3) части первой и частью второй </w:t>
      </w:r>
      <w:r>
        <w:rPr>
          <w:rFonts w:ascii="Times New Roman"/>
          <w:b w:val="false"/>
          <w:i w:val="false"/>
          <w:color w:val="000000"/>
          <w:sz w:val="28"/>
        </w:rPr>
        <w:t>статьи 13-6</w:t>
      </w:r>
      <w:r>
        <w:rPr>
          <w:rFonts w:ascii="Times New Roman"/>
          <w:b w:val="false"/>
          <w:i w:val="false"/>
          <w:color w:val="000000"/>
          <w:sz w:val="28"/>
        </w:rPr>
        <w:t xml:space="preserve">, </w:t>
      </w:r>
      <w:r>
        <w:rPr>
          <w:rFonts w:ascii="Times New Roman"/>
          <w:b w:val="false"/>
          <w:i w:val="false"/>
          <w:color w:val="000000"/>
          <w:sz w:val="28"/>
        </w:rPr>
        <w:t>подпунктом 4)</w:t>
      </w:r>
      <w:r>
        <w:rPr>
          <w:rFonts w:ascii="Times New Roman"/>
          <w:b w:val="false"/>
          <w:i w:val="false"/>
          <w:color w:val="000000"/>
          <w:sz w:val="28"/>
        </w:rPr>
        <w:t xml:space="preserve"> части первой и частью второй статьи 13-6 Закона Республики Казахстан от 4 июля 2003 года "О государственном регулировании, контроле и надзоре финансового рынка и финансовых организаций", подпунктом 3-1) части первой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30-1, </w:t>
      </w:r>
      <w:r>
        <w:rPr>
          <w:rFonts w:ascii="Times New Roman"/>
          <w:b w:val="false"/>
          <w:i w:val="false"/>
          <w:color w:val="000000"/>
          <w:sz w:val="28"/>
        </w:rPr>
        <w:t>пунктом 2</w:t>
      </w:r>
      <w:r>
        <w:rPr>
          <w:rFonts w:ascii="Times New Roman"/>
          <w:b w:val="false"/>
          <w:i w:val="false"/>
          <w:color w:val="000000"/>
          <w:sz w:val="28"/>
        </w:rPr>
        <w:t xml:space="preserve"> статьи 30-3, Закона Республики Казахстан от 6 июля 2004 года "О кредитных бюро и формировании кредитных историй в Республике Казахстан", подпунктом 4-1) части первой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26 ноября 2012 года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организаций, осуществляющих микрофинансовую деятельность,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 xml:space="preserve">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Казахстан </w:t>
            </w:r>
            <w:r>
              <w:br/>
            </w:r>
            <w:r>
              <w:rPr>
                <w:rFonts w:ascii="Times New Roman"/>
                <w:b w:val="false"/>
                <w:i w:val="false"/>
                <w:color w:val="000000"/>
                <w:sz w:val="20"/>
              </w:rPr>
              <w:t xml:space="preserve">по 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17 февраля 2021 года № 34</w:t>
            </w:r>
          </w:p>
        </w:tc>
      </w:tr>
    </w:tbl>
    <w:bookmarkStart w:name="z15"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организаций, осуществляющих микрофинансовую деятельность, в которые вносятся изменения и дополнения</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23 сентября 2006 года № 216 "Об утверждении формы заявления о присоединении банка второго уровня к договору присоединения для вступления в систему обязательного гарантирования депозитов" (зарегистрировано в Реестре государственной регистрации нормативных правовых актов под № 4430) следующие изменения:</w:t>
      </w:r>
    </w:p>
    <w:bookmarkEnd w:id="9"/>
    <w:bookmarkStart w:name="z17" w:id="10"/>
    <w:p>
      <w:pPr>
        <w:spacing w:after="0"/>
        <w:ind w:left="0"/>
        <w:jc w:val="both"/>
      </w:pPr>
      <w:r>
        <w:rPr>
          <w:rFonts w:ascii="Times New Roman"/>
          <w:b w:val="false"/>
          <w:i w:val="false"/>
          <w:color w:val="000000"/>
          <w:sz w:val="28"/>
        </w:rPr>
        <w:t>
      заголовок изложить в следующей редакции:</w:t>
      </w:r>
    </w:p>
    <w:bookmarkEnd w:id="10"/>
    <w:bookmarkStart w:name="z18" w:id="11"/>
    <w:p>
      <w:pPr>
        <w:spacing w:after="0"/>
        <w:ind w:left="0"/>
        <w:jc w:val="both"/>
      </w:pPr>
      <w:r>
        <w:rPr>
          <w:rFonts w:ascii="Times New Roman"/>
          <w:b w:val="false"/>
          <w:i w:val="false"/>
          <w:color w:val="000000"/>
          <w:sz w:val="28"/>
        </w:rPr>
        <w:t>
      "Об утверждении формы заявления о присоединении банка второго уровня, филиала банка-нерезидента Республики Казахстан к договору присоединения для вступления в систему обязательного гарантирования депозитов";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форму</w:t>
      </w:r>
      <w:r>
        <w:rPr>
          <w:rFonts w:ascii="Times New Roman"/>
          <w:b w:val="false"/>
          <w:i w:val="false"/>
          <w:color w:val="000000"/>
          <w:sz w:val="28"/>
        </w:rPr>
        <w:t xml:space="preserve"> заявления о присоединении банка второго уровня, филиала банка-нерезидента Республики Казахстан к договору присоединения для вступления в систему обязательного гарантирования депозитов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16.04.2026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мая 2012 года № 194 "Об утверждении Правил раскрытия информации юридическим лицом для целей получения банковского займа и (или) банковской гарантии" (зарегистрировано в Реестре государственной регистрации нормативных правовых актов под № 7781, опубликовано 29 августа 2012 года в газете "Казахстанская правда" № 290-291 (27109-27110) следующее изменение:</w:t>
      </w:r>
    </w:p>
    <w:bookmarkEnd w:id="13"/>
    <w:bookmarkStart w:name="z6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раскрытия информации юридическим лицом для целей получения банковского займа и (или) банковской гарантии, утвержденных указанным постановлением:</w:t>
      </w:r>
    </w:p>
    <w:bookmarkEnd w:id="14"/>
    <w:bookmarkStart w:name="z67" w:id="15"/>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
    <w:bookmarkStart w:name="z68" w:id="16"/>
    <w:p>
      <w:pPr>
        <w:spacing w:after="0"/>
        <w:ind w:left="0"/>
        <w:jc w:val="both"/>
      </w:pPr>
      <w:r>
        <w:rPr>
          <w:rFonts w:ascii="Times New Roman"/>
          <w:b w:val="false"/>
          <w:i w:val="false"/>
          <w:color w:val="000000"/>
          <w:sz w:val="28"/>
        </w:rPr>
        <w:t xml:space="preserve">
      "3. В случае отсутствия у юридического лица информации, предусмотренной в пункте 1 Правил, банк, филиал банка-нерезидента Республики Казахстан предоставляет банковский заем и (или) банковскую гарантию в соответствии с подпунктом 9) </w:t>
      </w:r>
      <w:r>
        <w:rPr>
          <w:rFonts w:ascii="Times New Roman"/>
          <w:b w:val="false"/>
          <w:i w:val="false"/>
          <w:color w:val="000000"/>
          <w:sz w:val="28"/>
        </w:rPr>
        <w:t>пункта 2</w:t>
      </w:r>
      <w:r>
        <w:rPr>
          <w:rFonts w:ascii="Times New Roman"/>
          <w:b w:val="false"/>
          <w:i w:val="false"/>
          <w:color w:val="000000"/>
          <w:sz w:val="28"/>
        </w:rPr>
        <w:t xml:space="preserve"> статьи 8-1 Закона, при раскрытии юридическим лицом следующей информации:".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30.04.2026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опубликовано 5 июня 2013 года в газете "Казахстанская правда" № 190-191 (27464-27465) следующие изменения:</w:t>
      </w:r>
    </w:p>
    <w:bookmarkEnd w:id="17"/>
    <w:bookmarkStart w:name="z88"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89" w:id="19"/>
    <w:p>
      <w:pPr>
        <w:spacing w:after="0"/>
        <w:ind w:left="0"/>
        <w:jc w:val="both"/>
      </w:pPr>
      <w:r>
        <w:rPr>
          <w:rFonts w:ascii="Times New Roman"/>
          <w:b w:val="false"/>
          <w:i w:val="false"/>
          <w:color w:val="000000"/>
          <w:sz w:val="28"/>
        </w:rPr>
        <w:t>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1" w:id="2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8, подпунктов 4) и 6) </w:t>
      </w:r>
      <w:r>
        <w:rPr>
          <w:rFonts w:ascii="Times New Roman"/>
          <w:b w:val="false"/>
          <w:i w:val="false"/>
          <w:color w:val="000000"/>
          <w:sz w:val="28"/>
        </w:rPr>
        <w:t>пункта 2</w:t>
      </w:r>
      <w:r>
        <w:rPr>
          <w:rFonts w:ascii="Times New Roman"/>
          <w:b w:val="false"/>
          <w:i w:val="false"/>
          <w:color w:val="000000"/>
          <w:sz w:val="28"/>
        </w:rPr>
        <w:t xml:space="preserve"> статьи 8-1, </w:t>
      </w:r>
      <w:r>
        <w:rPr>
          <w:rFonts w:ascii="Times New Roman"/>
          <w:b w:val="false"/>
          <w:i w:val="false"/>
          <w:color w:val="000000"/>
          <w:sz w:val="28"/>
        </w:rPr>
        <w:t>пункта 14</w:t>
      </w:r>
      <w:r>
        <w:rPr>
          <w:rFonts w:ascii="Times New Roman"/>
          <w:b w:val="false"/>
          <w:i w:val="false"/>
          <w:color w:val="000000"/>
          <w:sz w:val="28"/>
        </w:rPr>
        <w:t xml:space="preserve"> статьи 11-1, подпункта 8) </w:t>
      </w:r>
      <w:r>
        <w:rPr>
          <w:rFonts w:ascii="Times New Roman"/>
          <w:b w:val="false"/>
          <w:i w:val="false"/>
          <w:color w:val="000000"/>
          <w:sz w:val="28"/>
        </w:rPr>
        <w:t>пункта 2</w:t>
      </w:r>
      <w:r>
        <w:rPr>
          <w:rFonts w:ascii="Times New Roman"/>
          <w:b w:val="false"/>
          <w:i w:val="false"/>
          <w:color w:val="000000"/>
          <w:sz w:val="28"/>
        </w:rPr>
        <w:t xml:space="preserve"> статьи 13-1, </w:t>
      </w:r>
      <w:r>
        <w:rPr>
          <w:rFonts w:ascii="Times New Roman"/>
          <w:b w:val="false"/>
          <w:i w:val="false"/>
          <w:color w:val="000000"/>
          <w:sz w:val="28"/>
        </w:rPr>
        <w:t>пункта 5</w:t>
      </w:r>
      <w:r>
        <w:rPr>
          <w:rFonts w:ascii="Times New Roman"/>
          <w:b w:val="false"/>
          <w:i w:val="false"/>
          <w:color w:val="000000"/>
          <w:sz w:val="28"/>
        </w:rPr>
        <w:t xml:space="preserve"> статьи 17,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статьи 17-1, пункта 1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пункта 15</w:t>
      </w:r>
      <w:r>
        <w:rPr>
          <w:rFonts w:ascii="Times New Roman"/>
          <w:b w:val="false"/>
          <w:i w:val="false"/>
          <w:color w:val="000000"/>
          <w:sz w:val="28"/>
        </w:rPr>
        <w:t xml:space="preserve"> статьи 20, </w:t>
      </w:r>
      <w:r>
        <w:rPr>
          <w:rFonts w:ascii="Times New Roman"/>
          <w:b w:val="false"/>
          <w:i w:val="false"/>
          <w:color w:val="000000"/>
          <w:sz w:val="28"/>
        </w:rPr>
        <w:t>пункта 12</w:t>
      </w:r>
      <w:r>
        <w:rPr>
          <w:rFonts w:ascii="Times New Roman"/>
          <w:b w:val="false"/>
          <w:i w:val="false"/>
          <w:color w:val="000000"/>
          <w:sz w:val="28"/>
        </w:rPr>
        <w:t xml:space="preserve"> статьи 30, </w:t>
      </w:r>
      <w:r>
        <w:rPr>
          <w:rFonts w:ascii="Times New Roman"/>
          <w:b w:val="false"/>
          <w:i w:val="false"/>
          <w:color w:val="000000"/>
          <w:sz w:val="28"/>
        </w:rPr>
        <w:t>пункта 9</w:t>
      </w:r>
      <w:r>
        <w:rPr>
          <w:rFonts w:ascii="Times New Roman"/>
          <w:b w:val="false"/>
          <w:i w:val="false"/>
          <w:color w:val="000000"/>
          <w:sz w:val="28"/>
        </w:rPr>
        <w:t xml:space="preserve"> статьи 40, </w:t>
      </w:r>
      <w:r>
        <w:rPr>
          <w:rFonts w:ascii="Times New Roman"/>
          <w:b w:val="false"/>
          <w:i w:val="false"/>
          <w:color w:val="000000"/>
          <w:sz w:val="28"/>
        </w:rPr>
        <w:t>пункта 5</w:t>
      </w:r>
      <w:r>
        <w:rPr>
          <w:rFonts w:ascii="Times New Roman"/>
          <w:b w:val="false"/>
          <w:i w:val="false"/>
          <w:color w:val="000000"/>
          <w:sz w:val="28"/>
        </w:rPr>
        <w:t xml:space="preserve"> статьи 44, </w:t>
      </w:r>
      <w:r>
        <w:rPr>
          <w:rFonts w:ascii="Times New Roman"/>
          <w:b w:val="false"/>
          <w:i w:val="false"/>
          <w:color w:val="000000"/>
          <w:sz w:val="28"/>
        </w:rPr>
        <w:t>пункта 7</w:t>
      </w:r>
      <w:r>
        <w:rPr>
          <w:rFonts w:ascii="Times New Roman"/>
          <w:b w:val="false"/>
          <w:i w:val="false"/>
          <w:color w:val="000000"/>
          <w:sz w:val="28"/>
        </w:rPr>
        <w:t xml:space="preserve"> статьи 45, </w:t>
      </w:r>
      <w:r>
        <w:rPr>
          <w:rFonts w:ascii="Times New Roman"/>
          <w:b w:val="false"/>
          <w:i w:val="false"/>
          <w:color w:val="000000"/>
          <w:sz w:val="28"/>
        </w:rPr>
        <w:t>пункта 3</w:t>
      </w:r>
      <w:r>
        <w:rPr>
          <w:rFonts w:ascii="Times New Roman"/>
          <w:b w:val="false"/>
          <w:i w:val="false"/>
          <w:color w:val="000000"/>
          <w:sz w:val="28"/>
        </w:rPr>
        <w:t xml:space="preserve"> статьи 52-12 и </w:t>
      </w:r>
      <w:r>
        <w:rPr>
          <w:rFonts w:ascii="Times New Roman"/>
          <w:b w:val="false"/>
          <w:i w:val="false"/>
          <w:color w:val="000000"/>
          <w:sz w:val="28"/>
        </w:rPr>
        <w:t>пункта 7</w:t>
      </w:r>
      <w:r>
        <w:rPr>
          <w:rFonts w:ascii="Times New Roman"/>
          <w:b w:val="false"/>
          <w:i w:val="false"/>
          <w:color w:val="000000"/>
          <w:sz w:val="28"/>
        </w:rPr>
        <w:t xml:space="preserve"> статьи 60 Закона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пункта 6</w:t>
      </w:r>
      <w:r>
        <w:rPr>
          <w:rFonts w:ascii="Times New Roman"/>
          <w:b w:val="false"/>
          <w:i w:val="false"/>
          <w:color w:val="000000"/>
          <w:sz w:val="28"/>
        </w:rPr>
        <w:t xml:space="preserve"> статьи 15-1, </w:t>
      </w:r>
      <w:r>
        <w:rPr>
          <w:rFonts w:ascii="Times New Roman"/>
          <w:b w:val="false"/>
          <w:i w:val="false"/>
          <w:color w:val="000000"/>
          <w:sz w:val="28"/>
        </w:rPr>
        <w:t>пункта 4</w:t>
      </w:r>
      <w:r>
        <w:rPr>
          <w:rFonts w:ascii="Times New Roman"/>
          <w:b w:val="false"/>
          <w:i w:val="false"/>
          <w:color w:val="000000"/>
          <w:sz w:val="28"/>
        </w:rPr>
        <w:t xml:space="preserve"> статьи 21, </w:t>
      </w:r>
      <w:r>
        <w:rPr>
          <w:rFonts w:ascii="Times New Roman"/>
          <w:b w:val="false"/>
          <w:i w:val="false"/>
          <w:color w:val="000000"/>
          <w:sz w:val="28"/>
        </w:rPr>
        <w:t>пункта 1</w:t>
      </w:r>
      <w:r>
        <w:rPr>
          <w:rFonts w:ascii="Times New Roman"/>
          <w:b w:val="false"/>
          <w:i w:val="false"/>
          <w:color w:val="000000"/>
          <w:sz w:val="28"/>
        </w:rPr>
        <w:t xml:space="preserve"> статьи 26, подпункта 8) </w:t>
      </w:r>
      <w:r>
        <w:rPr>
          <w:rFonts w:ascii="Times New Roman"/>
          <w:b w:val="false"/>
          <w:i w:val="false"/>
          <w:color w:val="000000"/>
          <w:sz w:val="28"/>
        </w:rPr>
        <w:t>пункта 2</w:t>
      </w:r>
      <w:r>
        <w:rPr>
          <w:rFonts w:ascii="Times New Roman"/>
          <w:b w:val="false"/>
          <w:i w:val="false"/>
          <w:color w:val="000000"/>
          <w:sz w:val="28"/>
        </w:rPr>
        <w:t xml:space="preserve"> статьи 30-1, </w:t>
      </w:r>
      <w:r>
        <w:rPr>
          <w:rFonts w:ascii="Times New Roman"/>
          <w:b w:val="false"/>
          <w:i w:val="false"/>
          <w:color w:val="000000"/>
          <w:sz w:val="28"/>
        </w:rPr>
        <w:t>пункта 14</w:t>
      </w:r>
      <w:r>
        <w:rPr>
          <w:rFonts w:ascii="Times New Roman"/>
          <w:b w:val="false"/>
          <w:i w:val="false"/>
          <w:color w:val="000000"/>
          <w:sz w:val="28"/>
        </w:rPr>
        <w:t xml:space="preserve"> статьи 32, </w:t>
      </w:r>
      <w:r>
        <w:rPr>
          <w:rFonts w:ascii="Times New Roman"/>
          <w:b w:val="false"/>
          <w:i w:val="false"/>
          <w:color w:val="000000"/>
          <w:sz w:val="28"/>
        </w:rPr>
        <w:t>пункта 15</w:t>
      </w:r>
      <w:r>
        <w:rPr>
          <w:rFonts w:ascii="Times New Roman"/>
          <w:b w:val="false"/>
          <w:i w:val="false"/>
          <w:color w:val="000000"/>
          <w:sz w:val="28"/>
        </w:rPr>
        <w:t xml:space="preserve"> статьи 34, </w:t>
      </w:r>
      <w:r>
        <w:rPr>
          <w:rFonts w:ascii="Times New Roman"/>
          <w:b w:val="false"/>
          <w:i w:val="false"/>
          <w:color w:val="000000"/>
          <w:sz w:val="28"/>
        </w:rPr>
        <w:t>пункта 6</w:t>
      </w:r>
      <w:r>
        <w:rPr>
          <w:rFonts w:ascii="Times New Roman"/>
          <w:b w:val="false"/>
          <w:i w:val="false"/>
          <w:color w:val="000000"/>
          <w:sz w:val="28"/>
        </w:rPr>
        <w:t xml:space="preserve"> статьи 44,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48, </w:t>
      </w:r>
      <w:r>
        <w:rPr>
          <w:rFonts w:ascii="Times New Roman"/>
          <w:b w:val="false"/>
          <w:i w:val="false"/>
          <w:color w:val="000000"/>
          <w:sz w:val="28"/>
        </w:rPr>
        <w:t>пункта 9</w:t>
      </w:r>
      <w:r>
        <w:rPr>
          <w:rFonts w:ascii="Times New Roman"/>
          <w:b w:val="false"/>
          <w:i w:val="false"/>
          <w:color w:val="000000"/>
          <w:sz w:val="28"/>
        </w:rPr>
        <w:t xml:space="preserve"> статьи 62 Закона Республики Казахстан от 18 декабря 2000 года "О страховой деятельности", </w:t>
      </w:r>
      <w:r>
        <w:rPr>
          <w:rFonts w:ascii="Times New Roman"/>
          <w:b w:val="false"/>
          <w:i w:val="false"/>
          <w:color w:val="000000"/>
          <w:sz w:val="28"/>
        </w:rPr>
        <w:t>пункта 2</w:t>
      </w:r>
      <w:r>
        <w:rPr>
          <w:rFonts w:ascii="Times New Roman"/>
          <w:b w:val="false"/>
          <w:i w:val="false"/>
          <w:color w:val="000000"/>
          <w:sz w:val="28"/>
        </w:rPr>
        <w:t xml:space="preserve"> статьи 47, </w:t>
      </w:r>
      <w:r>
        <w:rPr>
          <w:rFonts w:ascii="Times New Roman"/>
          <w:b w:val="false"/>
          <w:i w:val="false"/>
          <w:color w:val="000000"/>
          <w:sz w:val="28"/>
        </w:rPr>
        <w:t>пункта 1</w:t>
      </w:r>
      <w:r>
        <w:rPr>
          <w:rFonts w:ascii="Times New Roman"/>
          <w:b w:val="false"/>
          <w:i w:val="false"/>
          <w:color w:val="000000"/>
          <w:sz w:val="28"/>
        </w:rPr>
        <w:t xml:space="preserve"> статьи 72-1 Закона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0"/>
    <w:bookmarkStart w:name="z92"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1"/>
    <w:bookmarkStart w:name="z93" w:id="22"/>
    <w:p>
      <w:pPr>
        <w:spacing w:after="0"/>
        <w:ind w:left="0"/>
        <w:jc w:val="both"/>
      </w:pPr>
      <w:r>
        <w:rPr>
          <w:rFonts w:ascii="Times New Roman"/>
          <w:b w:val="false"/>
          <w:i w:val="false"/>
          <w:color w:val="000000"/>
          <w:sz w:val="28"/>
        </w:rPr>
        <w:t xml:space="preserve">
      "1. Установить минимальный долгосрочный кредитный рейтинг по международной шкале в иностранной валюте не ниже "ВВВ" рейтингового агентства Standard &amp; Poors или рейтингов аналогичного уровня, присвоенных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настоящего постановления, для следующих юридических лиц - нерезидентов Республики Казахстан:</w:t>
      </w:r>
    </w:p>
    <w:bookmarkEnd w:id="22"/>
    <w:bookmarkStart w:name="z94" w:id="23"/>
    <w:p>
      <w:pPr>
        <w:spacing w:after="0"/>
        <w:ind w:left="0"/>
        <w:jc w:val="both"/>
      </w:pPr>
      <w:r>
        <w:rPr>
          <w:rFonts w:ascii="Times New Roman"/>
          <w:b w:val="false"/>
          <w:i w:val="false"/>
          <w:color w:val="000000"/>
          <w:sz w:val="28"/>
        </w:rPr>
        <w:t>
      юридических лиц либо их родительских организаций, приобретающих (имеющих) статус банковского холдинга;</w:t>
      </w:r>
    </w:p>
    <w:bookmarkEnd w:id="23"/>
    <w:bookmarkStart w:name="z95" w:id="24"/>
    <w:p>
      <w:pPr>
        <w:spacing w:after="0"/>
        <w:ind w:left="0"/>
        <w:jc w:val="both"/>
      </w:pPr>
      <w:r>
        <w:rPr>
          <w:rFonts w:ascii="Times New Roman"/>
          <w:b w:val="false"/>
          <w:i w:val="false"/>
          <w:color w:val="000000"/>
          <w:sz w:val="28"/>
        </w:rPr>
        <w:t>
      юридических лиц, приобретающих (имеющих) статус страхового холдинга;</w:t>
      </w:r>
    </w:p>
    <w:bookmarkEnd w:id="24"/>
    <w:bookmarkStart w:name="z96" w:id="25"/>
    <w:p>
      <w:pPr>
        <w:spacing w:after="0"/>
        <w:ind w:left="0"/>
        <w:jc w:val="both"/>
      </w:pPr>
      <w:r>
        <w:rPr>
          <w:rFonts w:ascii="Times New Roman"/>
          <w:b w:val="false"/>
          <w:i w:val="false"/>
          <w:color w:val="000000"/>
          <w:sz w:val="28"/>
        </w:rPr>
        <w:t>
      юридических лиц либо их родительских организаций, приобретающих (имеющих) статус крупного участника банка;</w:t>
      </w:r>
    </w:p>
    <w:bookmarkEnd w:id="25"/>
    <w:bookmarkStart w:name="z97" w:id="26"/>
    <w:p>
      <w:pPr>
        <w:spacing w:after="0"/>
        <w:ind w:left="0"/>
        <w:jc w:val="both"/>
      </w:pPr>
      <w:r>
        <w:rPr>
          <w:rFonts w:ascii="Times New Roman"/>
          <w:b w:val="false"/>
          <w:i w:val="false"/>
          <w:color w:val="000000"/>
          <w:sz w:val="28"/>
        </w:rPr>
        <w:t>
      юридических лиц, приобретающих (имеющих) статус крупного участника страховой (перестраховочной) организации, управляющего инвестиционным портфелем с правом привлечения добровольных пенсионных взносов;</w:t>
      </w:r>
    </w:p>
    <w:bookmarkEnd w:id="26"/>
    <w:bookmarkStart w:name="z98" w:id="27"/>
    <w:p>
      <w:pPr>
        <w:spacing w:after="0"/>
        <w:ind w:left="0"/>
        <w:jc w:val="both"/>
      </w:pPr>
      <w:r>
        <w:rPr>
          <w:rFonts w:ascii="Times New Roman"/>
          <w:b w:val="false"/>
          <w:i w:val="false"/>
          <w:color w:val="000000"/>
          <w:sz w:val="28"/>
        </w:rPr>
        <w:t>
      банков, создающих (имеющих) дочерние банки в Республике Казахстан;</w:t>
      </w:r>
    </w:p>
    <w:bookmarkEnd w:id="27"/>
    <w:bookmarkStart w:name="z99" w:id="28"/>
    <w:p>
      <w:pPr>
        <w:spacing w:after="0"/>
        <w:ind w:left="0"/>
        <w:jc w:val="both"/>
      </w:pPr>
      <w:r>
        <w:rPr>
          <w:rFonts w:ascii="Times New Roman"/>
          <w:b w:val="false"/>
          <w:i w:val="false"/>
          <w:color w:val="000000"/>
          <w:sz w:val="28"/>
        </w:rPr>
        <w:t>
      страховых (перестраховочных) организаций, имеющих дочерние страховые (перестраховочные) организации в Республике Казахстан;</w:t>
      </w:r>
    </w:p>
    <w:bookmarkEnd w:id="28"/>
    <w:bookmarkStart w:name="z100" w:id="29"/>
    <w:p>
      <w:pPr>
        <w:spacing w:after="0"/>
        <w:ind w:left="0"/>
        <w:jc w:val="both"/>
      </w:pPr>
      <w:r>
        <w:rPr>
          <w:rFonts w:ascii="Times New Roman"/>
          <w:b w:val="false"/>
          <w:i w:val="false"/>
          <w:color w:val="000000"/>
          <w:sz w:val="28"/>
        </w:rPr>
        <w:t>
      банков-нерезидентов Республики Казахстан, открывающих на территории Республики Казахстан свои филиалы;</w:t>
      </w:r>
    </w:p>
    <w:bookmarkEnd w:id="29"/>
    <w:bookmarkStart w:name="z101" w:id="30"/>
    <w:p>
      <w:pPr>
        <w:spacing w:after="0"/>
        <w:ind w:left="0"/>
        <w:jc w:val="both"/>
      </w:pPr>
      <w:r>
        <w:rPr>
          <w:rFonts w:ascii="Times New Roman"/>
          <w:b w:val="false"/>
          <w:i w:val="false"/>
          <w:color w:val="000000"/>
          <w:sz w:val="28"/>
        </w:rPr>
        <w:t>
      страховых (перестраховочных) организаций-нерезидентов Республики Казахстан, открывающих на территории Республики Казахстан свои филиалы.".</w:t>
      </w:r>
    </w:p>
    <w:bookmarkEnd w:id="30"/>
    <w:bookmarkStart w:name="z102" w:id="3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2015 года № 88 "Об утверждении Правил формирования, учета, использования и распределения исламского страхового фонда" (зарегистрировано в Реестре государственной регистрации нормативных правовых актов под № 11650, опубликовано 24 июля 2015 года в информационно-правовой системе "Әділет") следующее изменение:</w:t>
      </w:r>
    </w:p>
    <w:bookmarkEnd w:id="31"/>
    <w:bookmarkStart w:name="z10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учета, использования и распределения исламского страхового фонда, утвержденных указанным постановлением:</w:t>
      </w:r>
    </w:p>
    <w:bookmarkEnd w:id="32"/>
    <w:bookmarkStart w:name="z104" w:id="3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3"/>
    <w:bookmarkStart w:name="z105" w:id="34"/>
    <w:p>
      <w:pPr>
        <w:spacing w:after="0"/>
        <w:ind w:left="0"/>
        <w:jc w:val="both"/>
      </w:pPr>
      <w:r>
        <w:rPr>
          <w:rFonts w:ascii="Times New Roman"/>
          <w:b w:val="false"/>
          <w:i w:val="false"/>
          <w:color w:val="000000"/>
          <w:sz w:val="28"/>
        </w:rPr>
        <w:t>
      "2. Исламский страховой фонд формируется исламской страховой (перестраховочной) организацией, филиалом исламской страховой (перестраховочной) организацией-нерезидентом Республики Казахстан (далее – исламская страховая (перестраховочная) организация) по каждому классу страхования за счет следующих доходов и поступлений:".</w:t>
      </w:r>
    </w:p>
    <w:bookmarkEnd w:id="34"/>
    <w:bookmarkStart w:name="z106" w:id="35"/>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2015 года № 90 "Об утверждении Правил получения вознаграждения исламской страховой (перестраховочной) организацией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 (зарегистрировано в Реестре государственной регистрации нормативных правовых актов под № 11661, опубликовано 7 августа 2015 года в информационно-правовой системе "Әділет") следующие изменения:</w:t>
      </w:r>
    </w:p>
    <w:bookmarkEnd w:id="35"/>
    <w:bookmarkStart w:name="z107" w:id="36"/>
    <w:p>
      <w:pPr>
        <w:spacing w:after="0"/>
        <w:ind w:left="0"/>
        <w:jc w:val="both"/>
      </w:pPr>
      <w:r>
        <w:rPr>
          <w:rFonts w:ascii="Times New Roman"/>
          <w:b w:val="false"/>
          <w:i w:val="false"/>
          <w:color w:val="000000"/>
          <w:sz w:val="28"/>
        </w:rPr>
        <w:t>
      заголовок изложить в следующей редакции:</w:t>
      </w:r>
    </w:p>
    <w:bookmarkEnd w:id="36"/>
    <w:bookmarkStart w:name="z108" w:id="37"/>
    <w:p>
      <w:pPr>
        <w:spacing w:after="0"/>
        <w:ind w:left="0"/>
        <w:jc w:val="both"/>
      </w:pPr>
      <w:r>
        <w:rPr>
          <w:rFonts w:ascii="Times New Roman"/>
          <w:b w:val="false"/>
          <w:i w:val="false"/>
          <w:color w:val="000000"/>
          <w:sz w:val="28"/>
        </w:rPr>
        <w:t>
      "Об утверждении Правил получения вознаграждения исламской страховой (перестраховочной) организацией, филиалом исламской страховой (перестраховочной) организации-нерезидента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0" w:id="3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получения вознаграждения исламской страховой (перестраховочной) организацией, филиалом исламской страховой (перестраховочной) организации-нерезидента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w:t>
      </w:r>
    </w:p>
    <w:bookmarkEnd w:id="38"/>
    <w:bookmarkStart w:name="z11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получения вознаграждения исламской страховой (перестраховочной) организацией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 утвержденных указанным постановлением:</w:t>
      </w:r>
    </w:p>
    <w:bookmarkEnd w:id="39"/>
    <w:bookmarkStart w:name="z112" w:id="40"/>
    <w:p>
      <w:pPr>
        <w:spacing w:after="0"/>
        <w:ind w:left="0"/>
        <w:jc w:val="both"/>
      </w:pPr>
      <w:r>
        <w:rPr>
          <w:rFonts w:ascii="Times New Roman"/>
          <w:b w:val="false"/>
          <w:i w:val="false"/>
          <w:color w:val="000000"/>
          <w:sz w:val="28"/>
        </w:rPr>
        <w:t>
      заголовок изложить в следующей редакции:</w:t>
      </w:r>
    </w:p>
    <w:bookmarkEnd w:id="40"/>
    <w:bookmarkStart w:name="z113" w:id="41"/>
    <w:p>
      <w:pPr>
        <w:spacing w:after="0"/>
        <w:ind w:left="0"/>
        <w:jc w:val="both"/>
      </w:pPr>
      <w:r>
        <w:rPr>
          <w:rFonts w:ascii="Times New Roman"/>
          <w:b w:val="false"/>
          <w:i w:val="false"/>
          <w:color w:val="000000"/>
          <w:sz w:val="28"/>
        </w:rPr>
        <w:t>
      "Правила получения вознаграждения исламской страховой (перестраховочной) организацией, филиалом исламской страховой (перестраховочной) организации-нерезидента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5" w:id="42"/>
    <w:p>
      <w:pPr>
        <w:spacing w:after="0"/>
        <w:ind w:left="0"/>
        <w:jc w:val="both"/>
      </w:pPr>
      <w:r>
        <w:rPr>
          <w:rFonts w:ascii="Times New Roman"/>
          <w:b w:val="false"/>
          <w:i w:val="false"/>
          <w:color w:val="000000"/>
          <w:sz w:val="28"/>
        </w:rPr>
        <w:t xml:space="preserve">
      "1. Настоящие Правила получения вознаграждения исламской страховой (перестраховочной) организацией, филиалом исламской страховой (перестраховочной) организации-нерезидента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определяют порядок получения вознаграждения исламской страховой (перестраховочной) организацией, филиалом исламской страховой (перестраховочной) организации-нерезидента Республики Казахстан (далее – исламская страховая (перестраховочная) организация) за управление исламским страховым фондом.".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p>
    <w:bookmarkStart w:name="z126" w:id="43"/>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310 "Об утверждении формы согласия лица-должника на предоставление банком сведений о нем и выпущенных банком по заявлению лица-должника гарантиях или поручительствах в кредитное бюро и Правил представления кредитного отчета о банковской гарантии и поручительстве" (зарегистрировано в Реестре государственной регистрации нормативных правовых актов под № 14776, опубликовано 1 марта 2017 года в Эталонном контрольном банке нормативных правовых актов Республики Казахстан) следующие изменения:</w:t>
      </w:r>
    </w:p>
    <w:bookmarkEnd w:id="43"/>
    <w:bookmarkStart w:name="z127" w:id="44"/>
    <w:p>
      <w:pPr>
        <w:spacing w:after="0"/>
        <w:ind w:left="0"/>
        <w:jc w:val="both"/>
      </w:pPr>
      <w:r>
        <w:rPr>
          <w:rFonts w:ascii="Times New Roman"/>
          <w:b w:val="false"/>
          <w:i w:val="false"/>
          <w:color w:val="000000"/>
          <w:sz w:val="28"/>
        </w:rPr>
        <w:t>
      заголовок изложить в следующей редакции:</w:t>
      </w:r>
    </w:p>
    <w:bookmarkEnd w:id="44"/>
    <w:bookmarkStart w:name="z128" w:id="45"/>
    <w:p>
      <w:pPr>
        <w:spacing w:after="0"/>
        <w:ind w:left="0"/>
        <w:jc w:val="both"/>
      </w:pPr>
      <w:r>
        <w:rPr>
          <w:rFonts w:ascii="Times New Roman"/>
          <w:b w:val="false"/>
          <w:i w:val="false"/>
          <w:color w:val="000000"/>
          <w:sz w:val="28"/>
        </w:rPr>
        <w:t>
      "Об утверждении формы согласия лица-должника на предоставление банком, филиалом банка-нерезидента Республики Казахстан сведений о нем и выпущенных банком, филиалом банка-нерезидента Республики Казахстан по заявлению лица-должника гарантиях или поручительствах в кредитное бюро и Правил представления кредитного отчета о банковской гарантии и поручительстве";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30" w:id="46"/>
    <w:p>
      <w:pPr>
        <w:spacing w:after="0"/>
        <w:ind w:left="0"/>
        <w:jc w:val="both"/>
      </w:pPr>
      <w:r>
        <w:rPr>
          <w:rFonts w:ascii="Times New Roman"/>
          <w:b w:val="false"/>
          <w:i w:val="false"/>
          <w:color w:val="000000"/>
          <w:sz w:val="28"/>
        </w:rPr>
        <w:t xml:space="preserve">
      "1) форму согласия лица-должника на предоставление банком, филиалом банка-нерезидента Республики Казахстан сведений о нем и выпущенных банком, филиалом банка-нерезидента Республики Казахстан по заявлению лица-должника гарантиях или поручительствах в кредитное бюро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3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кредитного отчета о банковской гарантии и поручительстве, утвержденных указанным постановлением:</w:t>
      </w:r>
    </w:p>
    <w:bookmarkEnd w:id="47"/>
    <w:bookmarkStart w:name="z133" w:id="48"/>
    <w:p>
      <w:pPr>
        <w:spacing w:after="0"/>
        <w:ind w:left="0"/>
        <w:jc w:val="both"/>
      </w:pPr>
      <w:r>
        <w:rPr>
          <w:rFonts w:ascii="Times New Roman"/>
          <w:b w:val="false"/>
          <w:i w:val="false"/>
          <w:color w:val="000000"/>
          <w:sz w:val="28"/>
        </w:rPr>
        <w:t>
      часть первую пункта 2 изложить в следующей редакции:</w:t>
      </w:r>
    </w:p>
    <w:bookmarkEnd w:id="48"/>
    <w:bookmarkStart w:name="z134" w:id="49"/>
    <w:p>
      <w:pPr>
        <w:spacing w:after="0"/>
        <w:ind w:left="0"/>
        <w:jc w:val="both"/>
      </w:pPr>
      <w:r>
        <w:rPr>
          <w:rFonts w:ascii="Times New Roman"/>
          <w:b w:val="false"/>
          <w:i w:val="false"/>
          <w:color w:val="000000"/>
          <w:sz w:val="28"/>
        </w:rPr>
        <w:t xml:space="preserve">
      "2. Кредитное бюро представляет кредитный отчет о банковской гарантии и поручительстве по запросу лица, в пользу которого банком, филиалом банка-нерезидента Республики Казахстан выпущена банковская гарантия и поручительство (далее – получатель кредитного отчета), имеющего право на его получение по основаниям,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29 и </w:t>
      </w:r>
      <w:r>
        <w:rPr>
          <w:rFonts w:ascii="Times New Roman"/>
          <w:b w:val="false"/>
          <w:i w:val="false"/>
          <w:color w:val="000000"/>
          <w:sz w:val="28"/>
        </w:rPr>
        <w:t>пунктом 1</w:t>
      </w:r>
      <w:r>
        <w:rPr>
          <w:rFonts w:ascii="Times New Roman"/>
          <w:b w:val="false"/>
          <w:i w:val="false"/>
          <w:color w:val="000000"/>
          <w:sz w:val="28"/>
        </w:rPr>
        <w:t xml:space="preserve"> статьи 30-3 Закона.";</w:t>
      </w:r>
    </w:p>
    <w:bookmarkEnd w:id="49"/>
    <w:bookmarkStart w:name="z135" w:id="50"/>
    <w:p>
      <w:pPr>
        <w:spacing w:after="0"/>
        <w:ind w:left="0"/>
        <w:jc w:val="both"/>
      </w:pPr>
      <w:r>
        <w:rPr>
          <w:rFonts w:ascii="Times New Roman"/>
          <w:b w:val="false"/>
          <w:i w:val="false"/>
          <w:color w:val="000000"/>
          <w:sz w:val="28"/>
        </w:rPr>
        <w:t>
      пункт 4 изложить в следующей редакции:</w:t>
      </w:r>
    </w:p>
    <w:bookmarkEnd w:id="50"/>
    <w:bookmarkStart w:name="z136" w:id="51"/>
    <w:p>
      <w:pPr>
        <w:spacing w:after="0"/>
        <w:ind w:left="0"/>
        <w:jc w:val="both"/>
      </w:pPr>
      <w:r>
        <w:rPr>
          <w:rFonts w:ascii="Times New Roman"/>
          <w:b w:val="false"/>
          <w:i w:val="false"/>
          <w:color w:val="000000"/>
          <w:sz w:val="28"/>
        </w:rPr>
        <w:t>
      "4. Кредитное бюро в течение 1 (одного) рабочего дня с даты поступления в кредитное бюро запроса представляет получателю кредитного отчета кредитный отчет о банковской гарантии и поручительстве, выпущенных в пользу лица - кредитора должника, который помимо информации, предусмотренной пунктом 3 статьи 30-1 Закона, содержит информацию, предоставляемую банком, филиалом банка-нерезидента Республики Казахстан в кредитное бюро на основании заключенного между ними договора о предоставлении информации.".</w:t>
      </w:r>
    </w:p>
    <w:bookmarkEnd w:id="51"/>
    <w:bookmarkStart w:name="z137" w:id="52"/>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2017 года № 21 "Об утверждении Правил выдачи банками второго уровня банковских гарантий и поручительств" (зарегистрировано в Реестре государственной регистрации нормативных правовых актов под № 14915, опубликовано 30 марта 2017 года в Эталонном контрольном банке нормативных правовых актов Республики Казахстан) следующие изменения:</w:t>
      </w:r>
    </w:p>
    <w:bookmarkEnd w:id="52"/>
    <w:bookmarkStart w:name="z138" w:id="53"/>
    <w:p>
      <w:pPr>
        <w:spacing w:after="0"/>
        <w:ind w:left="0"/>
        <w:jc w:val="both"/>
      </w:pPr>
      <w:r>
        <w:rPr>
          <w:rFonts w:ascii="Times New Roman"/>
          <w:b w:val="false"/>
          <w:i w:val="false"/>
          <w:color w:val="000000"/>
          <w:sz w:val="28"/>
        </w:rPr>
        <w:t>
      заголовок изложить в следующей редакции:</w:t>
      </w:r>
    </w:p>
    <w:bookmarkEnd w:id="53"/>
    <w:bookmarkStart w:name="z139" w:id="54"/>
    <w:p>
      <w:pPr>
        <w:spacing w:after="0"/>
        <w:ind w:left="0"/>
        <w:jc w:val="both"/>
      </w:pPr>
      <w:r>
        <w:rPr>
          <w:rFonts w:ascii="Times New Roman"/>
          <w:b w:val="false"/>
          <w:i w:val="false"/>
          <w:color w:val="000000"/>
          <w:sz w:val="28"/>
        </w:rPr>
        <w:t>
      "Об утверждении Правил выдачи банковских гарантий и поручительств";</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1" w:id="55"/>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банковских гарантий и поручительств.";</w:t>
      </w:r>
    </w:p>
    <w:bookmarkEnd w:id="55"/>
    <w:bookmarkStart w:name="z142"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банками второго уровня банковских гарантий и поручительств, утвержденных указанным постановлением:</w:t>
      </w:r>
    </w:p>
    <w:bookmarkEnd w:id="56"/>
    <w:bookmarkStart w:name="z143" w:id="57"/>
    <w:p>
      <w:pPr>
        <w:spacing w:after="0"/>
        <w:ind w:left="0"/>
        <w:jc w:val="both"/>
      </w:pPr>
      <w:r>
        <w:rPr>
          <w:rFonts w:ascii="Times New Roman"/>
          <w:b w:val="false"/>
          <w:i w:val="false"/>
          <w:color w:val="000000"/>
          <w:sz w:val="28"/>
        </w:rPr>
        <w:t>
      заголовок изложить в следующей редакции:</w:t>
      </w:r>
    </w:p>
    <w:bookmarkEnd w:id="57"/>
    <w:bookmarkStart w:name="z144" w:id="58"/>
    <w:p>
      <w:pPr>
        <w:spacing w:after="0"/>
        <w:ind w:left="0"/>
        <w:jc w:val="both"/>
      </w:pPr>
      <w:r>
        <w:rPr>
          <w:rFonts w:ascii="Times New Roman"/>
          <w:b w:val="false"/>
          <w:i w:val="false"/>
          <w:color w:val="000000"/>
          <w:sz w:val="28"/>
        </w:rPr>
        <w:t>
      "Правила выдачи банковских гарантий и поручительств";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6" w:id="59"/>
    <w:p>
      <w:pPr>
        <w:spacing w:after="0"/>
        <w:ind w:left="0"/>
        <w:jc w:val="both"/>
      </w:pPr>
      <w:r>
        <w:rPr>
          <w:rFonts w:ascii="Times New Roman"/>
          <w:b w:val="false"/>
          <w:i w:val="false"/>
          <w:color w:val="000000"/>
          <w:sz w:val="28"/>
        </w:rPr>
        <w:t xml:space="preserve">
      "1. Настоящие Правила выдачи гарантий и поручительств (далее – Правила) разработаны в соответствии с Гражданским кодексом Республики Казахстан (Общая часть) от 27 декабря 1994 года,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определяют порядок выдачи банками второго уровня, филиалами банков-нерезидентов Республики Казахстан (далее – банки) банковских гарантий и поручительств.";</w:t>
      </w:r>
    </w:p>
    <w:bookmarkEnd w:id="59"/>
    <w:bookmarkStart w:name="z147" w:id="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0"/>
    <w:bookmarkStart w:name="z148" w:id="61"/>
    <w:p>
      <w:pPr>
        <w:spacing w:after="0"/>
        <w:ind w:left="0"/>
        <w:jc w:val="both"/>
      </w:pPr>
      <w:r>
        <w:rPr>
          <w:rFonts w:ascii="Times New Roman"/>
          <w:b w:val="false"/>
          <w:i w:val="false"/>
          <w:color w:val="000000"/>
          <w:sz w:val="28"/>
        </w:rPr>
        <w:t>
      "3. Банки осуществляют выдачу банковских гарантий и поручительств по заявлению лица - должника с учетом требований, установленных Правилами, гражданским и банковским законодательством Республики Казахстан и правилами об общих условиях проведения операций, утвержденными советом директоров банка либо соответствующим органом управления банка-нерезидента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p>
    <w:bookmarkStart w:name="z153" w:id="62"/>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2018 года № 48 "Об утверждении Требований к обеспечению информационной безопасности банков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(зарегистрировано в Реестре государственной регистрации нормативных правовых актов под № 16772, опубликовано 24 апреля 2018 года в Эталонном контрольном банке нормативных правовых актов Республики Казахстан) следующие изменения:</w:t>
      </w:r>
    </w:p>
    <w:bookmarkEnd w:id="62"/>
    <w:bookmarkStart w:name="z154" w:id="63"/>
    <w:p>
      <w:pPr>
        <w:spacing w:after="0"/>
        <w:ind w:left="0"/>
        <w:jc w:val="both"/>
      </w:pPr>
      <w:r>
        <w:rPr>
          <w:rFonts w:ascii="Times New Roman"/>
          <w:b w:val="false"/>
          <w:i w:val="false"/>
          <w:color w:val="000000"/>
          <w:sz w:val="28"/>
        </w:rPr>
        <w:t>
      заголовок изложить в следующей редакции:</w:t>
      </w:r>
    </w:p>
    <w:bookmarkEnd w:id="63"/>
    <w:bookmarkStart w:name="z155" w:id="64"/>
    <w:p>
      <w:pPr>
        <w:spacing w:after="0"/>
        <w:ind w:left="0"/>
        <w:jc w:val="both"/>
      </w:pPr>
      <w:r>
        <w:rPr>
          <w:rFonts w:ascii="Times New Roman"/>
          <w:b w:val="false"/>
          <w:i w:val="false"/>
          <w:color w:val="000000"/>
          <w:sz w:val="28"/>
        </w:rPr>
        <w:t>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57" w:id="65"/>
    <w:p>
      <w:pPr>
        <w:spacing w:after="0"/>
        <w:ind w:left="0"/>
        <w:jc w:val="both"/>
      </w:pPr>
      <w:r>
        <w:rPr>
          <w:rFonts w:ascii="Times New Roman"/>
          <w:b w:val="false"/>
          <w:i w:val="false"/>
          <w:color w:val="000000"/>
          <w:sz w:val="28"/>
        </w:rPr>
        <w:t xml:space="preserve">
      "1)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65"/>
    <w:bookmarkStart w:name="z158"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обеспечению информационной безопасности банков и организаций, осуществляющих отдельные виды банковских операций, утвержденных указанным постановлением:</w:t>
      </w:r>
    </w:p>
    <w:bookmarkEnd w:id="66"/>
    <w:bookmarkStart w:name="z159" w:id="67"/>
    <w:p>
      <w:pPr>
        <w:spacing w:after="0"/>
        <w:ind w:left="0"/>
        <w:jc w:val="both"/>
      </w:pPr>
      <w:r>
        <w:rPr>
          <w:rFonts w:ascii="Times New Roman"/>
          <w:b w:val="false"/>
          <w:i w:val="false"/>
          <w:color w:val="000000"/>
          <w:sz w:val="28"/>
        </w:rPr>
        <w:t>
      заголовок изложить в следующей редакции:</w:t>
      </w:r>
    </w:p>
    <w:bookmarkEnd w:id="67"/>
    <w:bookmarkStart w:name="z160" w:id="68"/>
    <w:p>
      <w:pPr>
        <w:spacing w:after="0"/>
        <w:ind w:left="0"/>
        <w:jc w:val="both"/>
      </w:pPr>
      <w:r>
        <w:rPr>
          <w:rFonts w:ascii="Times New Roman"/>
          <w:b w:val="false"/>
          <w:i w:val="false"/>
          <w:color w:val="000000"/>
          <w:sz w:val="28"/>
        </w:rPr>
        <w:t>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2" w:id="69"/>
    <w:p>
      <w:pPr>
        <w:spacing w:after="0"/>
        <w:ind w:left="0"/>
        <w:jc w:val="both"/>
      </w:pPr>
      <w:r>
        <w:rPr>
          <w:rFonts w:ascii="Times New Roman"/>
          <w:b w:val="false"/>
          <w:i w:val="false"/>
          <w:color w:val="000000"/>
          <w:sz w:val="28"/>
        </w:rPr>
        <w:t xml:space="preserve">
      "1. Настоящие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банковский операций, (далее – Требования)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61-5 Закона Республики Казахстан от 31 августа 1995 года "О банках и банковской деятельности в Республике Казахстан" и устанавливают требования к обеспечению информационной безопасности банков, филиалов банков-нерезидентов Республики Казахстан (далее – банк) и организаций, осуществляющих отдельные виды банковских операций (далее – организация).";</w:t>
      </w:r>
    </w:p>
    <w:bookmarkEnd w:id="69"/>
    <w:bookmarkStart w:name="z163"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предоставления информации об инцидентах информационной безопасности, включая сведения о нарушениях, сбоях в информационных системах, утвержденных указанным постановлением: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5" w:id="71"/>
    <w:p>
      <w:pPr>
        <w:spacing w:after="0"/>
        <w:ind w:left="0"/>
        <w:jc w:val="both"/>
      </w:pPr>
      <w:r>
        <w:rPr>
          <w:rFonts w:ascii="Times New Roman"/>
          <w:b w:val="false"/>
          <w:i w:val="false"/>
          <w:color w:val="000000"/>
          <w:sz w:val="28"/>
        </w:rPr>
        <w:t xml:space="preserve">
      "1. Настоящие Правила и сроки предоставления информации об инцидентах информационной безопасности, включая сведения о нарушениях, сбоях в информационных системах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61-5 Закона Республики Казахстан от 31 августа 1995 года "О банках и банковской деятельности в Республике Казахстан" и определяют порядок и сроки предоставления банками, филиалами банков-нерезидентов Республики Казахстан (далее – банк) и организациями, осуществляющими отдельные виды банковских операций, (далее – организация) информации об инцидентах информационной безопасности, включая сведения о нарушениях, сбоях в информационных системах.".</w:t>
      </w:r>
    </w:p>
    <w:bookmarkEnd w:id="71"/>
    <w:bookmarkStart w:name="z166" w:id="72"/>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июля 2018 года № 158 "Об утверждении Правил и условий расчета кредитного скоринга кредитным бюро" (зарегистрировано в Реестре государственной регистрации нормативных правовых актов под № 17310, опубликовано 6 сентября 2018 года в Эталонном контрольном банке нормативных правовых актов Республики Казахстан) следующее изменение:</w:t>
      </w:r>
    </w:p>
    <w:bookmarkEnd w:id="72"/>
    <w:bookmarkStart w:name="z167"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расчета кредитного скоринга кредитным бюро, утвержденных указанным постановлением: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6 изложить в следующей редакции:</w:t>
      </w:r>
    </w:p>
    <w:bookmarkStart w:name="z169" w:id="74"/>
    <w:p>
      <w:pPr>
        <w:spacing w:after="0"/>
        <w:ind w:left="0"/>
        <w:jc w:val="both"/>
      </w:pPr>
      <w:r>
        <w:rPr>
          <w:rFonts w:ascii="Times New Roman"/>
          <w:b w:val="false"/>
          <w:i w:val="false"/>
          <w:color w:val="000000"/>
          <w:sz w:val="28"/>
        </w:rPr>
        <w:t>
      "11) наличие и сумма основного долга и (или) вознаграждения по займу, микрокредиту, финансовым продуктам и услугам с кредитным риском перед банком, филиалом банка-нерезидента Республики Казахстан, организацией, осуществляющей отдельные виды банковских операций, и (или) иными организациями, а также наличие и сумма просроченной задолженности по займу, микрокредиту, финансовым продуктам и услугам с кредитным риском, перед ними;".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p>
    <w:bookmarkStart w:name="z174" w:id="75"/>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250 "Об утверждении Правил и сроков представления плана мероприятий по улучшению финансового положения и его одобрения уполномоченным органом, а также требований к его содержанию" (зарегистрировано в Реестре государственной регистрации нормативных правовых актов под № 17883, опубликовано 20 декабря 2018 года в Эталонном контрольном банке нормативных правовых актов Республики Казахстан) следующие изменения:</w:t>
      </w:r>
    </w:p>
    <w:bookmarkEnd w:id="75"/>
    <w:bookmarkStart w:name="z175"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представления плана мероприятий по улучшению финансового положения и его одобрения уполномоченным органом, а также требованиях к его содержанию, утвержденных указанным постановлением: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7" w:id="77"/>
    <w:p>
      <w:pPr>
        <w:spacing w:after="0"/>
        <w:ind w:left="0"/>
        <w:jc w:val="both"/>
      </w:pPr>
      <w:r>
        <w:rPr>
          <w:rFonts w:ascii="Times New Roman"/>
          <w:b w:val="false"/>
          <w:i w:val="false"/>
          <w:color w:val="000000"/>
          <w:sz w:val="28"/>
        </w:rPr>
        <w:t xml:space="preserve">
      "1. Настоящие Правила и сроки представления плана мероприятий по улучшению финансового положения и его одобрения уполномоченным органом, а также требования к его содержанию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порядок и сроки представления плана мероприятий по улучшению финансового положения банка, филиала банка-нерезидента, отнесенного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(далее – банк), и его одобрения уполномоченным органом по регулированию, контролю и надзору финансового рынка и финансовых организаций (далее – уполномоченный орган), а также требования к его содержанию.";</w:t>
      </w:r>
    </w:p>
    <w:bookmarkEnd w:id="77"/>
    <w:bookmarkStart w:name="z178" w:id="7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78"/>
    <w:bookmarkStart w:name="z179" w:id="79"/>
    <w:p>
      <w:pPr>
        <w:spacing w:after="0"/>
        <w:ind w:left="0"/>
        <w:jc w:val="both"/>
      </w:pPr>
      <w:r>
        <w:rPr>
          <w:rFonts w:ascii="Times New Roman"/>
          <w:b w:val="false"/>
          <w:i w:val="false"/>
          <w:color w:val="000000"/>
          <w:sz w:val="28"/>
        </w:rPr>
        <w:t>
      "Требование по принятию мер по улучшению финансового состояния банка,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 распространяется на банк, его крупных участников, банковский холдинг, банк-нерезидент Республики Казахстан.".</w:t>
      </w:r>
    </w:p>
    <w:bookmarkEnd w:id="79"/>
    <w:bookmarkStart w:name="z180" w:id="80"/>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272 "Об утверждении Правил применения мер надзорного реагирования" (зарегистрировано в Реестре государственной регистрации нормативных правовых актов под № 17789, опубликовано 5 декабря 2018 года в Эталонном контрольном банке нормативных правовых актов Республики Казахстан) следующие изменения:</w:t>
      </w:r>
    </w:p>
    <w:bookmarkEnd w:id="80"/>
    <w:bookmarkStart w:name="z181"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мер надзорного реагирования, утвержденных указанным постановлением: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3" w:id="82"/>
    <w:p>
      <w:pPr>
        <w:spacing w:after="0"/>
        <w:ind w:left="0"/>
        <w:jc w:val="both"/>
      </w:pPr>
      <w:r>
        <w:rPr>
          <w:rFonts w:ascii="Times New Roman"/>
          <w:b w:val="false"/>
          <w:i w:val="false"/>
          <w:color w:val="000000"/>
          <w:sz w:val="28"/>
        </w:rPr>
        <w:t xml:space="preserve">
      "1. Настоящие Правила применения мер надзорного реагирования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(далее – Закон о банках), от 23 декабря 1995 года </w:t>
      </w:r>
      <w:r>
        <w:rPr>
          <w:rFonts w:ascii="Times New Roman"/>
          <w:b w:val="false"/>
          <w:i w:val="false"/>
          <w:color w:val="000000"/>
          <w:sz w:val="28"/>
        </w:rPr>
        <w:t>"Об ипотеке недвижимого имущества"</w:t>
      </w:r>
      <w:r>
        <w:rPr>
          <w:rFonts w:ascii="Times New Roman"/>
          <w:b w:val="false"/>
          <w:i w:val="false"/>
          <w:color w:val="000000"/>
          <w:sz w:val="28"/>
        </w:rPr>
        <w:t xml:space="preserve"> (далее – Закон об ипотеке),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(далее – Закон о страховой деятельности), от 25 апреля 2001 года </w:t>
      </w:r>
      <w:r>
        <w:rPr>
          <w:rFonts w:ascii="Times New Roman"/>
          <w:b w:val="false"/>
          <w:i w:val="false"/>
          <w:color w:val="000000"/>
          <w:sz w:val="28"/>
        </w:rPr>
        <w:t>"О Банке Развития Казахстана"</w:t>
      </w:r>
      <w:r>
        <w:rPr>
          <w:rFonts w:ascii="Times New Roman"/>
          <w:b w:val="false"/>
          <w:i w:val="false"/>
          <w:color w:val="000000"/>
          <w:sz w:val="28"/>
        </w:rPr>
        <w:t xml:space="preserve"> (далее – Закон о Банке Развития),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xml:space="preserve"> (далее – Закон о Фонде гарантирования),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(далее – Закон о государственном регулировании), от 6 июля 2004 года </w:t>
      </w:r>
      <w:r>
        <w:rPr>
          <w:rFonts w:ascii="Times New Roman"/>
          <w:b w:val="false"/>
          <w:i w:val="false"/>
          <w:color w:val="000000"/>
          <w:sz w:val="28"/>
        </w:rPr>
        <w:t>"О кредитных бюро и формировании кредитных историй в Республике Казахстан"</w:t>
      </w:r>
      <w:r>
        <w:rPr>
          <w:rFonts w:ascii="Times New Roman"/>
          <w:b w:val="false"/>
          <w:i w:val="false"/>
          <w:color w:val="000000"/>
          <w:sz w:val="28"/>
        </w:rPr>
        <w:t xml:space="preserve"> (далее – Закон о кредитных бюро),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устанавливают порядок применения уполномоченным органом по регулированию, контролю и надзору финансового рынка и финансовых организаций (далее – уполномоченный орган) мер надзорного реагирования к банку, филиалу банка-нерезидента Республики Казахстан, организации, осуществляющей отдельные виды банковских операций, (за исключением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юридического лица, исключительной деятельностью которого является инкассация банкнот, монет и ценностей), банковскому холдингу, страховой (перестраховочной) организации, филиалу страховой (перестраховочной) организации-нерезидента Республики Казахстан, страховому брокеру, филиалу страхового брокера-нерезидента Республики Казахстан,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актуарию, имеющему лицензию на осуществление актуарной деятельности на страховом рынке, лицам, обладающим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82"/>
    <w:bookmarkStart w:name="z184" w:id="83"/>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3"/>
    <w:bookmarkStart w:name="z185" w:id="84"/>
    <w:p>
      <w:pPr>
        <w:spacing w:after="0"/>
        <w:ind w:left="0"/>
        <w:jc w:val="both"/>
      </w:pPr>
      <w:r>
        <w:rPr>
          <w:rFonts w:ascii="Times New Roman"/>
          <w:b w:val="false"/>
          <w:i w:val="false"/>
          <w:color w:val="000000"/>
          <w:sz w:val="28"/>
        </w:rPr>
        <w:t>
      "1) рекомендательные меры надзорного реагирования – к банку, филиалу банка-нерезидента Республики Казахстан, организации, осуществляющей отдельные виды банковских операций, банковскому холдингу, страховой (перестраховочной) организации, страховому брокеру, филиалу страховой (перестраховочной) организации-нерезидента Республики Казахстан, филиалу страхового брокера-нерезидента Республики Казахстан,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актуарию, имеющему лицензию на осуществление актуарной деятельности на страховом рынке;</w:t>
      </w:r>
    </w:p>
    <w:bookmarkEnd w:id="84"/>
    <w:bookmarkStart w:name="z186" w:id="85"/>
    <w:p>
      <w:pPr>
        <w:spacing w:after="0"/>
        <w:ind w:left="0"/>
        <w:jc w:val="both"/>
      </w:pPr>
      <w:r>
        <w:rPr>
          <w:rFonts w:ascii="Times New Roman"/>
          <w:b w:val="false"/>
          <w:i w:val="false"/>
          <w:color w:val="000000"/>
          <w:sz w:val="28"/>
        </w:rPr>
        <w:t>
      2) меры по улучшению финансового состояния и (или) минимизации рисков – к банку, филиалу банка-нерезидента Республики Казахстан, организации, осуществляющей отдельные виды банковских операций, банковскому холдингу, страховой (перестраховочной) организации, страховому брокеру, филиалу страховой (перестраховочной) организации-нерезидента Республики Казахстан, филиалу страхового брокера-нерезидента Республики Казахстан,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актуарию, имеющему лицензию на осуществление актуарной деятельности на страховом рынке;";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19 изложить в следующей редакции:</w:t>
      </w:r>
    </w:p>
    <w:bookmarkStart w:name="z188" w:id="86"/>
    <w:p>
      <w:pPr>
        <w:spacing w:after="0"/>
        <w:ind w:left="0"/>
        <w:jc w:val="both"/>
      </w:pPr>
      <w:r>
        <w:rPr>
          <w:rFonts w:ascii="Times New Roman"/>
          <w:b w:val="false"/>
          <w:i w:val="false"/>
          <w:color w:val="000000"/>
          <w:sz w:val="28"/>
        </w:rPr>
        <w:t>
      "1) письменного предписания – с даты получения письменного предписания лицом, к которому применены меры по улучшению финансового состояния и (или) минимизации рисков, за исключением меры по улучшению финансового состояния и (или) минимизации рисков, примененной в форме письменного предписания на основании мотивированного суждения.</w:t>
      </w:r>
    </w:p>
    <w:bookmarkEnd w:id="86"/>
    <w:bookmarkStart w:name="z189" w:id="87"/>
    <w:p>
      <w:pPr>
        <w:spacing w:after="0"/>
        <w:ind w:left="0"/>
        <w:jc w:val="both"/>
      </w:pPr>
      <w:r>
        <w:rPr>
          <w:rFonts w:ascii="Times New Roman"/>
          <w:b w:val="false"/>
          <w:i w:val="false"/>
          <w:color w:val="000000"/>
          <w:sz w:val="28"/>
        </w:rPr>
        <w:t xml:space="preserve">
      Выполнение меры по улучшению финансового состояния и (или) минимизации рисков, примененной в форме письменного предписания на основании мотивированного суждения, начинается с даты ее вступления в силу в соответствии с частью пятой </w:t>
      </w:r>
      <w:r>
        <w:rPr>
          <w:rFonts w:ascii="Times New Roman"/>
          <w:b w:val="false"/>
          <w:i w:val="false"/>
          <w:color w:val="000000"/>
          <w:sz w:val="28"/>
        </w:rPr>
        <w:t>пункта 4</w:t>
      </w:r>
      <w:r>
        <w:rPr>
          <w:rFonts w:ascii="Times New Roman"/>
          <w:b w:val="false"/>
          <w:i w:val="false"/>
          <w:color w:val="000000"/>
          <w:sz w:val="28"/>
        </w:rPr>
        <w:t xml:space="preserve"> статьи 13-5 Закона о государственном регулировании, за исключением письменного предписания, содержащего требование о признании физического или юридического лица лицом, связанным с банком, страховой (перестраховочной) организацией, филиалом банка-нерезидента Республики Казахстан, филиалом страховой (перестраховочной) организации-нерезидента Республики Казахстан, банковским холдингом, страховым холдингом, организацией, осуществляющей отдельные виды банковских операций, особыми отношениями, которое выполняется с даты его получения лицом, к которому применены меры по улучшению финансового состояния и (или) минимизации рисков;".</w:t>
      </w:r>
    </w:p>
    <w:bookmarkEnd w:id="87"/>
    <w:bookmarkStart w:name="z190" w:id="88"/>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275 "Об утверждении перечня сделок на нерыночных условиях, заключение которых является основанием для принятия решения об отнесении банка к категории неплатежеспособных банков" (зарегистрировано в Реестре государственной регистрации нормативных правовых актов под № 17804, опубликовано 12 декабря 2018 года в Эталонном контрольном банке нормативных правовых актов Республики Казахстан) следующие изменения:</w:t>
      </w:r>
    </w:p>
    <w:bookmarkEnd w:id="88"/>
    <w:bookmarkStart w:name="z191" w:id="89"/>
    <w:p>
      <w:pPr>
        <w:spacing w:after="0"/>
        <w:ind w:left="0"/>
        <w:jc w:val="both"/>
      </w:pPr>
      <w:r>
        <w:rPr>
          <w:rFonts w:ascii="Times New Roman"/>
          <w:b w:val="false"/>
          <w:i w:val="false"/>
          <w:color w:val="000000"/>
          <w:sz w:val="28"/>
        </w:rPr>
        <w:t>
      заголовок изложить в следующей редакции:</w:t>
      </w:r>
    </w:p>
    <w:bookmarkEnd w:id="89"/>
    <w:bookmarkStart w:name="z192" w:id="90"/>
    <w:p>
      <w:pPr>
        <w:spacing w:after="0"/>
        <w:ind w:left="0"/>
        <w:jc w:val="both"/>
      </w:pPr>
      <w:r>
        <w:rPr>
          <w:rFonts w:ascii="Times New Roman"/>
          <w:b w:val="false"/>
          <w:i w:val="false"/>
          <w:color w:val="000000"/>
          <w:sz w:val="28"/>
        </w:rPr>
        <w:t>
      "Об утверждении перечня сделок на нерыночных условиях, заключение которых является основанием для принятия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w:t>
      </w:r>
    </w:p>
    <w:bookmarkEnd w:id="90"/>
    <w:bookmarkStart w:name="z193"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1"/>
    <w:bookmarkStart w:name="z194" w:id="9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92"/>
    <w:bookmarkStart w:name="z195" w:id="93"/>
    <w:p>
      <w:pPr>
        <w:spacing w:after="0"/>
        <w:ind w:left="0"/>
        <w:jc w:val="both"/>
      </w:pPr>
      <w:r>
        <w:rPr>
          <w:rFonts w:ascii="Times New Roman"/>
          <w:b w:val="false"/>
          <w:i w:val="false"/>
          <w:color w:val="000000"/>
          <w:sz w:val="28"/>
        </w:rPr>
        <w:t>
      "1. Утвердить следующий перечень сделок на нерыночных условиях, в результате которых банк, филиал банка-нерезидента Республики Казахстан (далее – банк) несет убытки и которые приводят к дальнейшему ухудшению финансового состояния банка, заключение которых является основанием для принятия решения об отнесении банка, ранее отнесенного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к категории неплатежеспособных банков:";</w:t>
      </w:r>
    </w:p>
    <w:bookmarkEnd w:id="93"/>
    <w:bookmarkStart w:name="z196" w:id="94"/>
    <w:p>
      <w:pPr>
        <w:spacing w:after="0"/>
        <w:ind w:left="0"/>
        <w:jc w:val="both"/>
      </w:pPr>
      <w:r>
        <w:rPr>
          <w:rFonts w:ascii="Times New Roman"/>
          <w:b w:val="false"/>
          <w:i w:val="false"/>
          <w:color w:val="000000"/>
          <w:sz w:val="28"/>
        </w:rPr>
        <w:t>
      часть вторую изложить в следующей редакции:</w:t>
      </w:r>
    </w:p>
    <w:bookmarkEnd w:id="94"/>
    <w:bookmarkStart w:name="z197" w:id="95"/>
    <w:p>
      <w:pPr>
        <w:spacing w:after="0"/>
        <w:ind w:left="0"/>
        <w:jc w:val="both"/>
      </w:pPr>
      <w:r>
        <w:rPr>
          <w:rFonts w:ascii="Times New Roman"/>
          <w:b w:val="false"/>
          <w:i w:val="false"/>
          <w:color w:val="000000"/>
          <w:sz w:val="28"/>
        </w:rPr>
        <w:t>
      "Требования подпунктов 1) и 2) настоящего пункта распространяются на случаи, когда размер сделки составляет:</w:t>
      </w:r>
    </w:p>
    <w:bookmarkEnd w:id="95"/>
    <w:bookmarkStart w:name="z198" w:id="96"/>
    <w:p>
      <w:pPr>
        <w:spacing w:after="0"/>
        <w:ind w:left="0"/>
        <w:jc w:val="both"/>
      </w:pPr>
      <w:r>
        <w:rPr>
          <w:rFonts w:ascii="Times New Roman"/>
          <w:b w:val="false"/>
          <w:i w:val="false"/>
          <w:color w:val="000000"/>
          <w:sz w:val="28"/>
        </w:rPr>
        <w:t>
      1) для банка, за исключением филиала банка-нерезидента Республики Казахстан:</w:t>
      </w:r>
    </w:p>
    <w:bookmarkEnd w:id="96"/>
    <w:bookmarkStart w:name="z199" w:id="97"/>
    <w:p>
      <w:pPr>
        <w:spacing w:after="0"/>
        <w:ind w:left="0"/>
        <w:jc w:val="both"/>
      </w:pPr>
      <w:r>
        <w:rPr>
          <w:rFonts w:ascii="Times New Roman"/>
          <w:b w:val="false"/>
          <w:i w:val="false"/>
          <w:color w:val="000000"/>
          <w:sz w:val="28"/>
        </w:rPr>
        <w:t>
      2 (два) и более процента от собственного капитала банка (на дату принятия банком решения о совершении сделки) - для банков с размером собственного капитала до 100 000 000 000 (ста миллиардов) тенге включительно;</w:t>
      </w:r>
    </w:p>
    <w:bookmarkEnd w:id="97"/>
    <w:bookmarkStart w:name="z200" w:id="98"/>
    <w:p>
      <w:pPr>
        <w:spacing w:after="0"/>
        <w:ind w:left="0"/>
        <w:jc w:val="both"/>
      </w:pPr>
      <w:r>
        <w:rPr>
          <w:rFonts w:ascii="Times New Roman"/>
          <w:b w:val="false"/>
          <w:i w:val="false"/>
          <w:color w:val="000000"/>
          <w:sz w:val="28"/>
        </w:rPr>
        <w:t>
      1 (один) и более процент от собственного капитала банка (на дату принятия банком решения о совершении сделки) – для банков с размером собственного капитала свыше 100 000 000 000 (ста миллиардов) тенге;</w:t>
      </w:r>
    </w:p>
    <w:bookmarkEnd w:id="98"/>
    <w:bookmarkStart w:name="z201" w:id="99"/>
    <w:p>
      <w:pPr>
        <w:spacing w:after="0"/>
        <w:ind w:left="0"/>
        <w:jc w:val="both"/>
      </w:pPr>
      <w:r>
        <w:rPr>
          <w:rFonts w:ascii="Times New Roman"/>
          <w:b w:val="false"/>
          <w:i w:val="false"/>
          <w:color w:val="000000"/>
          <w:sz w:val="28"/>
        </w:rPr>
        <w:t>
      2) для филиала банка-нерезидента Республики Казахстан:</w:t>
      </w:r>
    </w:p>
    <w:bookmarkEnd w:id="99"/>
    <w:bookmarkStart w:name="z202" w:id="100"/>
    <w:p>
      <w:pPr>
        <w:spacing w:after="0"/>
        <w:ind w:left="0"/>
        <w:jc w:val="both"/>
      </w:pPr>
      <w:r>
        <w:rPr>
          <w:rFonts w:ascii="Times New Roman"/>
          <w:b w:val="false"/>
          <w:i w:val="false"/>
          <w:color w:val="000000"/>
          <w:sz w:val="28"/>
        </w:rPr>
        <w:t>
      2 (два) и более процента от активов, принимаемых в качестве резерва, филиала банка-нерезидента Республики Казахстан (на дату принятия решения о совершении сделки) – для филиалов банка-нерезидента Республики Казахстан с размером активов, принимаемых в качестве резерва, до 100 000 000 000 (ста миллиардов) тенге включительно;</w:t>
      </w:r>
    </w:p>
    <w:bookmarkEnd w:id="100"/>
    <w:bookmarkStart w:name="z203" w:id="101"/>
    <w:p>
      <w:pPr>
        <w:spacing w:after="0"/>
        <w:ind w:left="0"/>
        <w:jc w:val="both"/>
      </w:pPr>
      <w:r>
        <w:rPr>
          <w:rFonts w:ascii="Times New Roman"/>
          <w:b w:val="false"/>
          <w:i w:val="false"/>
          <w:color w:val="000000"/>
          <w:sz w:val="28"/>
        </w:rPr>
        <w:t>
      1 (один) и более процент от активов, принимаемых в качестве резерва, филиала банка-нерезидента Республики Казахстан (на дату принятия решения о совершении сделки) – для банка-нерезидента Республики Казахстан с размером активов, принимаемых в качестве резерва свыше 100 000 000 000 (ста миллиардов) тенге.".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02"/>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21 сентября 2020 года № 89 "Об утверждении Требований к компетенциям руководителей и работников подразделений информационной безопасности, включая требования по повышению квалификации лиц, ответственных за обеспечение информационной безопасности" (зарегистрировано в Реестре государственной регистрации нормативных правовых актов под № 21251, опубликовано 28 сентября 2020 года в Эталонном контрольном банке нормативных правовых актов Республики Казахстан") следующее изменение:</w:t>
      </w:r>
    </w:p>
    <w:bookmarkEnd w:id="102"/>
    <w:bookmarkStart w:name="z217"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компетенциям руководителей и работников подразделений информационной безопасности, включая требования по повышению квалификации лиц, ответственных за обеспечение информационной безопасности, утвержденных указанным постановлением: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9" w:id="104"/>
    <w:p>
      <w:pPr>
        <w:spacing w:after="0"/>
        <w:ind w:left="0"/>
        <w:jc w:val="both"/>
      </w:pPr>
      <w:r>
        <w:rPr>
          <w:rFonts w:ascii="Times New Roman"/>
          <w:b w:val="false"/>
          <w:i w:val="false"/>
          <w:color w:val="000000"/>
          <w:sz w:val="28"/>
        </w:rPr>
        <w:t xml:space="preserve">
      "1. Настоящие Требования к компетенциям руководителей и работников подразделений информационной безопасности, включая требования по повышению квалификации лиц, ответственных за обеспечение информационной безопасности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и устанавливают требования к компетенциям руководителей и работников подразделений информационной безопасности, включая требования по повышению квалификации лиц, ответственных за обеспечение информационной безопасности (далее – работники) финансовых организаций Республики Казахстан 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(далее – организации) независимо от форм собственности.".</w:t>
      </w:r>
    </w:p>
    <w:bookmarkEnd w:id="104"/>
    <w:bookmarkStart w:name="z220" w:id="105"/>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21 сентября 2020 года № 90 "Об утверждении Требований к службам реагирования на инциденты информационной безопасности, проведению внутренних расследований инцидентов информационной безопасности" (зарегистрировано в Реестре государственной регистрации нормативных правовых актов под № 21274, опубликовано 28 сентября 2020 года в Эталонном контрольном банке нормативных правовых актов Республики Казахстан) следующее изменение:</w:t>
      </w:r>
    </w:p>
    <w:bookmarkEnd w:id="105"/>
    <w:bookmarkStart w:name="z221"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службам реагирования на инциденты информационной безопасности, проведению внутренних расследований инцидентов информационной безопасности, утвержденных указанным постановлением: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3" w:id="107"/>
    <w:p>
      <w:pPr>
        <w:spacing w:after="0"/>
        <w:ind w:left="0"/>
        <w:jc w:val="both"/>
      </w:pPr>
      <w:r>
        <w:rPr>
          <w:rFonts w:ascii="Times New Roman"/>
          <w:b w:val="false"/>
          <w:i w:val="false"/>
          <w:color w:val="000000"/>
          <w:sz w:val="28"/>
        </w:rPr>
        <w:t xml:space="preserve">
      "1. Настоящие Требования к службам реагирования на инциденты информационной безопасности, проведению внутренних расследований инцидентов информационной безопасности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и устанавливают требования к службам реагирования на инциденты информационной безопасности, проведению внутренних расследований инцидентов информационной безопасности банков второго уровня и филиалов банков-нерезидентов Республики Казахстан (далее – банк), организаций, осуществляющих отдельные виды банковских операций, (далее – организация).".</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деятельности филиалов банков-</w:t>
            </w:r>
            <w:r>
              <w:br/>
            </w:r>
            <w:r>
              <w:rPr>
                <w:rFonts w:ascii="Times New Roman"/>
                <w:b w:val="false"/>
                <w:i w:val="false"/>
                <w:color w:val="000000"/>
                <w:sz w:val="20"/>
              </w:rPr>
              <w:t xml:space="preserve">нерезидентов Республики Казахстан, </w:t>
            </w:r>
            <w:r>
              <w:br/>
            </w:r>
            <w:r>
              <w:rPr>
                <w:rFonts w:ascii="Times New Roman"/>
                <w:b w:val="false"/>
                <w:i w:val="false"/>
                <w:color w:val="000000"/>
                <w:sz w:val="20"/>
              </w:rPr>
              <w:t xml:space="preserve">филиалов 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филиалов страховых брокеров-нерезидентов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микрофинансовую деятельность,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регулированию и надзору </w:t>
            </w:r>
            <w:r>
              <w:br/>
            </w:r>
            <w:r>
              <w:rPr>
                <w:rFonts w:ascii="Times New Roman"/>
                <w:b w:val="false"/>
                <w:i w:val="false"/>
                <w:color w:val="000000"/>
                <w:sz w:val="20"/>
              </w:rPr>
              <w:t xml:space="preserve">финансового рынка и </w:t>
            </w:r>
            <w:r>
              <w:br/>
            </w:r>
            <w:r>
              <w:rPr>
                <w:rFonts w:ascii="Times New Roman"/>
                <w:b w:val="false"/>
                <w:i w:val="false"/>
                <w:color w:val="000000"/>
                <w:sz w:val="20"/>
              </w:rPr>
              <w:t xml:space="preserve">финансовых организаций </w:t>
            </w:r>
            <w:r>
              <w:br/>
            </w:r>
            <w:r>
              <w:rPr>
                <w:rFonts w:ascii="Times New Roman"/>
                <w:b w:val="false"/>
                <w:i w:val="false"/>
                <w:color w:val="000000"/>
                <w:sz w:val="20"/>
              </w:rPr>
              <w:t>от 23 сентября 2006 года № 216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осуществляющей обязательное</w:t>
            </w:r>
            <w:r>
              <w:br/>
            </w:r>
            <w:r>
              <w:rPr>
                <w:rFonts w:ascii="Times New Roman"/>
                <w:b w:val="false"/>
                <w:i w:val="false"/>
                <w:color w:val="000000"/>
                <w:sz w:val="20"/>
              </w:rPr>
              <w:t>гарантирование депозитов)</w:t>
            </w:r>
          </w:p>
        </w:tc>
      </w:tr>
    </w:tbl>
    <w:bookmarkStart w:name="z227" w:id="108"/>
    <w:p>
      <w:pPr>
        <w:spacing w:after="0"/>
        <w:ind w:left="0"/>
        <w:jc w:val="both"/>
      </w:pPr>
      <w:r>
        <w:rPr>
          <w:rFonts w:ascii="Times New Roman"/>
          <w:b w:val="false"/>
          <w:i w:val="false"/>
          <w:color w:val="000000"/>
          <w:sz w:val="28"/>
        </w:rPr>
        <w:t>
      Дата "____"__________ 20__ года</w:t>
      </w:r>
    </w:p>
    <w:bookmarkEnd w:id="108"/>
    <w:bookmarkStart w:name="z228" w:id="109"/>
    <w:p>
      <w:pPr>
        <w:spacing w:after="0"/>
        <w:ind w:left="0"/>
        <w:jc w:val="left"/>
      </w:pPr>
      <w:r>
        <w:rPr>
          <w:rFonts w:ascii="Times New Roman"/>
          <w:b/>
          <w:i w:val="false"/>
          <w:color w:val="000000"/>
        </w:rPr>
        <w:t xml:space="preserve">        Заявление о присоединении банка второго уровня, филиала банка-нерезидента </w:t>
      </w:r>
      <w:r>
        <w:br/>
      </w:r>
      <w:r>
        <w:rPr>
          <w:rFonts w:ascii="Times New Roman"/>
          <w:b/>
          <w:i w:val="false"/>
          <w:color w:val="000000"/>
        </w:rPr>
        <w:t xml:space="preserve">       Республики Казахстан к договору присоединения для вступления в систему </w:t>
      </w:r>
      <w:r>
        <w:br/>
      </w:r>
      <w:r>
        <w:rPr>
          <w:rFonts w:ascii="Times New Roman"/>
          <w:b/>
          <w:i w:val="false"/>
          <w:color w:val="000000"/>
        </w:rPr>
        <w:t xml:space="preserve">                   обязательного гарантирования депозитов</w:t>
      </w:r>
    </w:p>
    <w:bookmarkEnd w:id="109"/>
    <w:p>
      <w:pPr>
        <w:spacing w:after="0"/>
        <w:ind w:left="0"/>
        <w:jc w:val="both"/>
      </w:pPr>
      <w:bookmarkStart w:name="z229" w:id="110"/>
      <w:r>
        <w:rPr>
          <w:rFonts w:ascii="Times New Roman"/>
          <w:b w:val="false"/>
          <w:i w:val="false"/>
          <w:color w:val="000000"/>
          <w:sz w:val="28"/>
        </w:rPr>
        <w:t xml:space="preserve">
      Банк второго уровня, филиал банка-нерезидента Республики Казахстан  </w:t>
      </w:r>
    </w:p>
    <w:bookmarkEnd w:id="110"/>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банка, филиала банка-нерезидента Республики Казахстан) </w:t>
      </w:r>
    </w:p>
    <w:p>
      <w:pPr>
        <w:spacing w:after="0"/>
        <w:ind w:left="0"/>
        <w:jc w:val="both"/>
      </w:pPr>
      <w:r>
        <w:rPr>
          <w:rFonts w:ascii="Times New Roman"/>
          <w:b w:val="false"/>
          <w:i w:val="false"/>
          <w:color w:val="000000"/>
          <w:sz w:val="28"/>
        </w:rPr>
        <w:t xml:space="preserve">(далее – Банк) в лице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(должность, фамилия, имя и отчество (при его наличии) </w:t>
      </w:r>
    </w:p>
    <w:p>
      <w:pPr>
        <w:spacing w:after="0"/>
        <w:ind w:left="0"/>
        <w:jc w:val="both"/>
      </w:pPr>
      <w:r>
        <w:rPr>
          <w:rFonts w:ascii="Times New Roman"/>
          <w:b w:val="false"/>
          <w:i w:val="false"/>
          <w:color w:val="000000"/>
          <w:sz w:val="28"/>
        </w:rPr>
        <w:t xml:space="preserve">действующего на основании ___________________________________________,  </w:t>
      </w:r>
    </w:p>
    <w:p>
      <w:pPr>
        <w:spacing w:after="0"/>
        <w:ind w:left="0"/>
        <w:jc w:val="both"/>
      </w:pPr>
      <w:r>
        <w:rPr>
          <w:rFonts w:ascii="Times New Roman"/>
          <w:b w:val="false"/>
          <w:i w:val="false"/>
          <w:color w:val="000000"/>
          <w:sz w:val="28"/>
        </w:rPr>
        <w:t xml:space="preserve">(устава, приказа, доверенности или другого документа) </w:t>
      </w:r>
    </w:p>
    <w:p>
      <w:pPr>
        <w:spacing w:after="0"/>
        <w:ind w:left="0"/>
        <w:jc w:val="both"/>
      </w:pPr>
      <w:r>
        <w:rPr>
          <w:rFonts w:ascii="Times New Roman"/>
          <w:b w:val="false"/>
          <w:i w:val="false"/>
          <w:color w:val="000000"/>
          <w:sz w:val="28"/>
        </w:rPr>
        <w:t xml:space="preserve">присоединяется к договору присоединения банка для вступления в систему обязательного </w:t>
      </w:r>
    </w:p>
    <w:p>
      <w:pPr>
        <w:spacing w:after="0"/>
        <w:ind w:left="0"/>
        <w:jc w:val="both"/>
      </w:pPr>
      <w:r>
        <w:rPr>
          <w:rFonts w:ascii="Times New Roman"/>
          <w:b w:val="false"/>
          <w:i w:val="false"/>
          <w:color w:val="000000"/>
          <w:sz w:val="28"/>
        </w:rPr>
        <w:t xml:space="preserve">гарантирования депозитов.  </w:t>
      </w:r>
    </w:p>
    <w:p>
      <w:pPr>
        <w:spacing w:after="0"/>
        <w:ind w:left="0"/>
        <w:jc w:val="both"/>
      </w:pPr>
      <w:r>
        <w:rPr>
          <w:rFonts w:ascii="Times New Roman"/>
          <w:b w:val="false"/>
          <w:i w:val="false"/>
          <w:color w:val="000000"/>
          <w:sz w:val="28"/>
        </w:rPr>
        <w:t xml:space="preserve">Лицензия на проведение банковских операций, включающая операцию по приему депозитов, </w:t>
      </w:r>
    </w:p>
    <w:p>
      <w:pPr>
        <w:spacing w:after="0"/>
        <w:ind w:left="0"/>
        <w:jc w:val="both"/>
      </w:pPr>
      <w:r>
        <w:rPr>
          <w:rFonts w:ascii="Times New Roman"/>
          <w:b w:val="false"/>
          <w:i w:val="false"/>
          <w:color w:val="000000"/>
          <w:sz w:val="28"/>
        </w:rPr>
        <w:t xml:space="preserve">открытию и ведению банковских счетов физических лиц, № ___ от "___"___________ 20 __ года, </w:t>
      </w:r>
    </w:p>
    <w:p>
      <w:pPr>
        <w:spacing w:after="0"/>
        <w:ind w:left="0"/>
        <w:jc w:val="both"/>
      </w:pPr>
      <w:r>
        <w:rPr>
          <w:rFonts w:ascii="Times New Roman"/>
          <w:b w:val="false"/>
          <w:i w:val="false"/>
          <w:color w:val="000000"/>
          <w:sz w:val="28"/>
        </w:rPr>
        <w:t xml:space="preserve">выданная уполномоченным органом по регулированию, контролю и надзору финансового </w:t>
      </w:r>
    </w:p>
    <w:p>
      <w:pPr>
        <w:spacing w:after="0"/>
        <w:ind w:left="0"/>
        <w:jc w:val="both"/>
      </w:pPr>
      <w:r>
        <w:rPr>
          <w:rFonts w:ascii="Times New Roman"/>
          <w:b w:val="false"/>
          <w:i w:val="false"/>
          <w:color w:val="000000"/>
          <w:sz w:val="28"/>
        </w:rPr>
        <w:t xml:space="preserve">рынка и финансовых организаций, получена Банком "___"___________ 20__года. </w:t>
      </w:r>
    </w:p>
    <w:p>
      <w:pPr>
        <w:spacing w:after="0"/>
        <w:ind w:left="0"/>
        <w:jc w:val="both"/>
      </w:pPr>
      <w:r>
        <w:rPr>
          <w:rFonts w:ascii="Times New Roman"/>
          <w:b w:val="false"/>
          <w:i w:val="false"/>
          <w:color w:val="000000"/>
          <w:sz w:val="28"/>
        </w:rPr>
        <w:t xml:space="preserve"> Банк принимает на себя обязательства банка-участника,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Республики Казахстан от 7 июля 2006 года "Об обязательном гарантировании депозитов, </w:t>
      </w:r>
    </w:p>
    <w:p>
      <w:pPr>
        <w:spacing w:after="0"/>
        <w:ind w:left="0"/>
        <w:jc w:val="both"/>
      </w:pPr>
      <w:r>
        <w:rPr>
          <w:rFonts w:ascii="Times New Roman"/>
          <w:b w:val="false"/>
          <w:i w:val="false"/>
          <w:color w:val="000000"/>
          <w:sz w:val="28"/>
        </w:rPr>
        <w:t xml:space="preserve">размещенных в банках второго уровня Республики Казахстан" и договором присоединения.  </w:t>
      </w:r>
    </w:p>
    <w:p>
      <w:pPr>
        <w:spacing w:after="0"/>
        <w:ind w:left="0"/>
        <w:jc w:val="both"/>
      </w:pPr>
      <w:r>
        <w:rPr>
          <w:rFonts w:ascii="Times New Roman"/>
          <w:b w:val="false"/>
          <w:i w:val="false"/>
          <w:color w:val="000000"/>
          <w:sz w:val="28"/>
        </w:rPr>
        <w:t xml:space="preserve">Реквизиты Банка: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(наименование юридического лица в соответствии со справкой о государственной </w:t>
      </w:r>
    </w:p>
    <w:p>
      <w:pPr>
        <w:spacing w:after="0"/>
        <w:ind w:left="0"/>
        <w:jc w:val="both"/>
      </w:pPr>
      <w:r>
        <w:rPr>
          <w:rFonts w:ascii="Times New Roman"/>
          <w:b w:val="false"/>
          <w:i w:val="false"/>
          <w:color w:val="000000"/>
          <w:sz w:val="28"/>
        </w:rPr>
        <w:t xml:space="preserve">регистрации (перерегистрации) юридического лица/   </w:t>
      </w:r>
    </w:p>
    <w:p>
      <w:pPr>
        <w:spacing w:after="0"/>
        <w:ind w:left="0"/>
        <w:jc w:val="both"/>
      </w:pPr>
      <w:r>
        <w:rPr>
          <w:rFonts w:ascii="Times New Roman"/>
          <w:b w:val="false"/>
          <w:i w:val="false"/>
          <w:color w:val="000000"/>
          <w:sz w:val="28"/>
        </w:rPr>
        <w:t xml:space="preserve">Наименование филиала банка-нерезидента Республики Казахстан в соответствии со справкой </w:t>
      </w:r>
    </w:p>
    <w:p>
      <w:pPr>
        <w:spacing w:after="0"/>
        <w:ind w:left="0"/>
        <w:jc w:val="both"/>
      </w:pPr>
      <w:r>
        <w:rPr>
          <w:rFonts w:ascii="Times New Roman"/>
          <w:b w:val="false"/>
          <w:i w:val="false"/>
          <w:color w:val="000000"/>
          <w:sz w:val="28"/>
        </w:rPr>
        <w:t xml:space="preserve">об учетной регистрации (перерегистрации) филиала (представительства))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(дата выдачи справки о государственной регистрации (перерегистрации) юридического </w:t>
      </w:r>
    </w:p>
    <w:p>
      <w:pPr>
        <w:spacing w:after="0"/>
        <w:ind w:left="0"/>
        <w:jc w:val="both"/>
      </w:pPr>
      <w:r>
        <w:rPr>
          <w:rFonts w:ascii="Times New Roman"/>
          <w:b w:val="false"/>
          <w:i w:val="false"/>
          <w:color w:val="000000"/>
          <w:sz w:val="28"/>
        </w:rPr>
        <w:t xml:space="preserve">лица/справки об учетной регистрации (перерегистрации) филиала (представительства)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(юридический адрес)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(номер корреспондентского счета в Национальном Банке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(банковский идентификационный код)  </w:t>
      </w:r>
    </w:p>
    <w:p>
      <w:pPr>
        <w:spacing w:after="0"/>
        <w:ind w:left="0"/>
        <w:jc w:val="both"/>
      </w:pPr>
      <w:r>
        <w:rPr>
          <w:rFonts w:ascii="Times New Roman"/>
          <w:b w:val="false"/>
          <w:i w:val="false"/>
          <w:color w:val="000000"/>
          <w:sz w:val="28"/>
        </w:rPr>
        <w:t>Первый руководитель 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деятельности филиалов банков-</w:t>
            </w:r>
            <w:r>
              <w:br/>
            </w:r>
            <w:r>
              <w:rPr>
                <w:rFonts w:ascii="Times New Roman"/>
                <w:b w:val="false"/>
                <w:i w:val="false"/>
                <w:color w:val="000000"/>
                <w:sz w:val="20"/>
              </w:rPr>
              <w:t xml:space="preserve">нерезидентов Республики Казахстан, </w:t>
            </w:r>
            <w:r>
              <w:br/>
            </w:r>
            <w:r>
              <w:rPr>
                <w:rFonts w:ascii="Times New Roman"/>
                <w:b w:val="false"/>
                <w:i w:val="false"/>
                <w:color w:val="000000"/>
                <w:sz w:val="20"/>
              </w:rPr>
              <w:t xml:space="preserve">филиалов 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филиалов страховых брокеров-нерезидентов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микрофинансовую деятельность, </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11"/>
    <w:p>
      <w:pPr>
        <w:spacing w:after="0"/>
        <w:ind w:left="0"/>
        <w:jc w:val="left"/>
      </w:pPr>
      <w:r>
        <w:rPr>
          <w:rFonts w:ascii="Times New Roman"/>
          <w:b/>
          <w:i w:val="false"/>
          <w:color w:val="000000"/>
        </w:rPr>
        <w:t xml:space="preserve">        Согласие лица-должника на предоставление банком, филиалом банка-</w:t>
      </w:r>
      <w:r>
        <w:br/>
      </w:r>
      <w:r>
        <w:rPr>
          <w:rFonts w:ascii="Times New Roman"/>
          <w:b/>
          <w:i w:val="false"/>
          <w:color w:val="000000"/>
        </w:rPr>
        <w:t xml:space="preserve"> нерезидента Республики Казахстан сведений о нем и выпущенных банком, филиалом </w:t>
      </w:r>
      <w:r>
        <w:br/>
      </w:r>
      <w:r>
        <w:rPr>
          <w:rFonts w:ascii="Times New Roman"/>
          <w:b/>
          <w:i w:val="false"/>
          <w:color w:val="000000"/>
        </w:rPr>
        <w:t xml:space="preserve"> банка-нерезидента Республики Казахстан по заявлению лица-должника гарантиях или </w:t>
      </w:r>
      <w:r>
        <w:br/>
      </w:r>
      <w:r>
        <w:rPr>
          <w:rFonts w:ascii="Times New Roman"/>
          <w:b/>
          <w:i w:val="false"/>
          <w:color w:val="000000"/>
        </w:rPr>
        <w:t xml:space="preserve">                   поручительствах в кредитное бюро</w:t>
      </w:r>
    </w:p>
    <w:bookmarkEnd w:id="111"/>
    <w:bookmarkStart w:name="z234" w:id="112"/>
    <w:p>
      <w:pPr>
        <w:spacing w:after="0"/>
        <w:ind w:left="0"/>
        <w:jc w:val="both"/>
      </w:pPr>
      <w:r>
        <w:rPr>
          <w:rFonts w:ascii="Times New Roman"/>
          <w:b w:val="false"/>
          <w:i w:val="false"/>
          <w:color w:val="000000"/>
          <w:sz w:val="28"/>
        </w:rPr>
        <w:t>
      "___" _____________ 20 __ года</w:t>
      </w:r>
    </w:p>
    <w:bookmarkEnd w:id="112"/>
    <w:p>
      <w:pPr>
        <w:spacing w:after="0"/>
        <w:ind w:left="0"/>
        <w:jc w:val="both"/>
      </w:pPr>
      <w:bookmarkStart w:name="z235" w:id="113"/>
      <w:r>
        <w:rPr>
          <w:rFonts w:ascii="Times New Roman"/>
          <w:b w:val="false"/>
          <w:i w:val="false"/>
          <w:color w:val="000000"/>
          <w:sz w:val="28"/>
        </w:rPr>
        <w:t xml:space="preserve">
      Для физического лица </w:t>
      </w:r>
    </w:p>
    <w:bookmarkEnd w:id="113"/>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индивидуальный идентификационный номер, </w:t>
      </w:r>
    </w:p>
    <w:p>
      <w:pPr>
        <w:spacing w:after="0"/>
        <w:ind w:left="0"/>
        <w:jc w:val="both"/>
      </w:pPr>
      <w:r>
        <w:rPr>
          <w:rFonts w:ascii="Times New Roman"/>
          <w:b w:val="false"/>
          <w:i w:val="false"/>
          <w:color w:val="000000"/>
          <w:sz w:val="28"/>
        </w:rPr>
        <w:t xml:space="preserve">дата и место рождения, место жительства, номер и дата документа, удостоверяющего </w:t>
      </w:r>
    </w:p>
    <w:p>
      <w:pPr>
        <w:spacing w:after="0"/>
        <w:ind w:left="0"/>
        <w:jc w:val="both"/>
      </w:pPr>
      <w:r>
        <w:rPr>
          <w:rFonts w:ascii="Times New Roman"/>
          <w:b w:val="false"/>
          <w:i w:val="false"/>
          <w:color w:val="000000"/>
          <w:sz w:val="28"/>
        </w:rPr>
        <w:t xml:space="preserve">личность (или иные персональные данные, предусмотренные законодательством </w:t>
      </w:r>
    </w:p>
    <w:p>
      <w:pPr>
        <w:spacing w:after="0"/>
        <w:ind w:left="0"/>
        <w:jc w:val="both"/>
      </w:pPr>
      <w:r>
        <w:rPr>
          <w:rFonts w:ascii="Times New Roman"/>
          <w:b w:val="false"/>
          <w:i w:val="false"/>
          <w:color w:val="000000"/>
          <w:sz w:val="28"/>
        </w:rPr>
        <w:t xml:space="preserve">государства, в котором зарегистрирован  нерезидент Республики Казахстан)  </w:t>
      </w:r>
    </w:p>
    <w:p>
      <w:pPr>
        <w:spacing w:after="0"/>
        <w:ind w:left="0"/>
        <w:jc w:val="both"/>
      </w:pPr>
      <w:r>
        <w:rPr>
          <w:rFonts w:ascii="Times New Roman"/>
          <w:b w:val="false"/>
          <w:i w:val="false"/>
          <w:color w:val="000000"/>
          <w:sz w:val="28"/>
        </w:rPr>
        <w:t xml:space="preserve">Для юридического лица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место нахождения, регистрационный номер в соответствии со </w:t>
      </w:r>
    </w:p>
    <w:p>
      <w:pPr>
        <w:spacing w:after="0"/>
        <w:ind w:left="0"/>
        <w:jc w:val="both"/>
      </w:pPr>
      <w:r>
        <w:rPr>
          <w:rFonts w:ascii="Times New Roman"/>
          <w:b w:val="false"/>
          <w:i w:val="false"/>
          <w:color w:val="000000"/>
          <w:sz w:val="28"/>
        </w:rPr>
        <w:t>справкой или свидетельством о государственной регистрации (перерегистрации)</w:t>
      </w:r>
    </w:p>
    <w:p>
      <w:pPr>
        <w:spacing w:after="0"/>
        <w:ind w:left="0"/>
        <w:jc w:val="both"/>
      </w:pPr>
      <w:r>
        <w:rPr>
          <w:rFonts w:ascii="Times New Roman"/>
          <w:b w:val="false"/>
          <w:i w:val="false"/>
          <w:color w:val="000000"/>
          <w:sz w:val="28"/>
        </w:rPr>
        <w:t xml:space="preserve">юридического лица, бизнес-идентификационный номер (или иная информация, </w:t>
      </w:r>
    </w:p>
    <w:p>
      <w:pPr>
        <w:spacing w:after="0"/>
        <w:ind w:left="0"/>
        <w:jc w:val="both"/>
      </w:pPr>
      <w:r>
        <w:rPr>
          <w:rFonts w:ascii="Times New Roman"/>
          <w:b w:val="false"/>
          <w:i w:val="false"/>
          <w:color w:val="000000"/>
          <w:sz w:val="28"/>
        </w:rPr>
        <w:t xml:space="preserve">предусмотренная законодательством государства, в котором зарегистрирован нерезидент </w:t>
      </w:r>
    </w:p>
    <w:p>
      <w:pPr>
        <w:spacing w:after="0"/>
        <w:ind w:left="0"/>
        <w:jc w:val="both"/>
      </w:pPr>
      <w:r>
        <w:rPr>
          <w:rFonts w:ascii="Times New Roman"/>
          <w:b w:val="false"/>
          <w:i w:val="false"/>
          <w:color w:val="000000"/>
          <w:sz w:val="28"/>
        </w:rPr>
        <w:t xml:space="preserve">Республики Казахстан, идентифицирующая его в качестве юридического лица)  </w:t>
      </w:r>
    </w:p>
    <w:p>
      <w:pPr>
        <w:spacing w:after="0"/>
        <w:ind w:left="0"/>
        <w:jc w:val="both"/>
      </w:pPr>
      <w:r>
        <w:rPr>
          <w:rFonts w:ascii="Times New Roman"/>
          <w:b w:val="false"/>
          <w:i w:val="false"/>
          <w:color w:val="000000"/>
          <w:sz w:val="28"/>
        </w:rPr>
        <w:t>дает настоящее согласие на предоставление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(указать наименование банка, филиала банка-нерезидента Республики Казахстан)  </w:t>
      </w:r>
    </w:p>
    <w:p>
      <w:pPr>
        <w:spacing w:after="0"/>
        <w:ind w:left="0"/>
        <w:jc w:val="both"/>
      </w:pPr>
      <w:r>
        <w:rPr>
          <w:rFonts w:ascii="Times New Roman"/>
          <w:b w:val="false"/>
          <w:i w:val="false"/>
          <w:color w:val="000000"/>
          <w:sz w:val="28"/>
        </w:rPr>
        <w:t xml:space="preserve">сведений о нем и выпущенных банком, филиалом банка-нерезидента Республики Казахстан </w:t>
      </w:r>
    </w:p>
    <w:p>
      <w:pPr>
        <w:spacing w:after="0"/>
        <w:ind w:left="0"/>
        <w:jc w:val="both"/>
      </w:pPr>
      <w:r>
        <w:rPr>
          <w:rFonts w:ascii="Times New Roman"/>
          <w:b w:val="false"/>
          <w:i w:val="false"/>
          <w:color w:val="000000"/>
          <w:sz w:val="28"/>
        </w:rPr>
        <w:t xml:space="preserve">по заявлению лица-должника гарантиях или поручительствах в кредитное бюро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кредитного бюро)  </w:t>
      </w:r>
    </w:p>
    <w:p>
      <w:pPr>
        <w:spacing w:after="0"/>
        <w:ind w:left="0"/>
        <w:jc w:val="both"/>
      </w:pPr>
      <w:r>
        <w:rPr>
          <w:rFonts w:ascii="Times New Roman"/>
          <w:b w:val="false"/>
          <w:i w:val="false"/>
          <w:color w:val="000000"/>
          <w:sz w:val="28"/>
        </w:rPr>
        <w:t xml:space="preserve">на основании договора о предоставлении информации, заключенного с банком, филиалом </w:t>
      </w:r>
    </w:p>
    <w:p>
      <w:pPr>
        <w:spacing w:after="0"/>
        <w:ind w:left="0"/>
        <w:jc w:val="both"/>
      </w:pPr>
      <w:r>
        <w:rPr>
          <w:rFonts w:ascii="Times New Roman"/>
          <w:b w:val="false"/>
          <w:i w:val="false"/>
          <w:color w:val="000000"/>
          <w:sz w:val="28"/>
        </w:rPr>
        <w:t xml:space="preserve">банка-нерезидента Республики Казахстан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(для физического лица: собственноручно указывается фамилия, имя и отчество </w:t>
      </w:r>
    </w:p>
    <w:p>
      <w:pPr>
        <w:spacing w:after="0"/>
        <w:ind w:left="0"/>
        <w:jc w:val="both"/>
      </w:pPr>
      <w:r>
        <w:rPr>
          <w:rFonts w:ascii="Times New Roman"/>
          <w:b w:val="false"/>
          <w:i w:val="false"/>
          <w:color w:val="000000"/>
          <w:sz w:val="28"/>
        </w:rPr>
        <w:t xml:space="preserve">(при его наличии), проставляется личная подпись)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(для юридического лица: указывается наименование юридического лица, проставляется </w:t>
      </w:r>
    </w:p>
    <w:p>
      <w:pPr>
        <w:spacing w:after="0"/>
        <w:ind w:left="0"/>
        <w:jc w:val="both"/>
      </w:pPr>
      <w:r>
        <w:rPr>
          <w:rFonts w:ascii="Times New Roman"/>
          <w:b w:val="false"/>
          <w:i w:val="false"/>
          <w:color w:val="000000"/>
          <w:sz w:val="28"/>
        </w:rPr>
        <w:t xml:space="preserve">подпись лица, уполномоченного юридическим лицом на подписание настоящего согласия, с </w:t>
      </w:r>
    </w:p>
    <w:p>
      <w:pPr>
        <w:spacing w:after="0"/>
        <w:ind w:left="0"/>
        <w:jc w:val="both"/>
      </w:pPr>
      <w:r>
        <w:rPr>
          <w:rFonts w:ascii="Times New Roman"/>
          <w:b w:val="false"/>
          <w:i w:val="false"/>
          <w:color w:val="000000"/>
          <w:sz w:val="28"/>
        </w:rPr>
        <w:t xml:space="preserve">указанием реквизитов доверенности, если лицо действует от имени юридического лица на </w:t>
      </w:r>
    </w:p>
    <w:p>
      <w:pPr>
        <w:spacing w:after="0"/>
        <w:ind w:left="0"/>
        <w:jc w:val="both"/>
      </w:pPr>
      <w:r>
        <w:rPr>
          <w:rFonts w:ascii="Times New Roman"/>
          <w:b w:val="false"/>
          <w:i w:val="false"/>
          <w:color w:val="000000"/>
          <w:sz w:val="28"/>
        </w:rPr>
        <w:t xml:space="preserve">основании доверенности, с приложением подлинника доверенности)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(наименование банка, филиала банка-нерезидента Республики Казахстан, принявшего </w:t>
      </w:r>
    </w:p>
    <w:p>
      <w:pPr>
        <w:spacing w:after="0"/>
        <w:ind w:left="0"/>
        <w:jc w:val="both"/>
      </w:pPr>
      <w:r>
        <w:rPr>
          <w:rFonts w:ascii="Times New Roman"/>
          <w:b w:val="false"/>
          <w:i w:val="false"/>
          <w:color w:val="000000"/>
          <w:sz w:val="28"/>
        </w:rPr>
        <w:t>настоящее согласие, фамилия, инициалы и подпись лица, уполномоченного принимать настоящее согласие)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