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7c90" w14:textId="1987c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регулирования страховой деятельности</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12 февраля 2021 года № 28. Зарегистрировано в Министерстве юстиции Республики Казахстан 16 февраля 2021 года № 22223.</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2</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54-1</w:t>
      </w:r>
      <w:r>
        <w:rPr>
          <w:rFonts w:ascii="Times New Roman"/>
          <w:b w:val="false"/>
          <w:i w:val="false"/>
          <w:color w:val="000000"/>
          <w:sz w:val="28"/>
        </w:rPr>
        <w:t xml:space="preserve">, </w:t>
      </w:r>
      <w:r>
        <w:rPr>
          <w:rFonts w:ascii="Times New Roman"/>
          <w:b w:val="false"/>
          <w:i w:val="false"/>
          <w:color w:val="000000"/>
          <w:sz w:val="28"/>
        </w:rPr>
        <w:t>69-1</w:t>
      </w:r>
      <w:r>
        <w:rPr>
          <w:rFonts w:ascii="Times New Roman"/>
          <w:b w:val="false"/>
          <w:i w:val="false"/>
          <w:color w:val="000000"/>
          <w:sz w:val="28"/>
        </w:rPr>
        <w:t xml:space="preserve">, </w:t>
      </w:r>
      <w:r>
        <w:rPr>
          <w:rFonts w:ascii="Times New Roman"/>
          <w:b w:val="false"/>
          <w:i w:val="false"/>
          <w:color w:val="000000"/>
          <w:sz w:val="28"/>
        </w:rPr>
        <w:t>72-1</w:t>
      </w:r>
      <w:r>
        <w:rPr>
          <w:rFonts w:ascii="Times New Roman"/>
          <w:b w:val="false"/>
          <w:i w:val="false"/>
          <w:color w:val="000000"/>
          <w:sz w:val="28"/>
        </w:rPr>
        <w:t xml:space="preserve">, </w:t>
      </w:r>
      <w:r>
        <w:rPr>
          <w:rFonts w:ascii="Times New Roman"/>
          <w:b w:val="false"/>
          <w:i w:val="false"/>
          <w:color w:val="000000"/>
          <w:sz w:val="28"/>
        </w:rPr>
        <w:t>75-1</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Закона Республики Казахстан от 18 декабря 2000 года "О страховой деятельности", </w:t>
      </w:r>
      <w:r>
        <w:rPr>
          <w:rFonts w:ascii="Times New Roman"/>
          <w:b w:val="false"/>
          <w:i w:val="false"/>
          <w:color w:val="000000"/>
          <w:sz w:val="28"/>
        </w:rPr>
        <w:t>статьями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Закона Республики Казахстан от 3 июня 2003 года "О Фонде гарантирования страховых выплат", </w:t>
      </w:r>
      <w:r>
        <w:rPr>
          <w:rFonts w:ascii="Times New Roman"/>
          <w:b w:val="false"/>
          <w:i w:val="false"/>
          <w:color w:val="000000"/>
          <w:sz w:val="28"/>
        </w:rPr>
        <w:t>статьями 2</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Закона Республики Казахстан от 1 июля 2003 года "Об обязательном страховании гражданско-правовой ответственности владельцев транспортных средств", </w:t>
      </w:r>
      <w:r>
        <w:rPr>
          <w:rFonts w:ascii="Times New Roman"/>
          <w:b w:val="false"/>
          <w:i w:val="false"/>
          <w:color w:val="000000"/>
          <w:sz w:val="28"/>
        </w:rPr>
        <w:t>статьями 3</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Закона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регулирования страховой деятельности, в которые вносятся изменения и дополнения,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страхового рынка и актуарных расчетов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Республики Казахстан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по регулированию и 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по регулированию и развитию </w:t>
            </w:r>
            <w:r>
              <w:br/>
            </w:r>
            <w:r>
              <w:rPr>
                <w:rFonts w:ascii="Times New Roman"/>
                <w:b w:val="false"/>
                <w:i w:val="false"/>
                <w:color w:val="000000"/>
                <w:sz w:val="20"/>
              </w:rPr>
              <w:t>финансового рынка</w:t>
            </w:r>
            <w:r>
              <w:br/>
            </w:r>
            <w:r>
              <w:rPr>
                <w:rFonts w:ascii="Times New Roman"/>
                <w:b w:val="false"/>
                <w:i w:val="false"/>
                <w:color w:val="000000"/>
                <w:sz w:val="20"/>
              </w:rPr>
              <w:t>от 12 февраля 2021 года № 28</w:t>
            </w:r>
          </w:p>
        </w:tc>
      </w:tr>
    </w:tbl>
    <w:bookmarkStart w:name="z14" w:id="8"/>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страховой деятельности, в которые вносятся изменения и дополнения</w:t>
      </w:r>
    </w:p>
    <w:bookmarkEnd w:id="8"/>
    <w:bookmarkStart w:name="z15"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сентября 2003 года № 345 "Об утверждении Типового договора участия в Фонде гарантирования страховых выплат" (зарегистрировано в Реестре государственной регистрации нормативных правовых актов под № 2548) следующие изменения:</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участия в Фонде гарантировании страховых выплат, утвержденном указанным постановлением:</w:t>
      </w:r>
    </w:p>
    <w:bookmarkEnd w:id="10"/>
    <w:bookmarkStart w:name="z17" w:id="11"/>
    <w:p>
      <w:pPr>
        <w:spacing w:after="0"/>
        <w:ind w:left="0"/>
        <w:jc w:val="both"/>
      </w:pPr>
      <w:r>
        <w:rPr>
          <w:rFonts w:ascii="Times New Roman"/>
          <w:b w:val="false"/>
          <w:i w:val="false"/>
          <w:color w:val="000000"/>
          <w:sz w:val="28"/>
        </w:rPr>
        <w:t>
      преамбулу изложить в следующей редакции:</w:t>
      </w:r>
    </w:p>
    <w:bookmarkEnd w:id="11"/>
    <w:bookmarkStart w:name="z18" w:id="12"/>
    <w:p>
      <w:pPr>
        <w:spacing w:after="0"/>
        <w:ind w:left="0"/>
        <w:jc w:val="both"/>
      </w:pPr>
      <w:r>
        <w:rPr>
          <w:rFonts w:ascii="Times New Roman"/>
          <w:b w:val="false"/>
          <w:i w:val="false"/>
          <w:color w:val="000000"/>
          <w:sz w:val="28"/>
        </w:rPr>
        <w:t>
      "Акционерное общество "Фонд гарантирования страховых выплат" (далее - Фонд) в лице Председателя _____________________, действующего на основании Устава, и Страховая организация, Филиал страховой организации-нерезидента Республики Казахстан (далее - страховая организация - участник) ________________ в лице Председателя (руководителя Филиала страховой организации-нерезидента Республики Казахстан (далее – руководитель Филиала) ____________, действующего на основании Устава (Положения о Филиала страховой организации-нерезидента Республики Казахстан), именуемые в дальнейшем Стороны, заключили договор о нижеследующем:</w:t>
      </w:r>
    </w:p>
    <w:bookmarkEnd w:id="12"/>
    <w:bookmarkStart w:name="z19" w:id="13"/>
    <w:p>
      <w:pPr>
        <w:spacing w:after="0"/>
        <w:ind w:left="0"/>
        <w:jc w:val="both"/>
      </w:pPr>
      <w:r>
        <w:rPr>
          <w:rFonts w:ascii="Times New Roman"/>
          <w:b w:val="false"/>
          <w:i w:val="false"/>
          <w:color w:val="000000"/>
          <w:sz w:val="28"/>
        </w:rPr>
        <w:t xml:space="preserve">
      Понятия, используемые в настоящем договоре, имеют толкования, определенные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 июня 2003 года "О Фонде гарантирования страховых выплат" (далее – Закон).</w:t>
      </w:r>
    </w:p>
    <w:bookmarkEnd w:id="13"/>
    <w:bookmarkStart w:name="z20" w:id="14"/>
    <w:p>
      <w:pPr>
        <w:spacing w:after="0"/>
        <w:ind w:left="0"/>
        <w:jc w:val="both"/>
      </w:pPr>
      <w:r>
        <w:rPr>
          <w:rFonts w:ascii="Times New Roman"/>
          <w:b w:val="false"/>
          <w:i w:val="false"/>
          <w:color w:val="000000"/>
          <w:sz w:val="28"/>
        </w:rPr>
        <w:t xml:space="preserve">
      Положения настоящего договора, определяющего порядок участия в Фонде гарантирования страховых выплат, распространяются на филиалы страховых организаций-нерезидентов Республики Казахстан, осуществляющих страховую деятельность на территории Республики Казахстан по гарантированным видам страхования,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декабря 2000 года "О страховой деятельности".";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2" w:id="15"/>
    <w:p>
      <w:pPr>
        <w:spacing w:after="0"/>
        <w:ind w:left="0"/>
        <w:jc w:val="both"/>
      </w:pPr>
      <w:r>
        <w:rPr>
          <w:rFonts w:ascii="Times New Roman"/>
          <w:b w:val="false"/>
          <w:i w:val="false"/>
          <w:color w:val="000000"/>
          <w:sz w:val="28"/>
        </w:rPr>
        <w:t>
      "4. Уплата обязательных взносов производится страховыми организациями-участниками, осуществляющими деятельность в отрасли "общее страхование", самостоятельно на счет Фонда в банке второго уровня Республики Казахстан, открытый для учета средств резерва гарантирования страховых выплат по отрасли "общее страхование", по итогам каждого квартала не позднее 15 (пятнадцатого) числа месяца, следующего за отчетным кварталом.</w:t>
      </w:r>
    </w:p>
    <w:bookmarkEnd w:id="15"/>
    <w:bookmarkStart w:name="z23" w:id="16"/>
    <w:p>
      <w:pPr>
        <w:spacing w:after="0"/>
        <w:ind w:left="0"/>
        <w:jc w:val="both"/>
      </w:pPr>
      <w:r>
        <w:rPr>
          <w:rFonts w:ascii="Times New Roman"/>
          <w:b w:val="false"/>
          <w:i w:val="false"/>
          <w:color w:val="000000"/>
          <w:sz w:val="28"/>
        </w:rPr>
        <w:t>
      Уплата обязательных взносов производится страховыми организациями-участниками, осуществляющими деятельность в отрасли "страхование жизни", самостоятельно на счет Фонда в банке второго уровня Республики Казахстан, открытый для учета средств резерва гарантирования страховых выплат по отрасли "страхование жизни", по итогам финансового года не позднее 15 (пятнадцати) календарных дней после утверждения ставки обязательных взносов.";</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25" w:id="17"/>
    <w:p>
      <w:pPr>
        <w:spacing w:after="0"/>
        <w:ind w:left="0"/>
        <w:jc w:val="both"/>
      </w:pPr>
      <w:r>
        <w:rPr>
          <w:rFonts w:ascii="Times New Roman"/>
          <w:b w:val="false"/>
          <w:i w:val="false"/>
          <w:color w:val="000000"/>
          <w:sz w:val="28"/>
        </w:rPr>
        <w:t>
      "4-3. Уплата дополнительных взносов производится страховой организацией - участником, осуществляющей деятельность в отрасли "общее страхование", самостоятельно на счет Фонда в банке второго уровня Республики Казахстан, открытый для учета средств резерва возмещения вреда, по итогам каждого квартала не позднее пятнадцатого числа месяца, следующего за отчетным кварталом.";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15</w:t>
      </w:r>
      <w:r>
        <w:rPr>
          <w:rFonts w:ascii="Times New Roman"/>
          <w:b w:val="false"/>
          <w:i w:val="false"/>
          <w:color w:val="000000"/>
          <w:sz w:val="28"/>
        </w:rPr>
        <w:t> изложить в следующей редакции:</w:t>
      </w:r>
    </w:p>
    <w:bookmarkStart w:name="z27" w:id="18"/>
    <w:p>
      <w:pPr>
        <w:spacing w:after="0"/>
        <w:ind w:left="0"/>
        <w:jc w:val="both"/>
      </w:pPr>
      <w:r>
        <w:rPr>
          <w:rFonts w:ascii="Times New Roman"/>
          <w:b w:val="false"/>
          <w:i w:val="false"/>
          <w:color w:val="000000"/>
          <w:sz w:val="28"/>
        </w:rPr>
        <w:t>
      "Глава 15. Места нахождения, банковские реквизиты сторон и подписи сторон</w:t>
      </w:r>
    </w:p>
    <w:bookmarkEnd w:id="18"/>
    <w:bookmarkStart w:name="z28" w:id="19"/>
    <w:p>
      <w:pPr>
        <w:spacing w:after="0"/>
        <w:ind w:left="0"/>
        <w:jc w:val="both"/>
      </w:pPr>
      <w:r>
        <w:rPr>
          <w:rFonts w:ascii="Times New Roman"/>
          <w:b w:val="false"/>
          <w:i w:val="false"/>
          <w:color w:val="000000"/>
          <w:sz w:val="28"/>
        </w:rPr>
        <w:t>
      Фонд: Страховая организация - участник:</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________________________________</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 бизнес-</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идентификационный номер,</w:t>
            </w:r>
          </w:p>
          <w:p>
            <w:pPr>
              <w:spacing w:after="20"/>
              <w:ind w:left="20"/>
              <w:jc w:val="both"/>
            </w:pPr>
            <w:r>
              <w:rPr>
                <w:rFonts w:ascii="Times New Roman"/>
                <w:b w:val="false"/>
                <w:i w:val="false"/>
                <w:color w:val="000000"/>
                <w:sz w:val="20"/>
              </w:rPr>
              <w:t>
номер, телефона, факс, е-mail)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________________________________</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юридический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бизнес-идентификационный номер,</w:t>
            </w:r>
          </w:p>
          <w:p>
            <w:pPr>
              <w:spacing w:after="20"/>
              <w:ind w:left="20"/>
              <w:jc w:val="both"/>
            </w:pPr>
            <w:r>
              <w:rPr>
                <w:rFonts w:ascii="Times New Roman"/>
                <w:b w:val="false"/>
                <w:i w:val="false"/>
                <w:color w:val="000000"/>
                <w:sz w:val="20"/>
              </w:rPr>
              <w:t>
номер телефона, факс, е-mail)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________________________________</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банка,</w:t>
            </w:r>
          </w:p>
          <w:p>
            <w:pPr>
              <w:spacing w:after="20"/>
              <w:ind w:left="20"/>
              <w:jc w:val="both"/>
            </w:pPr>
            <w:r>
              <w:rPr>
                <w:rFonts w:ascii="Times New Roman"/>
                <w:b w:val="false"/>
                <w:i w:val="false"/>
                <w:color w:val="000000"/>
                <w:sz w:val="20"/>
              </w:rPr>
              <w:t>
№ текущего счета)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________________________________</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банка,</w:t>
            </w:r>
          </w:p>
          <w:p>
            <w:pPr>
              <w:spacing w:after="20"/>
              <w:ind w:left="20"/>
              <w:jc w:val="both"/>
            </w:pPr>
            <w:r>
              <w:rPr>
                <w:rFonts w:ascii="Times New Roman"/>
                <w:b w:val="false"/>
                <w:i w:val="false"/>
                <w:color w:val="000000"/>
                <w:sz w:val="20"/>
              </w:rPr>
              <w:t>
№ текущего счета)</w:t>
            </w:r>
          </w:p>
        </w:tc>
      </w:tr>
    </w:tbl>
    <w:bookmarkStart w:name="z41" w:id="24"/>
    <w:p>
      <w:pPr>
        <w:spacing w:after="0"/>
        <w:ind w:left="0"/>
        <w:jc w:val="both"/>
      </w:pPr>
      <w:r>
        <w:rPr>
          <w:rFonts w:ascii="Times New Roman"/>
          <w:b w:val="false"/>
          <w:i w:val="false"/>
          <w:color w:val="000000"/>
          <w:sz w:val="28"/>
        </w:rPr>
        <w:t>
      Фонд: Страховая организация – участник:</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
          <w:p>
            <w:pPr>
              <w:spacing w:after="20"/>
              <w:ind w:left="20"/>
              <w:jc w:val="both"/>
            </w:pPr>
            <w:r>
              <w:rPr>
                <w:rFonts w:ascii="Times New Roman"/>
                <w:b w:val="false"/>
                <w:i w:val="false"/>
                <w:color w:val="000000"/>
                <w:sz w:val="20"/>
              </w:rPr>
              <w:t>
Председатель (руководитель</w:t>
            </w:r>
          </w:p>
          <w:bookmarkEnd w:id="25"/>
          <w:p>
            <w:pPr>
              <w:spacing w:after="20"/>
              <w:ind w:left="20"/>
              <w:jc w:val="both"/>
            </w:pPr>
            <w:r>
              <w:rPr>
                <w:rFonts w:ascii="Times New Roman"/>
                <w:b w:val="false"/>
                <w:i w:val="false"/>
                <w:color w:val="000000"/>
                <w:sz w:val="20"/>
              </w:rPr>
              <w:t>
Филиала) __________".</w:t>
            </w:r>
          </w:p>
        </w:tc>
      </w:tr>
    </w:tbl>
    <w:bookmarkStart w:name="z43" w:id="2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16 февраля 2004 года № 35 "Об утверждении Требований к порядку проведения внутреннего аудита страховой (перестраховочной) организации" (зарегистрировано в Реестре государственной регистрации нормативных правовых актов под № 2752, опубликовано 14 сентября 2005 года в газете "Юридическая газета" № 168) следующие изменения и дополнение:</w:t>
      </w:r>
    </w:p>
    <w:bookmarkEnd w:id="26"/>
    <w:bookmarkStart w:name="z44" w:id="27"/>
    <w:p>
      <w:pPr>
        <w:spacing w:after="0"/>
        <w:ind w:left="0"/>
        <w:jc w:val="both"/>
      </w:pPr>
      <w:r>
        <w:rPr>
          <w:rFonts w:ascii="Times New Roman"/>
          <w:b w:val="false"/>
          <w:i w:val="false"/>
          <w:color w:val="000000"/>
          <w:sz w:val="28"/>
        </w:rPr>
        <w:t>
      заголовок изложить в следующей редакции:</w:t>
      </w:r>
    </w:p>
    <w:bookmarkEnd w:id="27"/>
    <w:bookmarkStart w:name="z45" w:id="28"/>
    <w:p>
      <w:pPr>
        <w:spacing w:after="0"/>
        <w:ind w:left="0"/>
        <w:jc w:val="both"/>
      </w:pPr>
      <w:r>
        <w:rPr>
          <w:rFonts w:ascii="Times New Roman"/>
          <w:b w:val="false"/>
          <w:i w:val="false"/>
          <w:color w:val="000000"/>
          <w:sz w:val="28"/>
        </w:rPr>
        <w:t>
      "Об утверждении Требований к порядку проведения внутреннего аудита страховой (перестраховочной) организации, филиала страховой (перестраховочной) организации – нерезидента Республики Казахстан";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47" w:id="29"/>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порядку проведения внутреннего аудита страховой (перестраховочной) организации, филиала страховой (перестраховочной) организации – нерезидента Республики Казахстан.";</w:t>
      </w:r>
    </w:p>
    <w:bookmarkEnd w:id="29"/>
    <w:bookmarkStart w:name="z48"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порядку проведения внутреннего аудита страховой (перестраховочной) организации, утвержденных указанным постановлением:</w:t>
      </w:r>
    </w:p>
    <w:bookmarkEnd w:id="30"/>
    <w:bookmarkStart w:name="z49" w:id="31"/>
    <w:p>
      <w:pPr>
        <w:spacing w:after="0"/>
        <w:ind w:left="0"/>
        <w:jc w:val="both"/>
      </w:pPr>
      <w:r>
        <w:rPr>
          <w:rFonts w:ascii="Times New Roman"/>
          <w:b w:val="false"/>
          <w:i w:val="false"/>
          <w:color w:val="000000"/>
          <w:sz w:val="28"/>
        </w:rPr>
        <w:t>
      заголовок изложить в следующей редакции:</w:t>
      </w:r>
    </w:p>
    <w:bookmarkEnd w:id="31"/>
    <w:bookmarkStart w:name="z50" w:id="32"/>
    <w:p>
      <w:pPr>
        <w:spacing w:after="0"/>
        <w:ind w:left="0"/>
        <w:jc w:val="both"/>
      </w:pPr>
      <w:r>
        <w:rPr>
          <w:rFonts w:ascii="Times New Roman"/>
          <w:b w:val="false"/>
          <w:i w:val="false"/>
          <w:color w:val="000000"/>
          <w:sz w:val="28"/>
        </w:rPr>
        <w:t>
      "Требования к порядку проведения внутреннего аудита страховой (перестраховочной) организации, филиала страховой (перестраховочной) организации – нерезидента Республики Казахстан";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52" w:id="33"/>
    <w:p>
      <w:pPr>
        <w:spacing w:after="0"/>
        <w:ind w:left="0"/>
        <w:jc w:val="both"/>
      </w:pPr>
      <w:r>
        <w:rPr>
          <w:rFonts w:ascii="Times New Roman"/>
          <w:b w:val="false"/>
          <w:i w:val="false"/>
          <w:color w:val="000000"/>
          <w:sz w:val="28"/>
        </w:rPr>
        <w:t xml:space="preserve">
      "Настоящие Требования к порядку проведения внутреннего аудита страховой (перестраховочной) организации, филиала страховой (перестраховочной) организации – нерезидента Республики Казахстан (далее – Требования) разработаны в соответствии с Законами Республики Казахстан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xml:space="preserve">, от 28 февраля 2007 года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xml:space="preserve">, от 13 мая 2003 года </w:t>
      </w:r>
      <w:r>
        <w:rPr>
          <w:rFonts w:ascii="Times New Roman"/>
          <w:b w:val="false"/>
          <w:i w:val="false"/>
          <w:color w:val="000000"/>
          <w:sz w:val="28"/>
        </w:rPr>
        <w:t>"Об акционерных обществах"</w:t>
      </w:r>
      <w:r>
        <w:rPr>
          <w:rFonts w:ascii="Times New Roman"/>
          <w:b w:val="false"/>
          <w:i w:val="false"/>
          <w:color w:val="000000"/>
          <w:sz w:val="28"/>
        </w:rPr>
        <w:t xml:space="preserve"> и другими нормативными правовыми актами Республики Казахстан и устанавливают требования к порядку проведения внутреннего аудита страховой (перестраховочной) организации, филиала страховой (перестраховочной) организации – нерезидента Республики Казахстан.";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4" w:id="34"/>
    <w:p>
      <w:pPr>
        <w:spacing w:after="0"/>
        <w:ind w:left="0"/>
        <w:jc w:val="both"/>
      </w:pPr>
      <w:r>
        <w:rPr>
          <w:rFonts w:ascii="Times New Roman"/>
          <w:b w:val="false"/>
          <w:i w:val="false"/>
          <w:color w:val="000000"/>
          <w:sz w:val="28"/>
        </w:rPr>
        <w:t>
      "1. Внутренний аудит страховой (перестраховочной) организации, включая ее филиалы и представительства, а также деятельности страховых агентов и филиала страховой (перестраховочной) организации – нерезидента Республики Казахстан (далее - страховые организации), осуществляется в соответствии с требованиями законодательства Республики Казахстан о страховании и страховой деятельности, учредительными и внутренними документами страховой организации, с учетом особенностей, определенных настоящими Требованиями.";</w:t>
      </w:r>
    </w:p>
    <w:bookmarkEnd w:id="34"/>
    <w:bookmarkStart w:name="z55" w:id="35"/>
    <w:p>
      <w:pPr>
        <w:spacing w:after="0"/>
        <w:ind w:left="0"/>
        <w:jc w:val="both"/>
      </w:pPr>
      <w:r>
        <w:rPr>
          <w:rFonts w:ascii="Times New Roman"/>
          <w:b w:val="false"/>
          <w:i w:val="false"/>
          <w:color w:val="000000"/>
          <w:sz w:val="28"/>
        </w:rPr>
        <w:t>
      дополнить пунктом 7 следующего содержания:</w:t>
      </w:r>
    </w:p>
    <w:bookmarkEnd w:id="35"/>
    <w:bookmarkStart w:name="z56" w:id="36"/>
    <w:p>
      <w:pPr>
        <w:spacing w:after="0"/>
        <w:ind w:left="0"/>
        <w:jc w:val="both"/>
      </w:pPr>
      <w:r>
        <w:rPr>
          <w:rFonts w:ascii="Times New Roman"/>
          <w:b w:val="false"/>
          <w:i w:val="false"/>
          <w:color w:val="000000"/>
          <w:sz w:val="28"/>
        </w:rPr>
        <w:t>
      "7. Для целей применения требований пунктов 5 и 6 настоящих Требований к филиалу страховой (перестраховочной) организации - нерезидента Республики Казахстан утверждение внутренних документов и процедур филиала страховой (перестраховочной) организации - нерезидента Республики Казахстан осуществляется соответствующими уполномоченными органами страховой (перестраховочной) организации-нерезидента Республики Казахстан.".</w:t>
      </w:r>
    </w:p>
    <w:bookmarkEnd w:id="36"/>
    <w:bookmarkStart w:name="z57" w:id="37"/>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сентября 2004 года № 274 "Об утверждении Правил выдачи страховой организацией, осуществляющей деятельность по накопительному страхованию, займов своим страхователям и расчета выкупной суммы" (зарегистрировано в Реестре государственной регистрации нормативных правовых актов под № 3190, опубликовано 12 августа 2005 года в газете "Юридическая газета" № 147-148) следующие изменения:</w:t>
      </w:r>
    </w:p>
    <w:bookmarkEnd w:id="37"/>
    <w:bookmarkStart w:name="z58" w:id="38"/>
    <w:p>
      <w:pPr>
        <w:spacing w:after="0"/>
        <w:ind w:left="0"/>
        <w:jc w:val="both"/>
      </w:pPr>
      <w:r>
        <w:rPr>
          <w:rFonts w:ascii="Times New Roman"/>
          <w:b w:val="false"/>
          <w:i w:val="false"/>
          <w:color w:val="000000"/>
          <w:sz w:val="28"/>
        </w:rPr>
        <w:t>
      заголовок изложить в следующей редакции:</w:t>
      </w:r>
    </w:p>
    <w:bookmarkEnd w:id="38"/>
    <w:bookmarkStart w:name="z59" w:id="39"/>
    <w:p>
      <w:pPr>
        <w:spacing w:after="0"/>
        <w:ind w:left="0"/>
        <w:jc w:val="both"/>
      </w:pPr>
      <w:r>
        <w:rPr>
          <w:rFonts w:ascii="Times New Roman"/>
          <w:b w:val="false"/>
          <w:i w:val="false"/>
          <w:color w:val="000000"/>
          <w:sz w:val="28"/>
        </w:rPr>
        <w:t>
      "Об утверждении Правил выдачи страховой организацией, осуществляющей деятельность по накопительному страхованию, займов своим страхователям и расчета выкупной суммы, а также порядка и условий предоставления услуг филиалом страховой (перестраховочной) организации-нерезидента Республики Казахстан, осуществляющим деятельность по накопительному страхованию, по выдаче страховой организацией-нерезидентом Республики Казахстан займов своим страхователям";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1" w:id="40"/>
    <w:p>
      <w:pPr>
        <w:spacing w:after="0"/>
        <w:ind w:left="0"/>
        <w:jc w:val="both"/>
      </w:pPr>
      <w:r>
        <w:rPr>
          <w:rFonts w:ascii="Times New Roman"/>
          <w:b w:val="false"/>
          <w:i w:val="false"/>
          <w:color w:val="000000"/>
          <w:sz w:val="28"/>
        </w:rPr>
        <w:t>
      "1. Утвердить прилагаемые Правила выдачи страховой организацией, осуществляющей деятельность по накопительному страхованию, займов своим страхователям и расчета выкупной суммы, а также порядок и условия предоставления услуг филиалом страховой (перестраховочной) организации-нерезидента Республики Казахстан, осуществляющим деятельность по накопительному страхованию, по выдаче страховой организацией-нерезидентом Республики Казахстан займов своим страхователям.";</w:t>
      </w:r>
    </w:p>
    <w:bookmarkEnd w:id="40"/>
    <w:bookmarkStart w:name="z62"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страховой организацией, осуществляющей деятельность по накопительному страхованию, займов своим страхователям и расчета выкупной суммы, утвержденных указанным постановлением:</w:t>
      </w:r>
    </w:p>
    <w:bookmarkEnd w:id="41"/>
    <w:bookmarkStart w:name="z63" w:id="42"/>
    <w:p>
      <w:pPr>
        <w:spacing w:after="0"/>
        <w:ind w:left="0"/>
        <w:jc w:val="both"/>
      </w:pPr>
      <w:r>
        <w:rPr>
          <w:rFonts w:ascii="Times New Roman"/>
          <w:b w:val="false"/>
          <w:i w:val="false"/>
          <w:color w:val="000000"/>
          <w:sz w:val="28"/>
        </w:rPr>
        <w:t>
      заголовок изложить в следующей редакции:</w:t>
      </w:r>
    </w:p>
    <w:bookmarkEnd w:id="42"/>
    <w:bookmarkStart w:name="z64" w:id="43"/>
    <w:p>
      <w:pPr>
        <w:spacing w:after="0"/>
        <w:ind w:left="0"/>
        <w:jc w:val="both"/>
      </w:pPr>
      <w:r>
        <w:rPr>
          <w:rFonts w:ascii="Times New Roman"/>
          <w:b w:val="false"/>
          <w:i w:val="false"/>
          <w:color w:val="000000"/>
          <w:sz w:val="28"/>
        </w:rPr>
        <w:t>
      "Правила выдачи страховой организацией, осуществляющей деятельность по накопительному страхованию, займов своим страхователям и расчета выкупной суммы, а также порядок и условия предоставления услуг филиалом страховой (перестраховочной) организации-нерезидента Республики Казахстан, осуществляющим деятельность по накопительному страхованию, по выдаче страховой организацией-нерезидентом Республики Казахстан займов своим страхователям";</w:t>
      </w:r>
    </w:p>
    <w:bookmarkEnd w:id="43"/>
    <w:bookmarkStart w:name="z65" w:id="44"/>
    <w:p>
      <w:pPr>
        <w:spacing w:after="0"/>
        <w:ind w:left="0"/>
        <w:jc w:val="both"/>
      </w:pPr>
      <w:r>
        <w:rPr>
          <w:rFonts w:ascii="Times New Roman"/>
          <w:b w:val="false"/>
          <w:i w:val="false"/>
          <w:color w:val="000000"/>
          <w:sz w:val="28"/>
        </w:rPr>
        <w:t>
      преамбулу изложить в следующей редакции:</w:t>
      </w:r>
    </w:p>
    <w:bookmarkEnd w:id="44"/>
    <w:bookmarkStart w:name="z66" w:id="45"/>
    <w:p>
      <w:pPr>
        <w:spacing w:after="0"/>
        <w:ind w:left="0"/>
        <w:jc w:val="both"/>
      </w:pPr>
      <w:r>
        <w:rPr>
          <w:rFonts w:ascii="Times New Roman"/>
          <w:b w:val="false"/>
          <w:i w:val="false"/>
          <w:color w:val="000000"/>
          <w:sz w:val="28"/>
        </w:rPr>
        <w:t xml:space="preserve">
      "Настоящие Правила выдачи страховой организацией, осуществляющей деятельность по накопительному страхованию, займов своим страхователям и расчета выкупной суммы, а также порядок и условия предоставления услуг филиалом страховой (перестраховочной) организации-нерезидента Республики Казахстан, осуществляющим деятельность по накопительному страхованию, по выдаче страховой организацией-нерезидентом Республики Казахстан займов своим страхователям разработаны в соответствии с законами Республики Казахстан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xml:space="preserve">,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xml:space="preserve"> и устанавливают порядок и условия выдачи страховой организацией, осуществляющей деятельность по накопительному страхованию, за исключением исламской страховой организации, займов своим страхователям в пределах выкупной суммы, предоставлению филиалом страховой организации-нерезидента Республики Казахстан, осуществляющим деятельность по накопительному страхованию, за исключением филиала исламской страховой организации-нерезидента Республики Казахстан, услуги по предоставлению страховой организацией-нерезидентом Республики Казахстан (далее – страховщик) займов своим страхователям в пределах выкупной суммы, а также порядок расчета выкупной суммы.";</w:t>
      </w:r>
    </w:p>
    <w:bookmarkEnd w:id="45"/>
    <w:bookmarkStart w:name="z67" w:id="46"/>
    <w:p>
      <w:pPr>
        <w:spacing w:after="0"/>
        <w:ind w:left="0"/>
        <w:jc w:val="both"/>
      </w:pPr>
      <w:r>
        <w:rPr>
          <w:rFonts w:ascii="Times New Roman"/>
          <w:b w:val="false"/>
          <w:i w:val="false"/>
          <w:color w:val="000000"/>
          <w:sz w:val="28"/>
        </w:rPr>
        <w:t xml:space="preserve">
      пункт 1 изложить в следующей редакции: </w:t>
      </w:r>
    </w:p>
    <w:bookmarkEnd w:id="46"/>
    <w:bookmarkStart w:name="z68" w:id="47"/>
    <w:p>
      <w:pPr>
        <w:spacing w:after="0"/>
        <w:ind w:left="0"/>
        <w:jc w:val="both"/>
      </w:pPr>
      <w:r>
        <w:rPr>
          <w:rFonts w:ascii="Times New Roman"/>
          <w:b w:val="false"/>
          <w:i w:val="false"/>
          <w:color w:val="000000"/>
          <w:sz w:val="28"/>
        </w:rPr>
        <w:t xml:space="preserve">
      "1. Деятельность по предоставлению займов страхователям осуществляют страховые организации, имеющие лицензию уполномоченного органа по регулированию, контролю и надзору финансового рынка и финансовых организаций (далее – уполномоченный орган) на право осуществления страховой деятельности по отрасли "страхование жизни". </w:t>
      </w:r>
    </w:p>
    <w:bookmarkEnd w:id="47"/>
    <w:bookmarkStart w:name="z69" w:id="48"/>
    <w:p>
      <w:pPr>
        <w:spacing w:after="0"/>
        <w:ind w:left="0"/>
        <w:jc w:val="both"/>
      </w:pPr>
      <w:r>
        <w:rPr>
          <w:rFonts w:ascii="Times New Roman"/>
          <w:b w:val="false"/>
          <w:i w:val="false"/>
          <w:color w:val="000000"/>
          <w:sz w:val="28"/>
        </w:rPr>
        <w:t>
      Филиал страховой организации-нерезидента Республики Казахстан, имеющие лицензию уполномоченного органа на право осуществления страховой деятельности по отрасли "страхование жизни", предоставляет услуги по предоставлению страховой организацией-нерезидентом Республики Казахстан займов своим страхователям в пределах выкупной суммы.".</w:t>
      </w:r>
    </w:p>
    <w:bookmarkEnd w:id="48"/>
    <w:bookmarkStart w:name="z70" w:id="49"/>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марта 2006 года № 85 "Об утверждении Инструкции по требованиям к методам оценки и принципам расчета страховых тарифов по классам (видам) страхования страховых (перестраховочных) организаций" (зарегистрировано в Реестре государственной регистрации нормативных правовых актов под № 4204) следующие изменения:</w:t>
      </w:r>
    </w:p>
    <w:bookmarkEnd w:id="49"/>
    <w:bookmarkStart w:name="z71" w:id="50"/>
    <w:p>
      <w:pPr>
        <w:spacing w:after="0"/>
        <w:ind w:left="0"/>
        <w:jc w:val="both"/>
      </w:pPr>
      <w:r>
        <w:rPr>
          <w:rFonts w:ascii="Times New Roman"/>
          <w:b w:val="false"/>
          <w:i w:val="false"/>
          <w:color w:val="000000"/>
          <w:sz w:val="28"/>
        </w:rPr>
        <w:t>
      заголовок изложить в следующей редакции:</w:t>
      </w:r>
    </w:p>
    <w:bookmarkEnd w:id="50"/>
    <w:bookmarkStart w:name="z72" w:id="51"/>
    <w:p>
      <w:pPr>
        <w:spacing w:after="0"/>
        <w:ind w:left="0"/>
        <w:jc w:val="both"/>
      </w:pPr>
      <w:r>
        <w:rPr>
          <w:rFonts w:ascii="Times New Roman"/>
          <w:b w:val="false"/>
          <w:i w:val="false"/>
          <w:color w:val="000000"/>
          <w:sz w:val="28"/>
        </w:rPr>
        <w:t>
      "Об утверждении Инструкции по требованиям к методам оценки и принципам расчета страховых тарифов по классам (видам) страхования страховых (перестраховочных) организаций, филиалов страховых (перестраховочных) организаций-нерезидентов Республики Казахстан";</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4" w:id="52"/>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требованиям к методам оценки и принципам расчета страховых тарифов по классам (видам) страхования страховых (перестраховочных) организаций, филиалов страховых (перестраховочных) организаций-нерезидентов Республики Казахстан.";</w:t>
      </w:r>
    </w:p>
    <w:bookmarkEnd w:id="52"/>
    <w:bookmarkStart w:name="z75"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требованиям к методам оценки и принципам расчета страховых тарифов по классам (видам) страхования страховых (перестраховочных) организаций, утвержденной указанным постановлением:</w:t>
      </w:r>
    </w:p>
    <w:bookmarkEnd w:id="53"/>
    <w:bookmarkStart w:name="z76" w:id="54"/>
    <w:p>
      <w:pPr>
        <w:spacing w:after="0"/>
        <w:ind w:left="0"/>
        <w:jc w:val="both"/>
      </w:pPr>
      <w:r>
        <w:rPr>
          <w:rFonts w:ascii="Times New Roman"/>
          <w:b w:val="false"/>
          <w:i w:val="false"/>
          <w:color w:val="000000"/>
          <w:sz w:val="28"/>
        </w:rPr>
        <w:t>
      заголовок изложить в следующей редакции:</w:t>
      </w:r>
    </w:p>
    <w:bookmarkEnd w:id="54"/>
    <w:bookmarkStart w:name="z77" w:id="55"/>
    <w:p>
      <w:pPr>
        <w:spacing w:after="0"/>
        <w:ind w:left="0"/>
        <w:jc w:val="both"/>
      </w:pPr>
      <w:r>
        <w:rPr>
          <w:rFonts w:ascii="Times New Roman"/>
          <w:b w:val="false"/>
          <w:i w:val="false"/>
          <w:color w:val="000000"/>
          <w:sz w:val="28"/>
        </w:rPr>
        <w:t>
      "Инструкция по требованиям к методам оценки и принципам расчета страховых тарифов по классам (видам) страхования страховых (перестраховочных) организаций, филиалов страховых (перестраховочных) организаций-нерезидентов Республики Казахстан";</w:t>
      </w:r>
    </w:p>
    <w:bookmarkEnd w:id="55"/>
    <w:bookmarkStart w:name="z78" w:id="56"/>
    <w:p>
      <w:pPr>
        <w:spacing w:after="0"/>
        <w:ind w:left="0"/>
        <w:jc w:val="both"/>
      </w:pPr>
      <w:r>
        <w:rPr>
          <w:rFonts w:ascii="Times New Roman"/>
          <w:b w:val="false"/>
          <w:i w:val="false"/>
          <w:color w:val="000000"/>
          <w:sz w:val="28"/>
        </w:rPr>
        <w:t>
      преамбула изложить в следующей редакции:</w:t>
      </w:r>
    </w:p>
    <w:bookmarkEnd w:id="56"/>
    <w:bookmarkStart w:name="z79" w:id="57"/>
    <w:p>
      <w:pPr>
        <w:spacing w:after="0"/>
        <w:ind w:left="0"/>
        <w:jc w:val="both"/>
      </w:pPr>
      <w:r>
        <w:rPr>
          <w:rFonts w:ascii="Times New Roman"/>
          <w:b w:val="false"/>
          <w:i w:val="false"/>
          <w:color w:val="000000"/>
          <w:sz w:val="28"/>
        </w:rPr>
        <w:t xml:space="preserve">
      "Настоящая Инструкция по требованиям к методам оценки и принципам расчета страховых тарифов по классам (видам) страхования страховых (перестраховочных) организаций, филиалов страховых (перестраховочных) организаций-нерезидентов Республики Казахстан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декабря 2000 года "О страховой деятельности",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(Особенная часть) от 1 июля 1999 года и определяет требования к методам оценки и принципам расчета страховых тарифов по классам (видам) страхования страховых (перестраховочных) организаций, филиалов страховых (перестраховочных) организаций-нерезидентов Республики Казахстан.";</w:t>
      </w:r>
    </w:p>
    <w:bookmarkEnd w:id="57"/>
    <w:bookmarkStart w:name="z80" w:id="58"/>
    <w:p>
      <w:pPr>
        <w:spacing w:after="0"/>
        <w:ind w:left="0"/>
        <w:jc w:val="both"/>
      </w:pPr>
      <w:r>
        <w:rPr>
          <w:rFonts w:ascii="Times New Roman"/>
          <w:b w:val="false"/>
          <w:i w:val="false"/>
          <w:color w:val="000000"/>
          <w:sz w:val="28"/>
        </w:rPr>
        <w:t xml:space="preserve">
      подпункты 5) и 6)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58"/>
    <w:bookmarkStart w:name="z81" w:id="59"/>
    <w:p>
      <w:pPr>
        <w:spacing w:after="0"/>
        <w:ind w:left="0"/>
        <w:jc w:val="both"/>
      </w:pPr>
      <w:r>
        <w:rPr>
          <w:rFonts w:ascii="Times New Roman"/>
          <w:b w:val="false"/>
          <w:i w:val="false"/>
          <w:color w:val="000000"/>
          <w:sz w:val="28"/>
        </w:rPr>
        <w:t>
      "5) нагрузка - часть брутто-ставки, предназначенная для покрытия административных расходов страховщика, филиала страховой организации-нерезидента Республики Казахстан на проведение страховых операций, непредвиденных расходов и прибыли;</w:t>
      </w:r>
    </w:p>
    <w:bookmarkEnd w:id="59"/>
    <w:bookmarkStart w:name="z82" w:id="60"/>
    <w:p>
      <w:pPr>
        <w:spacing w:after="0"/>
        <w:ind w:left="0"/>
        <w:jc w:val="both"/>
      </w:pPr>
      <w:r>
        <w:rPr>
          <w:rFonts w:ascii="Times New Roman"/>
          <w:b w:val="false"/>
          <w:i w:val="false"/>
          <w:color w:val="000000"/>
          <w:sz w:val="28"/>
        </w:rPr>
        <w:t>
      6) нетто-ставка - часть брутто-ставки, предназначенная для формирования ресурсов страховой организации, филиала страховой организации-нерезидента Республики Казахстан на осуществление страховых выплат;";</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84" w:id="61"/>
    <w:p>
      <w:pPr>
        <w:spacing w:after="0"/>
        <w:ind w:left="0"/>
        <w:jc w:val="both"/>
      </w:pPr>
      <w:r>
        <w:rPr>
          <w:rFonts w:ascii="Times New Roman"/>
          <w:b w:val="false"/>
          <w:i w:val="false"/>
          <w:color w:val="000000"/>
          <w:sz w:val="28"/>
        </w:rPr>
        <w:t>
      "6. Расчет страховых тарифов в соответствии с требованиями настоящей Инструкции производится по всем классам, а также видам страхования, входящим в определенный класс страхования и пересматривается страховой (перестраховочной) организацией, филиалом страховой (перестраховочной) организации-нерезидента Республики Казахстан не реже одного раза в три года.";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86" w:id="62"/>
    <w:p>
      <w:pPr>
        <w:spacing w:after="0"/>
        <w:ind w:left="0"/>
        <w:jc w:val="both"/>
      </w:pPr>
      <w:r>
        <w:rPr>
          <w:rFonts w:ascii="Times New Roman"/>
          <w:b w:val="false"/>
          <w:i w:val="false"/>
          <w:color w:val="000000"/>
          <w:sz w:val="28"/>
        </w:rPr>
        <w:t>
      "16. В результате расчета страховых тарифов по классу (виду) страхования должны быть определены и обоснованы следующие показатели:</w:t>
      </w:r>
    </w:p>
    <w:bookmarkEnd w:id="62"/>
    <w:bookmarkStart w:name="z87" w:id="63"/>
    <w:p>
      <w:pPr>
        <w:spacing w:after="0"/>
        <w:ind w:left="0"/>
        <w:jc w:val="both"/>
      </w:pPr>
      <w:r>
        <w:rPr>
          <w:rFonts w:ascii="Times New Roman"/>
          <w:b w:val="false"/>
          <w:i w:val="false"/>
          <w:color w:val="000000"/>
          <w:sz w:val="28"/>
        </w:rPr>
        <w:t>
      1) базовый, минимальный базовый и максимальный базовый размеры страхового тарифа;</w:t>
      </w:r>
    </w:p>
    <w:bookmarkEnd w:id="63"/>
    <w:bookmarkStart w:name="z88" w:id="64"/>
    <w:p>
      <w:pPr>
        <w:spacing w:after="0"/>
        <w:ind w:left="0"/>
        <w:jc w:val="both"/>
      </w:pPr>
      <w:r>
        <w:rPr>
          <w:rFonts w:ascii="Times New Roman"/>
          <w:b w:val="false"/>
          <w:i w:val="false"/>
          <w:color w:val="000000"/>
          <w:sz w:val="28"/>
        </w:rPr>
        <w:t>
      2) рисковые факторы, которые влекут применение к рассчитанным базовым страховым тарифам коэффициентов дифференциации с обоснованием величин этих коэффициентов;</w:t>
      </w:r>
    </w:p>
    <w:bookmarkEnd w:id="64"/>
    <w:bookmarkStart w:name="z89" w:id="65"/>
    <w:p>
      <w:pPr>
        <w:spacing w:after="0"/>
        <w:ind w:left="0"/>
        <w:jc w:val="both"/>
      </w:pPr>
      <w:r>
        <w:rPr>
          <w:rFonts w:ascii="Times New Roman"/>
          <w:b w:val="false"/>
          <w:i w:val="false"/>
          <w:color w:val="000000"/>
          <w:sz w:val="28"/>
        </w:rPr>
        <w:t>
      3) подробная классификация рисков (страхователей) по классу (виду) страхования;</w:t>
      </w:r>
    </w:p>
    <w:bookmarkEnd w:id="65"/>
    <w:bookmarkStart w:name="z90" w:id="66"/>
    <w:p>
      <w:pPr>
        <w:spacing w:after="0"/>
        <w:ind w:left="0"/>
        <w:jc w:val="both"/>
      </w:pPr>
      <w:r>
        <w:rPr>
          <w:rFonts w:ascii="Times New Roman"/>
          <w:b w:val="false"/>
          <w:i w:val="false"/>
          <w:color w:val="000000"/>
          <w:sz w:val="28"/>
        </w:rPr>
        <w:t>
      4) таблица распределения страховых тарифов (размеров страховых премий) в зависимости от категории страхователей (застрахованных) и принимаемых на страхование страховых рисков в соответствии с принятой классификацией.</w:t>
      </w:r>
    </w:p>
    <w:bookmarkEnd w:id="66"/>
    <w:bookmarkStart w:name="z91" w:id="67"/>
    <w:p>
      <w:pPr>
        <w:spacing w:after="0"/>
        <w:ind w:left="0"/>
        <w:jc w:val="both"/>
      </w:pPr>
      <w:r>
        <w:rPr>
          <w:rFonts w:ascii="Times New Roman"/>
          <w:b w:val="false"/>
          <w:i w:val="false"/>
          <w:color w:val="000000"/>
          <w:sz w:val="28"/>
        </w:rPr>
        <w:t>
      Требования подпункта 4) настоящего пункта не распространяются на страховые организации и филиалы страховых организаций-нерезидентов Республики Казахстан, осуществляющих страховую деятельность в отрасли "страхование жизни".";</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и </w:t>
      </w:r>
      <w:r>
        <w:rPr>
          <w:rFonts w:ascii="Times New Roman"/>
          <w:b w:val="false"/>
          <w:i w:val="false"/>
          <w:color w:val="000000"/>
          <w:sz w:val="28"/>
        </w:rPr>
        <w:t>17-3</w:t>
      </w:r>
      <w:r>
        <w:rPr>
          <w:rFonts w:ascii="Times New Roman"/>
          <w:b w:val="false"/>
          <w:i w:val="false"/>
          <w:color w:val="000000"/>
          <w:sz w:val="28"/>
        </w:rPr>
        <w:t xml:space="preserve"> изложить в следующей редакции:</w:t>
      </w:r>
    </w:p>
    <w:bookmarkStart w:name="z93" w:id="68"/>
    <w:p>
      <w:pPr>
        <w:spacing w:after="0"/>
        <w:ind w:left="0"/>
        <w:jc w:val="both"/>
      </w:pPr>
      <w:r>
        <w:rPr>
          <w:rFonts w:ascii="Times New Roman"/>
          <w:b w:val="false"/>
          <w:i w:val="false"/>
          <w:color w:val="000000"/>
          <w:sz w:val="28"/>
        </w:rPr>
        <w:t>
      "17-1. Страховая (перестраховочная) организация, филиал страховой (перестраховочной) организации-нерезидента Республики Казахстан размещают на интернет-ресурсе или в месте, доступном для обозрения клиентами, информацию о размерах страховых тарифов по классам страхования, включая, но не ограничиваясь информацией о:</w:t>
      </w:r>
    </w:p>
    <w:bookmarkEnd w:id="68"/>
    <w:bookmarkStart w:name="z94" w:id="69"/>
    <w:p>
      <w:pPr>
        <w:spacing w:after="0"/>
        <w:ind w:left="0"/>
        <w:jc w:val="both"/>
      </w:pPr>
      <w:r>
        <w:rPr>
          <w:rFonts w:ascii="Times New Roman"/>
          <w:b w:val="false"/>
          <w:i w:val="false"/>
          <w:color w:val="000000"/>
          <w:sz w:val="28"/>
        </w:rPr>
        <w:t>
      1) базовых, минимальных базовых и максимальных базовых размерах страхового тарифа;</w:t>
      </w:r>
    </w:p>
    <w:bookmarkEnd w:id="69"/>
    <w:bookmarkStart w:name="z95" w:id="70"/>
    <w:p>
      <w:pPr>
        <w:spacing w:after="0"/>
        <w:ind w:left="0"/>
        <w:jc w:val="both"/>
      </w:pPr>
      <w:r>
        <w:rPr>
          <w:rFonts w:ascii="Times New Roman"/>
          <w:b w:val="false"/>
          <w:i w:val="false"/>
          <w:color w:val="000000"/>
          <w:sz w:val="28"/>
        </w:rPr>
        <w:t>
      2) коэффициентах дифференциации;</w:t>
      </w:r>
    </w:p>
    <w:bookmarkEnd w:id="70"/>
    <w:bookmarkStart w:name="z96" w:id="71"/>
    <w:p>
      <w:pPr>
        <w:spacing w:after="0"/>
        <w:ind w:left="0"/>
        <w:jc w:val="both"/>
      </w:pPr>
      <w:r>
        <w:rPr>
          <w:rFonts w:ascii="Times New Roman"/>
          <w:b w:val="false"/>
          <w:i w:val="false"/>
          <w:color w:val="000000"/>
          <w:sz w:val="28"/>
        </w:rPr>
        <w:t>
      3) таблице распределения страховых тарифов (размеров страховых премий) в зависимости от категории страхователей (застрахованных) и принимаемых на страхование страховых рисков в соответствии с принятой классификацией.</w:t>
      </w:r>
    </w:p>
    <w:bookmarkEnd w:id="71"/>
    <w:bookmarkStart w:name="z97" w:id="72"/>
    <w:p>
      <w:pPr>
        <w:spacing w:after="0"/>
        <w:ind w:left="0"/>
        <w:jc w:val="both"/>
      </w:pPr>
      <w:r>
        <w:rPr>
          <w:rFonts w:ascii="Times New Roman"/>
          <w:b w:val="false"/>
          <w:i w:val="false"/>
          <w:color w:val="000000"/>
          <w:sz w:val="28"/>
        </w:rPr>
        <w:t>
      Требования подпункта 3) настоящего пункта не распространяются на страховые организации и филиалы страховых организаций-нерезидентов Республики Казахстан, осуществляющих страховую деятельность в отрасли "страхование жизни".</w:t>
      </w:r>
    </w:p>
    <w:bookmarkEnd w:id="72"/>
    <w:bookmarkStart w:name="z98" w:id="73"/>
    <w:p>
      <w:pPr>
        <w:spacing w:after="0"/>
        <w:ind w:left="0"/>
        <w:jc w:val="both"/>
      </w:pPr>
      <w:r>
        <w:rPr>
          <w:rFonts w:ascii="Times New Roman"/>
          <w:b w:val="false"/>
          <w:i w:val="false"/>
          <w:color w:val="000000"/>
          <w:sz w:val="28"/>
        </w:rPr>
        <w:t>
      17-2. Для размещения информации, указанной в пункте 17-1 настоящей Инструкции, используются собственный Интернет-ресурс или помещение в головном офисе страховой (перестраховочной) организации, филиала страховой (перестраховочной) организации-нерезидента Республики Казахстан и филиалах страховой (перестраховочной) организации, а также помещения страхового агента (юридического лица), в которые имеют свободный доступ клиенты страховой (перестраховочной) организации, филиала страховой (перестраховочной) организации-нерезидента Республики Казахстан.</w:t>
      </w:r>
    </w:p>
    <w:bookmarkEnd w:id="73"/>
    <w:bookmarkStart w:name="z99" w:id="74"/>
    <w:p>
      <w:pPr>
        <w:spacing w:after="0"/>
        <w:ind w:left="0"/>
        <w:jc w:val="both"/>
      </w:pPr>
      <w:r>
        <w:rPr>
          <w:rFonts w:ascii="Times New Roman"/>
          <w:b w:val="false"/>
          <w:i w:val="false"/>
          <w:color w:val="000000"/>
          <w:sz w:val="28"/>
        </w:rPr>
        <w:t>
      17-3. Информация, указанная в пункте 17-1 настоящей Инструкции, размещается на государственном и русском языках с указанием даты и времени, по состоянию на которые данная информация составлена, и периода ее действия.</w:t>
      </w:r>
    </w:p>
    <w:bookmarkEnd w:id="74"/>
    <w:bookmarkStart w:name="z100" w:id="75"/>
    <w:p>
      <w:pPr>
        <w:spacing w:after="0"/>
        <w:ind w:left="0"/>
        <w:jc w:val="both"/>
      </w:pPr>
      <w:r>
        <w:rPr>
          <w:rFonts w:ascii="Times New Roman"/>
          <w:b w:val="false"/>
          <w:i w:val="false"/>
          <w:color w:val="000000"/>
          <w:sz w:val="28"/>
        </w:rPr>
        <w:t>
      В случае пересмотра страховой (перестраховочной) организацией, филиалом страховой (перестраховочной) организации-нерезидента Республики Казахстан размеров страховых тарифов по классам страхования, страховая (перестраховочная) организация, филиал страховой (перестраховочной) организации-нерезидента Республики Казахстан в течение трех рабочих дней с даты их утверждения актуарием, обновляет соответствующую информацию на своем интернет-ресурсе и (или) в месте, доступном для обозрения клиентами.".</w:t>
      </w:r>
    </w:p>
    <w:bookmarkEnd w:id="75"/>
    <w:bookmarkStart w:name="z101" w:id="76"/>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июня 2007 года № 177 "Об утверждении Требований к деятельности организации по формированию и ведению базы данных" (зарегистрировано в Реестре государственной регистрации нормативных правовых актов под № 4860) следующие изменения:</w:t>
      </w:r>
    </w:p>
    <w:bookmarkEnd w:id="76"/>
    <w:bookmarkStart w:name="z102"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w:t>
      </w:r>
      <w:r>
        <w:rPr>
          <w:rFonts w:ascii="Times New Roman"/>
          <w:b w:val="false"/>
          <w:i w:val="false"/>
          <w:color w:val="000000"/>
          <w:sz w:val="28"/>
        </w:rPr>
        <w:t xml:space="preserve"> к деятельности организации по формированию и ведению базы данных, утвержденные указанным постановлением:</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4" w:id="78"/>
    <w:p>
      <w:pPr>
        <w:spacing w:after="0"/>
        <w:ind w:left="0"/>
        <w:jc w:val="both"/>
      </w:pPr>
      <w:r>
        <w:rPr>
          <w:rFonts w:ascii="Times New Roman"/>
          <w:b w:val="false"/>
          <w:i w:val="false"/>
          <w:color w:val="000000"/>
          <w:sz w:val="28"/>
        </w:rPr>
        <w:t xml:space="preserve">
      "1. В Требованиях используются основные понятия, установленные </w:t>
      </w:r>
      <w:r>
        <w:rPr>
          <w:rFonts w:ascii="Times New Roman"/>
          <w:b w:val="false"/>
          <w:i w:val="false"/>
          <w:color w:val="000000"/>
          <w:sz w:val="28"/>
        </w:rPr>
        <w:t>Законом</w:t>
      </w:r>
      <w:r>
        <w:rPr>
          <w:rFonts w:ascii="Times New Roman"/>
          <w:b w:val="false"/>
          <w:i w:val="false"/>
          <w:color w:val="000000"/>
          <w:sz w:val="28"/>
        </w:rPr>
        <w:t xml:space="preserve"> о страховой деятельности, </w:t>
      </w:r>
      <w:r>
        <w:rPr>
          <w:rFonts w:ascii="Times New Roman"/>
          <w:b w:val="false"/>
          <w:i w:val="false"/>
          <w:color w:val="000000"/>
          <w:sz w:val="28"/>
        </w:rPr>
        <w:t>Законом</w:t>
      </w:r>
      <w:r>
        <w:rPr>
          <w:rFonts w:ascii="Times New Roman"/>
          <w:b w:val="false"/>
          <w:i w:val="false"/>
          <w:color w:val="000000"/>
          <w:sz w:val="28"/>
        </w:rPr>
        <w:t> Республики Казахстан от 7 января 2003 года "Об электронном документе и электронной цифровой подписи", а также следующие понятия:</w:t>
      </w:r>
    </w:p>
    <w:bookmarkEnd w:id="78"/>
    <w:bookmarkStart w:name="z105" w:id="79"/>
    <w:p>
      <w:pPr>
        <w:spacing w:after="0"/>
        <w:ind w:left="0"/>
        <w:jc w:val="both"/>
      </w:pPr>
      <w:r>
        <w:rPr>
          <w:rFonts w:ascii="Times New Roman"/>
          <w:b w:val="false"/>
          <w:i w:val="false"/>
          <w:color w:val="000000"/>
          <w:sz w:val="28"/>
        </w:rPr>
        <w:t>
      1) администратор безопасности информационных систем (далее – администратор) – работник Организации и пользователя базы данных, обеспечивающий функционирование системы электронного получения и (или) передачи данных, реализацию мер по их защите, осуществляющий генерацию поступающей и (или) передаваемой информации с учетом ее функций и полномочий;</w:t>
      </w:r>
    </w:p>
    <w:bookmarkEnd w:id="79"/>
    <w:bookmarkStart w:name="z106" w:id="80"/>
    <w:p>
      <w:pPr>
        <w:spacing w:after="0"/>
        <w:ind w:left="0"/>
        <w:jc w:val="both"/>
      </w:pPr>
      <w:r>
        <w:rPr>
          <w:rFonts w:ascii="Times New Roman"/>
          <w:b w:val="false"/>
          <w:i w:val="false"/>
          <w:color w:val="000000"/>
          <w:sz w:val="28"/>
        </w:rPr>
        <w:t>
      2) политика информационной безопасности – нормы и практические приемы, регулирующие управление, защиту и распределение информации ограниченного распространения;</w:t>
      </w:r>
    </w:p>
    <w:bookmarkEnd w:id="80"/>
    <w:bookmarkStart w:name="z107" w:id="81"/>
    <w:p>
      <w:pPr>
        <w:spacing w:after="0"/>
        <w:ind w:left="0"/>
        <w:jc w:val="both"/>
      </w:pPr>
      <w:r>
        <w:rPr>
          <w:rFonts w:ascii="Times New Roman"/>
          <w:b w:val="false"/>
          <w:i w:val="false"/>
          <w:color w:val="000000"/>
          <w:sz w:val="28"/>
        </w:rPr>
        <w:t>
      3) аутентификация – подтверждение подлинности субъекта или объекта доступа путем определения соответствия предъявленных реквизитов доступа имеющимся в системе;</w:t>
      </w:r>
    </w:p>
    <w:bookmarkEnd w:id="81"/>
    <w:bookmarkStart w:name="z108" w:id="82"/>
    <w:p>
      <w:pPr>
        <w:spacing w:after="0"/>
        <w:ind w:left="0"/>
        <w:jc w:val="both"/>
      </w:pPr>
      <w:r>
        <w:rPr>
          <w:rFonts w:ascii="Times New Roman"/>
          <w:b w:val="false"/>
          <w:i w:val="false"/>
          <w:color w:val="000000"/>
          <w:sz w:val="28"/>
        </w:rPr>
        <w:t>
      4) пользователь базы данных – поставщики информации, указанные в </w:t>
      </w:r>
      <w:r>
        <w:rPr>
          <w:rFonts w:ascii="Times New Roman"/>
          <w:b w:val="false"/>
          <w:i w:val="false"/>
          <w:color w:val="000000"/>
          <w:sz w:val="28"/>
        </w:rPr>
        <w:t>пункте 3</w:t>
      </w:r>
      <w:r>
        <w:rPr>
          <w:rFonts w:ascii="Times New Roman"/>
          <w:b w:val="false"/>
          <w:i w:val="false"/>
          <w:color w:val="000000"/>
          <w:sz w:val="28"/>
        </w:rPr>
        <w:t> статьи 80 Закона о страховой деятельности и получатели страхового отчета, указанные в подпунктах 3) и 5) </w:t>
      </w:r>
      <w:r>
        <w:rPr>
          <w:rFonts w:ascii="Times New Roman"/>
          <w:b w:val="false"/>
          <w:i w:val="false"/>
          <w:color w:val="000000"/>
          <w:sz w:val="28"/>
        </w:rPr>
        <w:t>пункта 4</w:t>
      </w:r>
      <w:r>
        <w:rPr>
          <w:rFonts w:ascii="Times New Roman"/>
          <w:b w:val="false"/>
          <w:i w:val="false"/>
          <w:color w:val="000000"/>
          <w:sz w:val="28"/>
        </w:rPr>
        <w:t> статьи 80 Закона о страховой деятельности, участвующие в информационной системе формирования и использования страховых отчетов и обязанные заключить договор о предоставлении информации и (или) получении страховых отчетов в соответствии с требованиями Закона;</w:t>
      </w:r>
    </w:p>
    <w:bookmarkEnd w:id="82"/>
    <w:bookmarkStart w:name="z109" w:id="83"/>
    <w:p>
      <w:pPr>
        <w:spacing w:after="0"/>
        <w:ind w:left="0"/>
        <w:jc w:val="both"/>
      </w:pPr>
      <w:r>
        <w:rPr>
          <w:rFonts w:ascii="Times New Roman"/>
          <w:b w:val="false"/>
          <w:i w:val="false"/>
          <w:color w:val="000000"/>
          <w:sz w:val="28"/>
        </w:rPr>
        <w:t>
      5) ответственное лицо – работник Организации и пользователя базы данных, обеспечивающий функционирование и контроль средств защиты информации от несанкционированного доступа;</w:t>
      </w:r>
    </w:p>
    <w:bookmarkEnd w:id="83"/>
    <w:bookmarkStart w:name="z110" w:id="84"/>
    <w:p>
      <w:pPr>
        <w:spacing w:after="0"/>
        <w:ind w:left="0"/>
        <w:jc w:val="both"/>
      </w:pPr>
      <w:r>
        <w:rPr>
          <w:rFonts w:ascii="Times New Roman"/>
          <w:b w:val="false"/>
          <w:i w:val="false"/>
          <w:color w:val="000000"/>
          <w:sz w:val="28"/>
        </w:rPr>
        <w:t>
      6) зловредное программное обеспечение (компьютерные вирусы, сетевые черви и аналогичное программное обеспечение) - совокупность выполняемого кода, способная создавать свои копии (частично или полностью совпадающие с оригиналом) и внедрять их в различные объекты и (или) ресурсы компьютерных систем, сетей без ведома пользователя базы данных;</w:t>
      </w:r>
    </w:p>
    <w:bookmarkEnd w:id="84"/>
    <w:bookmarkStart w:name="z111" w:id="85"/>
    <w:p>
      <w:pPr>
        <w:spacing w:after="0"/>
        <w:ind w:left="0"/>
        <w:jc w:val="both"/>
      </w:pPr>
      <w:r>
        <w:rPr>
          <w:rFonts w:ascii="Times New Roman"/>
          <w:b w:val="false"/>
          <w:i w:val="false"/>
          <w:color w:val="000000"/>
          <w:sz w:val="28"/>
        </w:rPr>
        <w:t>
      7) режим реального времени – режим работы информационной системы формирования и использования страховых отчетов, обеспечивающий поступление, обработку и обмен информации до 12.00 часов времени города Нур-Султан дня, следующего за днем заключения договора страхования;</w:t>
      </w:r>
    </w:p>
    <w:bookmarkEnd w:id="85"/>
    <w:bookmarkStart w:name="z112" w:id="86"/>
    <w:p>
      <w:pPr>
        <w:spacing w:after="0"/>
        <w:ind w:left="0"/>
        <w:jc w:val="both"/>
      </w:pPr>
      <w:r>
        <w:rPr>
          <w:rFonts w:ascii="Times New Roman"/>
          <w:b w:val="false"/>
          <w:i w:val="false"/>
          <w:color w:val="000000"/>
          <w:sz w:val="28"/>
        </w:rPr>
        <w:t>
      8) ключевая информация – криптографические ключи и ключи электронной цифровой подписи;</w:t>
      </w:r>
    </w:p>
    <w:bookmarkEnd w:id="86"/>
    <w:bookmarkStart w:name="z113" w:id="87"/>
    <w:p>
      <w:pPr>
        <w:spacing w:after="0"/>
        <w:ind w:left="0"/>
        <w:jc w:val="both"/>
      </w:pPr>
      <w:r>
        <w:rPr>
          <w:rFonts w:ascii="Times New Roman"/>
          <w:b w:val="false"/>
          <w:i w:val="false"/>
          <w:color w:val="000000"/>
          <w:sz w:val="28"/>
        </w:rPr>
        <w:t>
      9) оператор – работник пользователя базы данных, непосредственно осуществляющий прием, сбор, обработку, передачу и получение информации с использованием системы защиты;</w:t>
      </w:r>
    </w:p>
    <w:bookmarkEnd w:id="87"/>
    <w:bookmarkStart w:name="z114" w:id="88"/>
    <w:p>
      <w:pPr>
        <w:spacing w:after="0"/>
        <w:ind w:left="0"/>
        <w:jc w:val="both"/>
      </w:pPr>
      <w:r>
        <w:rPr>
          <w:rFonts w:ascii="Times New Roman"/>
          <w:b w:val="false"/>
          <w:i w:val="false"/>
          <w:color w:val="000000"/>
          <w:sz w:val="28"/>
        </w:rPr>
        <w:t>
      10) информационная система формирования и использования страховых отчетов – совокупность информационных технологий, информационных сетей и средств их программно-технического обеспечения, предназначенных для реализации Организацией, поставщиками информации, указанными в пункте 3 статьи 80 Закона о страховой деятельности, получателями страховых отчетов (за исключением субъекта базы данных) информационных процессов;</w:t>
      </w:r>
    </w:p>
    <w:bookmarkEnd w:id="88"/>
    <w:bookmarkStart w:name="z115" w:id="89"/>
    <w:p>
      <w:pPr>
        <w:spacing w:after="0"/>
        <w:ind w:left="0"/>
        <w:jc w:val="both"/>
      </w:pPr>
      <w:r>
        <w:rPr>
          <w:rFonts w:ascii="Times New Roman"/>
          <w:b w:val="false"/>
          <w:i w:val="false"/>
          <w:color w:val="000000"/>
          <w:sz w:val="28"/>
        </w:rPr>
        <w:t>
      11) меры по защите информационной системы формирования и использования страховых отчетов – организационно-технические мероприятия, направленные на обеспечение безопасного функционирования информационной системы формирования и использования страховых отчетов, в том числе программно-аппаратная защита электронных средств и компьютеров от несанкционированного доступа, обеспечивающая контроль доступа к установленному программному обеспечению и информации, предоставляющая средства разграничения полномочий зарегистрированных пользователей;</w:t>
      </w:r>
    </w:p>
    <w:bookmarkEnd w:id="89"/>
    <w:bookmarkStart w:name="z116" w:id="90"/>
    <w:p>
      <w:pPr>
        <w:spacing w:after="0"/>
        <w:ind w:left="0"/>
        <w:jc w:val="both"/>
      </w:pPr>
      <w:r>
        <w:rPr>
          <w:rFonts w:ascii="Times New Roman"/>
          <w:b w:val="false"/>
          <w:i w:val="false"/>
          <w:color w:val="000000"/>
          <w:sz w:val="28"/>
        </w:rPr>
        <w:t>
      12) страховщик – страховая организация, филиал страховой (перестраховочной) организации-нерезидента Республики Казахстан, осуществляющие деятельность по заключению и исполнению договоров страхования на основании соответствующей лицензии уполномоченного органа;</w:t>
      </w:r>
    </w:p>
    <w:bookmarkEnd w:id="90"/>
    <w:bookmarkStart w:name="z117" w:id="91"/>
    <w:p>
      <w:pPr>
        <w:spacing w:after="0"/>
        <w:ind w:left="0"/>
        <w:jc w:val="both"/>
      </w:pPr>
      <w:r>
        <w:rPr>
          <w:rFonts w:ascii="Times New Roman"/>
          <w:b w:val="false"/>
          <w:i w:val="false"/>
          <w:color w:val="000000"/>
          <w:sz w:val="28"/>
        </w:rPr>
        <w:t>
      13) идентификатор – уникальные персональный код и (или) имя, присвоенные субъекту и (или) объекту системы, и предназначенные для регламентированного доступа в систему и (или) к ресурсам системы;</w:t>
      </w:r>
    </w:p>
    <w:bookmarkEnd w:id="91"/>
    <w:bookmarkStart w:name="z118" w:id="92"/>
    <w:p>
      <w:pPr>
        <w:spacing w:after="0"/>
        <w:ind w:left="0"/>
        <w:jc w:val="both"/>
      </w:pPr>
      <w:r>
        <w:rPr>
          <w:rFonts w:ascii="Times New Roman"/>
          <w:b w:val="false"/>
          <w:i w:val="false"/>
          <w:color w:val="000000"/>
          <w:sz w:val="28"/>
        </w:rPr>
        <w:t>
      14) идентификация – процесс присвоения или определения соответствия предъявленного для получения доступа в систему и (или) к ресурсу системы идентификатора перечню идентификаторов, имеющихся в системе;</w:t>
      </w:r>
    </w:p>
    <w:bookmarkEnd w:id="92"/>
    <w:bookmarkStart w:name="z119" w:id="93"/>
    <w:p>
      <w:pPr>
        <w:spacing w:after="0"/>
        <w:ind w:left="0"/>
        <w:jc w:val="both"/>
      </w:pPr>
      <w:r>
        <w:rPr>
          <w:rFonts w:ascii="Times New Roman"/>
          <w:b w:val="false"/>
          <w:i w:val="false"/>
          <w:color w:val="000000"/>
          <w:sz w:val="28"/>
        </w:rPr>
        <w:t>
      15) уполномоченный орган – государственный орган, осуществляющий регулирование, контроль и надзор финансового рынка и финансовых организаций.";</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21" w:id="94"/>
    <w:p>
      <w:pPr>
        <w:spacing w:after="0"/>
        <w:ind w:left="0"/>
        <w:jc w:val="both"/>
      </w:pPr>
      <w:r>
        <w:rPr>
          <w:rFonts w:ascii="Times New Roman"/>
          <w:b w:val="false"/>
          <w:i w:val="false"/>
          <w:color w:val="000000"/>
          <w:sz w:val="28"/>
        </w:rPr>
        <w:t xml:space="preserve">
      "3. Для формирования страховых отчетов между Организацией и поставщиком информации, указанным в подпункте 1) </w:t>
      </w:r>
      <w:r>
        <w:rPr>
          <w:rFonts w:ascii="Times New Roman"/>
          <w:b w:val="false"/>
          <w:i w:val="false"/>
          <w:color w:val="000000"/>
          <w:sz w:val="28"/>
        </w:rPr>
        <w:t>пункта 3</w:t>
      </w:r>
      <w:r>
        <w:rPr>
          <w:rFonts w:ascii="Times New Roman"/>
          <w:b w:val="false"/>
          <w:i w:val="false"/>
          <w:color w:val="000000"/>
          <w:sz w:val="28"/>
        </w:rPr>
        <w:t xml:space="preserve"> статьи 80 Закона о страховой деятельности заключается договор о предоставлении информации и (или) получении страховых отчетов.</w:t>
      </w:r>
    </w:p>
    <w:bookmarkEnd w:id="94"/>
    <w:bookmarkStart w:name="z122" w:id="95"/>
    <w:p>
      <w:pPr>
        <w:spacing w:after="0"/>
        <w:ind w:left="0"/>
        <w:jc w:val="both"/>
      </w:pPr>
      <w:r>
        <w:rPr>
          <w:rFonts w:ascii="Times New Roman"/>
          <w:b w:val="false"/>
          <w:i w:val="false"/>
          <w:color w:val="000000"/>
          <w:sz w:val="28"/>
        </w:rPr>
        <w:t>
      Требования к содержанию договора о предоставлении информации и (или) получении страховых отчетов устанавливаются </w:t>
      </w:r>
      <w:r>
        <w:rPr>
          <w:rFonts w:ascii="Times New Roman"/>
          <w:b w:val="false"/>
          <w:i w:val="false"/>
          <w:color w:val="000000"/>
          <w:sz w:val="28"/>
        </w:rPr>
        <w:t>статьей 83</w:t>
      </w:r>
      <w:r>
        <w:rPr>
          <w:rFonts w:ascii="Times New Roman"/>
          <w:b w:val="false"/>
          <w:i w:val="false"/>
          <w:color w:val="000000"/>
          <w:sz w:val="28"/>
        </w:rPr>
        <w:t> Закона о страховой деятельности.";</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124" w:id="96"/>
    <w:p>
      <w:pPr>
        <w:spacing w:after="0"/>
        <w:ind w:left="0"/>
        <w:jc w:val="both"/>
      </w:pPr>
      <w:r>
        <w:rPr>
          <w:rFonts w:ascii="Times New Roman"/>
          <w:b w:val="false"/>
          <w:i w:val="false"/>
          <w:color w:val="000000"/>
          <w:sz w:val="28"/>
        </w:rPr>
        <w:t xml:space="preserve">
      "18. В целях обоснованного применения размера страховой премии работники получателя страхового отчета, указанного в подпункте 1) </w:t>
      </w:r>
      <w:r>
        <w:rPr>
          <w:rFonts w:ascii="Times New Roman"/>
          <w:b w:val="false"/>
          <w:i w:val="false"/>
          <w:color w:val="000000"/>
          <w:sz w:val="28"/>
        </w:rPr>
        <w:t>пункта 3</w:t>
      </w:r>
      <w:r>
        <w:rPr>
          <w:rFonts w:ascii="Times New Roman"/>
          <w:b w:val="false"/>
          <w:i w:val="false"/>
          <w:color w:val="000000"/>
          <w:sz w:val="28"/>
        </w:rPr>
        <w:t xml:space="preserve"> статьи 80 Закона о страховой деятельности, в должностные обязанности которых входит заключение договоров обязательного страхования гражданско-правовой ответственности владельцев транспортных средств и лиц, осуществляющих посредническую деятельность по заключению договоров страхования от имени и по поручению страховщика в соответствии с предоставленными им полномочиями, получают страховой отчет о классе, присеваемом субъекту базы данных (наличие или отсутствие страховых случаев у субъекта базы данных), установленного пунктом 10 </w:t>
      </w:r>
      <w:r>
        <w:rPr>
          <w:rFonts w:ascii="Times New Roman"/>
          <w:b w:val="false"/>
          <w:i w:val="false"/>
          <w:color w:val="000000"/>
          <w:sz w:val="28"/>
        </w:rPr>
        <w:t>статьи 19</w:t>
      </w:r>
      <w:r>
        <w:rPr>
          <w:rFonts w:ascii="Times New Roman"/>
          <w:b w:val="false"/>
          <w:i w:val="false"/>
          <w:color w:val="000000"/>
          <w:sz w:val="28"/>
        </w:rPr>
        <w:t xml:space="preserve"> Закона об обязательном страховании.".</w:t>
      </w:r>
    </w:p>
    <w:bookmarkEnd w:id="96"/>
    <w:bookmarkStart w:name="z125" w:id="97"/>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июня 2007 года № 179 "Об утверждении Правил осуществления прямого урегулирования" (зарегистрировано в Реестре государственной регистрации нормативных правовых актов под № 4857, опубликовано 5 сентября 2007 года в газете "Юридическая газета" № 135 (1338) следующие изменения:</w:t>
      </w:r>
    </w:p>
    <w:bookmarkEnd w:id="97"/>
    <w:bookmarkStart w:name="z126" w:id="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прямого урегулирования, утвержденных указанным постановлением:</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128" w:id="99"/>
    <w:p>
      <w:pPr>
        <w:spacing w:after="0"/>
        <w:ind w:left="0"/>
        <w:jc w:val="both"/>
      </w:pPr>
      <w:r>
        <w:rPr>
          <w:rFonts w:ascii="Times New Roman"/>
          <w:b w:val="false"/>
          <w:i w:val="false"/>
          <w:color w:val="000000"/>
          <w:sz w:val="28"/>
        </w:rPr>
        <w:t>
      "1. Для целей Правил используются понятия, указанные в Законе, а также следующие понятия:</w:t>
      </w:r>
    </w:p>
    <w:bookmarkEnd w:id="99"/>
    <w:bookmarkStart w:name="z129" w:id="100"/>
    <w:p>
      <w:pPr>
        <w:spacing w:after="0"/>
        <w:ind w:left="0"/>
        <w:jc w:val="both"/>
      </w:pPr>
      <w:r>
        <w:rPr>
          <w:rFonts w:ascii="Times New Roman"/>
          <w:b w:val="false"/>
          <w:i w:val="false"/>
          <w:color w:val="000000"/>
          <w:sz w:val="28"/>
        </w:rPr>
        <w:t>
      1) ответственный страховщик - страховая организация, филиал страховой организации-нерезидента Республики Казахстан, с которым у лица, чья гражданско-правовая ответственность наступила вследствие причинения вреда, причиненного жизни, здоровью и (или) имуществу лиц, признанных потерпевшими, заключен договор обязательного страхования ответственности владельцев транспортных средств;</w:t>
      </w:r>
    </w:p>
    <w:bookmarkEnd w:id="100"/>
    <w:bookmarkStart w:name="z130" w:id="101"/>
    <w:p>
      <w:pPr>
        <w:spacing w:after="0"/>
        <w:ind w:left="0"/>
        <w:jc w:val="both"/>
      </w:pPr>
      <w:r>
        <w:rPr>
          <w:rFonts w:ascii="Times New Roman"/>
          <w:b w:val="false"/>
          <w:i w:val="false"/>
          <w:color w:val="000000"/>
          <w:sz w:val="28"/>
        </w:rPr>
        <w:t>
      2) расходы, связанные с урегулированием страхового случая – расходы страховой организации, филиала страховой организации-нерезидента Республики Казахстан, по осуществлению страховой выплаты, по определению размера причиненного вреда, а также расходы по дополнительным экспертизам, связанным с установлением факта и обстоятельств наступления страхового случая. При этом расходы по дополнительным экспертизам не превышают десяти процентов от размера страховой выплаты;</w:t>
      </w:r>
    </w:p>
    <w:bookmarkEnd w:id="101"/>
    <w:bookmarkStart w:name="z131" w:id="102"/>
    <w:p>
      <w:pPr>
        <w:spacing w:after="0"/>
        <w:ind w:left="0"/>
        <w:jc w:val="both"/>
      </w:pPr>
      <w:r>
        <w:rPr>
          <w:rFonts w:ascii="Times New Roman"/>
          <w:b w:val="false"/>
          <w:i w:val="false"/>
          <w:color w:val="000000"/>
          <w:sz w:val="28"/>
        </w:rPr>
        <w:t>
      3) прямой страховщик - страховая организация, филиал страховой организации-нерезидента Республики Казахстан, с которым у потерпевшего заключен договор обязательного страхования ответственности владельцев транспортных средств;</w:t>
      </w:r>
    </w:p>
    <w:bookmarkEnd w:id="102"/>
    <w:bookmarkStart w:name="z132" w:id="103"/>
    <w:p>
      <w:pPr>
        <w:spacing w:after="0"/>
        <w:ind w:left="0"/>
        <w:jc w:val="both"/>
      </w:pPr>
      <w:r>
        <w:rPr>
          <w:rFonts w:ascii="Times New Roman"/>
          <w:b w:val="false"/>
          <w:i w:val="false"/>
          <w:color w:val="000000"/>
          <w:sz w:val="28"/>
        </w:rPr>
        <w:t xml:space="preserve">
      4) уполномоченный орган - государственный орган, осуществляющий регулирование и надзор финансового рынка и финансовых организаций. </w:t>
      </w:r>
    </w:p>
    <w:bookmarkEnd w:id="103"/>
    <w:bookmarkStart w:name="z133" w:id="104"/>
    <w:p>
      <w:pPr>
        <w:spacing w:after="0"/>
        <w:ind w:left="0"/>
        <w:jc w:val="both"/>
      </w:pPr>
      <w:r>
        <w:rPr>
          <w:rFonts w:ascii="Times New Roman"/>
          <w:b w:val="false"/>
          <w:i w:val="false"/>
          <w:color w:val="000000"/>
          <w:sz w:val="28"/>
        </w:rPr>
        <w:t xml:space="preserve">
      2. Прямое урегулирование осуществляется при соблюдении всех следующих условий: </w:t>
      </w:r>
    </w:p>
    <w:bookmarkEnd w:id="104"/>
    <w:bookmarkStart w:name="z134" w:id="105"/>
    <w:p>
      <w:pPr>
        <w:spacing w:after="0"/>
        <w:ind w:left="0"/>
        <w:jc w:val="both"/>
      </w:pPr>
      <w:r>
        <w:rPr>
          <w:rFonts w:ascii="Times New Roman"/>
          <w:b w:val="false"/>
          <w:i w:val="false"/>
          <w:color w:val="000000"/>
          <w:sz w:val="28"/>
        </w:rPr>
        <w:t xml:space="preserve">
      1) наличие страхового полиса (действующего договора обязательного страхования гражданско-правовой ответственности владельцев транспортных средств) у потерпевшего и лица, чья гражданско-правовая ответственность наступила вследствие причинения вреда, причиненного жизни, здоровью и (или) имуществу лиц, признанных потерпевшими; </w:t>
      </w:r>
    </w:p>
    <w:bookmarkEnd w:id="105"/>
    <w:bookmarkStart w:name="z135" w:id="106"/>
    <w:p>
      <w:pPr>
        <w:spacing w:after="0"/>
        <w:ind w:left="0"/>
        <w:jc w:val="both"/>
      </w:pPr>
      <w:r>
        <w:rPr>
          <w:rFonts w:ascii="Times New Roman"/>
          <w:b w:val="false"/>
          <w:i w:val="false"/>
          <w:color w:val="000000"/>
          <w:sz w:val="28"/>
        </w:rPr>
        <w:t xml:space="preserve">
      2) совершение транспортного происшествия на территории Республики Казахстан; </w:t>
      </w:r>
    </w:p>
    <w:bookmarkEnd w:id="106"/>
    <w:bookmarkStart w:name="z136" w:id="107"/>
    <w:p>
      <w:pPr>
        <w:spacing w:after="0"/>
        <w:ind w:left="0"/>
        <w:jc w:val="both"/>
      </w:pPr>
      <w:r>
        <w:rPr>
          <w:rFonts w:ascii="Times New Roman"/>
          <w:b w:val="false"/>
          <w:i w:val="false"/>
          <w:color w:val="000000"/>
          <w:sz w:val="28"/>
        </w:rPr>
        <w:t>
      3) гражданско-правовая ответственность владельцев транспортных средств застрахована в страховых организациях - резидентах Республики Казахстан, филиалах страховых организаций-нерезидентах Республики Казахстан, имеющих лицензию на право осуществления обязательного страхования гражданско-правовой ответственности владельцев транспортных средств;</w:t>
      </w:r>
    </w:p>
    <w:bookmarkEnd w:id="107"/>
    <w:bookmarkStart w:name="z137" w:id="108"/>
    <w:p>
      <w:pPr>
        <w:spacing w:after="0"/>
        <w:ind w:left="0"/>
        <w:jc w:val="both"/>
      </w:pPr>
      <w:r>
        <w:rPr>
          <w:rFonts w:ascii="Times New Roman"/>
          <w:b w:val="false"/>
          <w:i w:val="false"/>
          <w:color w:val="000000"/>
          <w:sz w:val="28"/>
        </w:rPr>
        <w:t>
      4) совершение транспортного происшествия с участием двух и более транспортных средств.</w:t>
      </w:r>
    </w:p>
    <w:bookmarkEnd w:id="108"/>
    <w:bookmarkStart w:name="z138" w:id="109"/>
    <w:p>
      <w:pPr>
        <w:spacing w:after="0"/>
        <w:ind w:left="0"/>
        <w:jc w:val="both"/>
      </w:pPr>
      <w:r>
        <w:rPr>
          <w:rFonts w:ascii="Times New Roman"/>
          <w:b w:val="false"/>
          <w:i w:val="false"/>
          <w:color w:val="000000"/>
          <w:sz w:val="28"/>
        </w:rPr>
        <w:t>
      2-1. Страховые организации, филиалы страховых организаций – нерезидентов Республики Казахстан, имеющие лицензию на право осуществления обязательного страхования гражданско-правовой ответственности владельцев транспортных средств, могут размещать на веб-сайте страхового омбудсмана реквизиты страховой организации, филиала страховой организации-нерезидента Республики Казахстан для обмена информацией по прямому урегулированию.".</w:t>
      </w:r>
    </w:p>
    <w:bookmarkEnd w:id="109"/>
    <w:bookmarkStart w:name="z139" w:id="110"/>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 марта 2010 года № 25 "Об утверждении Требований к осуществлению страховой организацией страховой деятельности, в том числе во взаимоотношениях с участниками страхового рынка, к договору поручения, заключаемому между страховой организацией и страховым агентом, и полномочиям страхового агента на осуществление посреднической деятельности на страховом рынке, а также минимальной программы обучения страховых агентов и требований к порядку проведения обучения" (зарегистрировано в Реестре государственной регистрации нормативных правовых актов под № 6164, опубликовано 22 сентября 2010 года в газете "Казахстанская правда" № 249 (26310) следующие изменения:</w:t>
      </w:r>
    </w:p>
    <w:bookmarkEnd w:id="110"/>
    <w:bookmarkStart w:name="z140" w:id="111"/>
    <w:p>
      <w:pPr>
        <w:spacing w:after="0"/>
        <w:ind w:left="0"/>
        <w:jc w:val="both"/>
      </w:pPr>
      <w:r>
        <w:rPr>
          <w:rFonts w:ascii="Times New Roman"/>
          <w:b w:val="false"/>
          <w:i w:val="false"/>
          <w:color w:val="000000"/>
          <w:sz w:val="28"/>
        </w:rPr>
        <w:t>
      заголовок изложить в следующей редакции:</w:t>
      </w:r>
    </w:p>
    <w:bookmarkEnd w:id="111"/>
    <w:bookmarkStart w:name="z141" w:id="112"/>
    <w:p>
      <w:pPr>
        <w:spacing w:after="0"/>
        <w:ind w:left="0"/>
        <w:jc w:val="both"/>
      </w:pPr>
      <w:r>
        <w:rPr>
          <w:rFonts w:ascii="Times New Roman"/>
          <w:b w:val="false"/>
          <w:i w:val="false"/>
          <w:color w:val="000000"/>
          <w:sz w:val="28"/>
        </w:rPr>
        <w:t>
      "Об утверждении Требований к осуществлению страховой организацией, филиалом страховой организации-нерезидента Республики Казахстан страховой деятельности, в том числе во взаимоотношениях с участниками страхового рынка, к договору поручения, заключаемому между страховой организацией и страховым агентом, и полномочиям страхового агента на осуществление посреднической деятельности на страховом рынке, а также минимальной программы обучения страховых агентов и требований к порядку проведения обучения";</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3" w:id="113"/>
    <w:p>
      <w:pPr>
        <w:spacing w:after="0"/>
        <w:ind w:left="0"/>
        <w:jc w:val="both"/>
      </w:pPr>
      <w:r>
        <w:rPr>
          <w:rFonts w:ascii="Times New Roman"/>
          <w:b w:val="false"/>
          <w:i w:val="false"/>
          <w:color w:val="000000"/>
          <w:sz w:val="28"/>
        </w:rPr>
        <w:t>
      "1. Утвердить прилагаемые Требования к осуществлению страховой организацией, филиалом страховой организации-нерезидента Республики Казахстан страховой деятельности, в том числе во взаимоотношениях с участниками страхового рынка, к договору поручения, заключаемому между страховой организацией и страховым агентом, и полномочиям страхового агента на осуществление посреднической деятельности на страховом рынке, а также минимальную программу обучения страховых агентов и требования к порядку проведения обучения (далее - Требования).";</w:t>
      </w:r>
    </w:p>
    <w:bookmarkEnd w:id="113"/>
    <w:bookmarkStart w:name="z144" w:id="1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осуществлению страховой организацией страховой деятельности, в том числе во взаимоотношениях с участниками страхового рынка, к договору поручения, заключаемому между страховой организацией и страховым агентом, и полномочиям страхового агента на осуществление посреднической деятельности на страховом рынке, а также минимальной программы обучения страховых агентов и требований к порядку проведения обучения, утвержденных указанным постановлением: </w:t>
      </w:r>
    </w:p>
    <w:bookmarkEnd w:id="114"/>
    <w:bookmarkStart w:name="z145" w:id="115"/>
    <w:p>
      <w:pPr>
        <w:spacing w:after="0"/>
        <w:ind w:left="0"/>
        <w:jc w:val="both"/>
      </w:pPr>
      <w:r>
        <w:rPr>
          <w:rFonts w:ascii="Times New Roman"/>
          <w:b w:val="false"/>
          <w:i w:val="false"/>
          <w:color w:val="000000"/>
          <w:sz w:val="28"/>
        </w:rPr>
        <w:t>
      заголовок изложить в следующей редакции:</w:t>
      </w:r>
    </w:p>
    <w:bookmarkEnd w:id="115"/>
    <w:bookmarkStart w:name="z146" w:id="116"/>
    <w:p>
      <w:pPr>
        <w:spacing w:after="0"/>
        <w:ind w:left="0"/>
        <w:jc w:val="both"/>
      </w:pPr>
      <w:r>
        <w:rPr>
          <w:rFonts w:ascii="Times New Roman"/>
          <w:b w:val="false"/>
          <w:i w:val="false"/>
          <w:color w:val="000000"/>
          <w:sz w:val="28"/>
        </w:rPr>
        <w:t>
      "Требования к осуществлению страховой организацией, филиалом страховой организации-нерезидента Республики Казахстан страховой деятельности, в том числе во взаимоотношениях с участниками страхового рынка, к договору поручения, заключаемому между страховой организацией и страховым агентом, и полномочиям страхового агента на осуществление посреднической деятельности на страховом рынке, а также минимальная программа обучения страховых агентов и требования к порядку проведения обучения";</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8" w:id="117"/>
    <w:p>
      <w:pPr>
        <w:spacing w:after="0"/>
        <w:ind w:left="0"/>
        <w:jc w:val="both"/>
      </w:pPr>
      <w:r>
        <w:rPr>
          <w:rFonts w:ascii="Times New Roman"/>
          <w:b w:val="false"/>
          <w:i w:val="false"/>
          <w:color w:val="000000"/>
          <w:sz w:val="28"/>
        </w:rPr>
        <w:t xml:space="preserve">
      "1. Настоящие Требования к осуществлению страховой организацией, филиалом страховой организации-нерезидента Республики Казахстан страховой деятельности, в том числе во взаимоотношениях с участниками страхового рынка, к договору поручения, заключаемому между страховой организацией и страховым агентом, и полномочиям страхового агента на осуществление посреднической деятельности на страховом рынке, а также минимальная программа обучения страховых агентов и требования к порядку проведения обучения (далее - Требования) разработаны в соответствии со </w:t>
      </w:r>
      <w:r>
        <w:rPr>
          <w:rFonts w:ascii="Times New Roman"/>
          <w:b w:val="false"/>
          <w:i w:val="false"/>
          <w:color w:val="000000"/>
          <w:sz w:val="28"/>
        </w:rPr>
        <w:t>статьями 11-1</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18-1 Закона Республики Казахстан от 18 декабря 2000 года "О страховой деятельности" (далее - Закон) в целях урегулирования процессов, возникающих при заключении и исполнении договоров страхования, в том числе при осуществлении страховым агентом посреднической деятельности по заключению договоров страхования от имени и по поручению страховой организации, филиала страховой организации-нерезидента Республики Казахстан.</w:t>
      </w:r>
    </w:p>
    <w:bookmarkEnd w:id="117"/>
    <w:bookmarkStart w:name="z149" w:id="118"/>
    <w:p>
      <w:pPr>
        <w:spacing w:after="0"/>
        <w:ind w:left="0"/>
        <w:jc w:val="both"/>
      </w:pPr>
      <w:r>
        <w:rPr>
          <w:rFonts w:ascii="Times New Roman"/>
          <w:b w:val="false"/>
          <w:i w:val="false"/>
          <w:color w:val="000000"/>
          <w:sz w:val="28"/>
        </w:rPr>
        <w:t xml:space="preserve">
      Сбор, обработка и защита персональных данных согласно Требованиям осуществляются в соответствии с Законом Республики Казахстан от 21 мая 2013 года </w:t>
      </w:r>
      <w:r>
        <w:rPr>
          <w:rFonts w:ascii="Times New Roman"/>
          <w:b w:val="false"/>
          <w:i w:val="false"/>
          <w:color w:val="000000"/>
          <w:sz w:val="28"/>
        </w:rPr>
        <w:t>"О персональных данных и их защите"</w:t>
      </w:r>
      <w:r>
        <w:rPr>
          <w:rFonts w:ascii="Times New Roman"/>
          <w:b w:val="false"/>
          <w:i w:val="false"/>
          <w:color w:val="000000"/>
          <w:sz w:val="28"/>
        </w:rPr>
        <w:t>.</w:t>
      </w:r>
    </w:p>
    <w:bookmarkEnd w:id="118"/>
    <w:bookmarkStart w:name="z150" w:id="119"/>
    <w:p>
      <w:pPr>
        <w:spacing w:after="0"/>
        <w:ind w:left="0"/>
        <w:jc w:val="both"/>
      </w:pPr>
      <w:r>
        <w:rPr>
          <w:rFonts w:ascii="Times New Roman"/>
          <w:b w:val="false"/>
          <w:i w:val="false"/>
          <w:color w:val="000000"/>
          <w:sz w:val="28"/>
        </w:rPr>
        <w:t xml:space="preserve">
      Положения настоящих Требований, регулирующие порядок осуществления страховой организацией страховой деятельности, в том числе во взаимоотношениях с участниками страхового рынка, к договору поручения, заключаемому между страховой организацией и страховым агентом, и полномочиям страхового агента на осуществление посреднической деятельности на страховом рынке, а также минимальная программа обучения страховых агентов и требования к порядку проведения обучения, распространяются на филиалы страховых организаций-нерезидентов Республики Казахстан, осуществляющих страховую деятельность на территории Республики Казахстан,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119"/>
    <w:bookmarkStart w:name="z151" w:id="120"/>
    <w:p>
      <w:pPr>
        <w:spacing w:after="0"/>
        <w:ind w:left="0"/>
        <w:jc w:val="both"/>
      </w:pPr>
      <w:r>
        <w:rPr>
          <w:rFonts w:ascii="Times New Roman"/>
          <w:b w:val="false"/>
          <w:i w:val="false"/>
          <w:color w:val="000000"/>
          <w:sz w:val="28"/>
        </w:rPr>
        <w:t xml:space="preserve">
      текст в правом верхнем углу в </w:t>
      </w:r>
      <w:r>
        <w:rPr>
          <w:rFonts w:ascii="Times New Roman"/>
          <w:b w:val="false"/>
          <w:i w:val="false"/>
          <w:color w:val="000000"/>
          <w:sz w:val="28"/>
        </w:rPr>
        <w:t>приложении 1</w:t>
      </w:r>
      <w:r>
        <w:rPr>
          <w:rFonts w:ascii="Times New Roman"/>
          <w:b w:val="false"/>
          <w:i w:val="false"/>
          <w:color w:val="000000"/>
          <w:sz w:val="28"/>
        </w:rPr>
        <w:t xml:space="preserve"> изложить в следующей редакции:</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Требованиям к </w:t>
            </w:r>
            <w:r>
              <w:br/>
            </w:r>
            <w:r>
              <w:rPr>
                <w:rFonts w:ascii="Times New Roman"/>
                <w:b w:val="false"/>
                <w:i w:val="false"/>
                <w:color w:val="000000"/>
                <w:sz w:val="20"/>
              </w:rPr>
              <w:t xml:space="preserve">осуществлению страховой </w:t>
            </w:r>
            <w:r>
              <w:br/>
            </w:r>
            <w:r>
              <w:rPr>
                <w:rFonts w:ascii="Times New Roman"/>
                <w:b w:val="false"/>
                <w:i w:val="false"/>
                <w:color w:val="000000"/>
                <w:sz w:val="20"/>
              </w:rPr>
              <w:t xml:space="preserve">организацией, филиалом </w:t>
            </w:r>
            <w:r>
              <w:br/>
            </w:r>
            <w:r>
              <w:rPr>
                <w:rFonts w:ascii="Times New Roman"/>
                <w:b w:val="false"/>
                <w:i w:val="false"/>
                <w:color w:val="000000"/>
                <w:sz w:val="20"/>
              </w:rPr>
              <w:t xml:space="preserve">страховой организации-нерезидента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страховой деятельности, в том </w:t>
            </w:r>
            <w:r>
              <w:br/>
            </w:r>
            <w:r>
              <w:rPr>
                <w:rFonts w:ascii="Times New Roman"/>
                <w:b w:val="false"/>
                <w:i w:val="false"/>
                <w:color w:val="000000"/>
                <w:sz w:val="20"/>
              </w:rPr>
              <w:t xml:space="preserve">числе во взаимоотношениях с </w:t>
            </w:r>
            <w:r>
              <w:br/>
            </w:r>
            <w:r>
              <w:rPr>
                <w:rFonts w:ascii="Times New Roman"/>
                <w:b w:val="false"/>
                <w:i w:val="false"/>
                <w:color w:val="000000"/>
                <w:sz w:val="20"/>
              </w:rPr>
              <w:t xml:space="preserve">участниками страхового рынка, </w:t>
            </w:r>
            <w:r>
              <w:br/>
            </w:r>
            <w:r>
              <w:rPr>
                <w:rFonts w:ascii="Times New Roman"/>
                <w:b w:val="false"/>
                <w:i w:val="false"/>
                <w:color w:val="000000"/>
                <w:sz w:val="20"/>
              </w:rPr>
              <w:t xml:space="preserve">к договору поручения, </w:t>
            </w:r>
            <w:r>
              <w:br/>
            </w:r>
            <w:r>
              <w:rPr>
                <w:rFonts w:ascii="Times New Roman"/>
                <w:b w:val="false"/>
                <w:i w:val="false"/>
                <w:color w:val="000000"/>
                <w:sz w:val="20"/>
              </w:rPr>
              <w:t xml:space="preserve">заключаемому между страховой </w:t>
            </w:r>
            <w:r>
              <w:br/>
            </w:r>
            <w:r>
              <w:rPr>
                <w:rFonts w:ascii="Times New Roman"/>
                <w:b w:val="false"/>
                <w:i w:val="false"/>
                <w:color w:val="000000"/>
                <w:sz w:val="20"/>
              </w:rPr>
              <w:t xml:space="preserve">организацией и страховым </w:t>
            </w:r>
            <w:r>
              <w:br/>
            </w:r>
            <w:r>
              <w:rPr>
                <w:rFonts w:ascii="Times New Roman"/>
                <w:b w:val="false"/>
                <w:i w:val="false"/>
                <w:color w:val="000000"/>
                <w:sz w:val="20"/>
              </w:rPr>
              <w:t xml:space="preserve">агентом, и полномочиям </w:t>
            </w:r>
            <w:r>
              <w:br/>
            </w:r>
            <w:r>
              <w:rPr>
                <w:rFonts w:ascii="Times New Roman"/>
                <w:b w:val="false"/>
                <w:i w:val="false"/>
                <w:color w:val="000000"/>
                <w:sz w:val="20"/>
              </w:rPr>
              <w:t xml:space="preserve">страхового агента на осуществление </w:t>
            </w:r>
            <w:r>
              <w:br/>
            </w:r>
            <w:r>
              <w:rPr>
                <w:rFonts w:ascii="Times New Roman"/>
                <w:b w:val="false"/>
                <w:i w:val="false"/>
                <w:color w:val="000000"/>
                <w:sz w:val="20"/>
              </w:rPr>
              <w:t xml:space="preserve">посреднической деятельности на </w:t>
            </w:r>
            <w:r>
              <w:br/>
            </w:r>
            <w:r>
              <w:rPr>
                <w:rFonts w:ascii="Times New Roman"/>
                <w:b w:val="false"/>
                <w:i w:val="false"/>
                <w:color w:val="000000"/>
                <w:sz w:val="20"/>
              </w:rPr>
              <w:t xml:space="preserve">страховом рынке, а также </w:t>
            </w:r>
            <w:r>
              <w:br/>
            </w:r>
            <w:r>
              <w:rPr>
                <w:rFonts w:ascii="Times New Roman"/>
                <w:b w:val="false"/>
                <w:i w:val="false"/>
                <w:color w:val="000000"/>
                <w:sz w:val="20"/>
              </w:rPr>
              <w:t xml:space="preserve">минимальной программе </w:t>
            </w:r>
            <w:r>
              <w:br/>
            </w:r>
            <w:r>
              <w:rPr>
                <w:rFonts w:ascii="Times New Roman"/>
                <w:b w:val="false"/>
                <w:i w:val="false"/>
                <w:color w:val="000000"/>
                <w:sz w:val="20"/>
              </w:rPr>
              <w:t xml:space="preserve">обучения страховых агентов и </w:t>
            </w:r>
            <w:r>
              <w:br/>
            </w:r>
            <w:r>
              <w:rPr>
                <w:rFonts w:ascii="Times New Roman"/>
                <w:b w:val="false"/>
                <w:i w:val="false"/>
                <w:color w:val="000000"/>
                <w:sz w:val="20"/>
              </w:rPr>
              <w:t xml:space="preserve">требованиям к порядку </w:t>
            </w:r>
            <w:r>
              <w:br/>
            </w:r>
            <w:r>
              <w:rPr>
                <w:rFonts w:ascii="Times New Roman"/>
                <w:b w:val="false"/>
                <w:i w:val="false"/>
                <w:color w:val="000000"/>
                <w:sz w:val="20"/>
              </w:rPr>
              <w:t>проведения обучения";</w:t>
            </w:r>
          </w:p>
        </w:tc>
      </w:tr>
    </w:tbl>
    <w:bookmarkStart w:name="z153" w:id="121"/>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2</w:t>
      </w:r>
      <w:r>
        <w:rPr>
          <w:rFonts w:ascii="Times New Roman"/>
          <w:b w:val="false"/>
          <w:i w:val="false"/>
          <w:color w:val="000000"/>
          <w:sz w:val="28"/>
        </w:rPr>
        <w:t xml:space="preserve"> изложить в следующей редакции:</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Требованиям к </w:t>
            </w:r>
            <w:r>
              <w:br/>
            </w:r>
            <w:r>
              <w:rPr>
                <w:rFonts w:ascii="Times New Roman"/>
                <w:b w:val="false"/>
                <w:i w:val="false"/>
                <w:color w:val="000000"/>
                <w:sz w:val="20"/>
              </w:rPr>
              <w:t xml:space="preserve">осуществлению страховой </w:t>
            </w:r>
            <w:r>
              <w:br/>
            </w:r>
            <w:r>
              <w:rPr>
                <w:rFonts w:ascii="Times New Roman"/>
                <w:b w:val="false"/>
                <w:i w:val="false"/>
                <w:color w:val="000000"/>
                <w:sz w:val="20"/>
              </w:rPr>
              <w:t xml:space="preserve">организацией, филиалом </w:t>
            </w:r>
            <w:r>
              <w:br/>
            </w:r>
            <w:r>
              <w:rPr>
                <w:rFonts w:ascii="Times New Roman"/>
                <w:b w:val="false"/>
                <w:i w:val="false"/>
                <w:color w:val="000000"/>
                <w:sz w:val="20"/>
              </w:rPr>
              <w:t xml:space="preserve">страховой организации-нерезидента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страховой деятельности, в том </w:t>
            </w:r>
            <w:r>
              <w:br/>
            </w:r>
            <w:r>
              <w:rPr>
                <w:rFonts w:ascii="Times New Roman"/>
                <w:b w:val="false"/>
                <w:i w:val="false"/>
                <w:color w:val="000000"/>
                <w:sz w:val="20"/>
              </w:rPr>
              <w:t xml:space="preserve">числе во взаимоотношениях с </w:t>
            </w:r>
            <w:r>
              <w:br/>
            </w:r>
            <w:r>
              <w:rPr>
                <w:rFonts w:ascii="Times New Roman"/>
                <w:b w:val="false"/>
                <w:i w:val="false"/>
                <w:color w:val="000000"/>
                <w:sz w:val="20"/>
              </w:rPr>
              <w:t xml:space="preserve">участниками страхового рынка, </w:t>
            </w:r>
            <w:r>
              <w:br/>
            </w:r>
            <w:r>
              <w:rPr>
                <w:rFonts w:ascii="Times New Roman"/>
                <w:b w:val="false"/>
                <w:i w:val="false"/>
                <w:color w:val="000000"/>
                <w:sz w:val="20"/>
              </w:rPr>
              <w:t xml:space="preserve">к договору поручения, </w:t>
            </w:r>
            <w:r>
              <w:br/>
            </w:r>
            <w:r>
              <w:rPr>
                <w:rFonts w:ascii="Times New Roman"/>
                <w:b w:val="false"/>
                <w:i w:val="false"/>
                <w:color w:val="000000"/>
                <w:sz w:val="20"/>
              </w:rPr>
              <w:t xml:space="preserve">заключаемому между страховой </w:t>
            </w:r>
            <w:r>
              <w:br/>
            </w:r>
            <w:r>
              <w:rPr>
                <w:rFonts w:ascii="Times New Roman"/>
                <w:b w:val="false"/>
                <w:i w:val="false"/>
                <w:color w:val="000000"/>
                <w:sz w:val="20"/>
              </w:rPr>
              <w:t xml:space="preserve">организацией и страховым </w:t>
            </w:r>
            <w:r>
              <w:br/>
            </w:r>
            <w:r>
              <w:rPr>
                <w:rFonts w:ascii="Times New Roman"/>
                <w:b w:val="false"/>
                <w:i w:val="false"/>
                <w:color w:val="000000"/>
                <w:sz w:val="20"/>
              </w:rPr>
              <w:t xml:space="preserve">агентом, и полномочиям </w:t>
            </w:r>
            <w:r>
              <w:br/>
            </w:r>
            <w:r>
              <w:rPr>
                <w:rFonts w:ascii="Times New Roman"/>
                <w:b w:val="false"/>
                <w:i w:val="false"/>
                <w:color w:val="000000"/>
                <w:sz w:val="20"/>
              </w:rPr>
              <w:t xml:space="preserve">страхового агента на осуществление </w:t>
            </w:r>
            <w:r>
              <w:br/>
            </w:r>
            <w:r>
              <w:rPr>
                <w:rFonts w:ascii="Times New Roman"/>
                <w:b w:val="false"/>
                <w:i w:val="false"/>
                <w:color w:val="000000"/>
                <w:sz w:val="20"/>
              </w:rPr>
              <w:t xml:space="preserve">посреднической деятельности на </w:t>
            </w:r>
            <w:r>
              <w:br/>
            </w:r>
            <w:r>
              <w:rPr>
                <w:rFonts w:ascii="Times New Roman"/>
                <w:b w:val="false"/>
                <w:i w:val="false"/>
                <w:color w:val="000000"/>
                <w:sz w:val="20"/>
              </w:rPr>
              <w:t xml:space="preserve">страховом рынке, а также </w:t>
            </w:r>
            <w:r>
              <w:br/>
            </w:r>
            <w:r>
              <w:rPr>
                <w:rFonts w:ascii="Times New Roman"/>
                <w:b w:val="false"/>
                <w:i w:val="false"/>
                <w:color w:val="000000"/>
                <w:sz w:val="20"/>
              </w:rPr>
              <w:t xml:space="preserve">минимальной программе </w:t>
            </w:r>
            <w:r>
              <w:br/>
            </w:r>
            <w:r>
              <w:rPr>
                <w:rFonts w:ascii="Times New Roman"/>
                <w:b w:val="false"/>
                <w:i w:val="false"/>
                <w:color w:val="000000"/>
                <w:sz w:val="20"/>
              </w:rPr>
              <w:t xml:space="preserve">обучения страховых агентов и </w:t>
            </w:r>
            <w:r>
              <w:br/>
            </w:r>
            <w:r>
              <w:rPr>
                <w:rFonts w:ascii="Times New Roman"/>
                <w:b w:val="false"/>
                <w:i w:val="false"/>
                <w:color w:val="000000"/>
                <w:sz w:val="20"/>
              </w:rPr>
              <w:t xml:space="preserve">требованиям к порядку </w:t>
            </w:r>
            <w:r>
              <w:br/>
            </w:r>
            <w:r>
              <w:rPr>
                <w:rFonts w:ascii="Times New Roman"/>
                <w:b w:val="false"/>
                <w:i w:val="false"/>
                <w:color w:val="000000"/>
                <w:sz w:val="20"/>
              </w:rPr>
              <w:t>проведения обучения";</w:t>
            </w:r>
          </w:p>
        </w:tc>
      </w:tr>
    </w:tbl>
    <w:bookmarkStart w:name="z155" w:id="122"/>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3</w:t>
      </w:r>
      <w:r>
        <w:rPr>
          <w:rFonts w:ascii="Times New Roman"/>
          <w:b w:val="false"/>
          <w:i w:val="false"/>
          <w:color w:val="000000"/>
          <w:sz w:val="28"/>
        </w:rPr>
        <w:t xml:space="preserve"> изложить в следующей редакции:</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Требованиям к </w:t>
            </w:r>
            <w:r>
              <w:br/>
            </w:r>
            <w:r>
              <w:rPr>
                <w:rFonts w:ascii="Times New Roman"/>
                <w:b w:val="false"/>
                <w:i w:val="false"/>
                <w:color w:val="000000"/>
                <w:sz w:val="20"/>
              </w:rPr>
              <w:t xml:space="preserve">осуществлению страховой </w:t>
            </w:r>
            <w:r>
              <w:br/>
            </w:r>
            <w:r>
              <w:rPr>
                <w:rFonts w:ascii="Times New Roman"/>
                <w:b w:val="false"/>
                <w:i w:val="false"/>
                <w:color w:val="000000"/>
                <w:sz w:val="20"/>
              </w:rPr>
              <w:t xml:space="preserve">организацией, филиалом </w:t>
            </w:r>
            <w:r>
              <w:br/>
            </w:r>
            <w:r>
              <w:rPr>
                <w:rFonts w:ascii="Times New Roman"/>
                <w:b w:val="false"/>
                <w:i w:val="false"/>
                <w:color w:val="000000"/>
                <w:sz w:val="20"/>
              </w:rPr>
              <w:t xml:space="preserve">страховой организации-нерезидента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страховой деятельности, в том </w:t>
            </w:r>
            <w:r>
              <w:br/>
            </w:r>
            <w:r>
              <w:rPr>
                <w:rFonts w:ascii="Times New Roman"/>
                <w:b w:val="false"/>
                <w:i w:val="false"/>
                <w:color w:val="000000"/>
                <w:sz w:val="20"/>
              </w:rPr>
              <w:t xml:space="preserve">числе во взаимоотношениях с </w:t>
            </w:r>
            <w:r>
              <w:br/>
            </w:r>
            <w:r>
              <w:rPr>
                <w:rFonts w:ascii="Times New Roman"/>
                <w:b w:val="false"/>
                <w:i w:val="false"/>
                <w:color w:val="000000"/>
                <w:sz w:val="20"/>
              </w:rPr>
              <w:t xml:space="preserve">участниками страхового рынка, </w:t>
            </w:r>
            <w:r>
              <w:br/>
            </w:r>
            <w:r>
              <w:rPr>
                <w:rFonts w:ascii="Times New Roman"/>
                <w:b w:val="false"/>
                <w:i w:val="false"/>
                <w:color w:val="000000"/>
                <w:sz w:val="20"/>
              </w:rPr>
              <w:t xml:space="preserve">к договору поручения, </w:t>
            </w:r>
            <w:r>
              <w:br/>
            </w:r>
            <w:r>
              <w:rPr>
                <w:rFonts w:ascii="Times New Roman"/>
                <w:b w:val="false"/>
                <w:i w:val="false"/>
                <w:color w:val="000000"/>
                <w:sz w:val="20"/>
              </w:rPr>
              <w:t xml:space="preserve">заключаемому между страховой </w:t>
            </w:r>
            <w:r>
              <w:br/>
            </w:r>
            <w:r>
              <w:rPr>
                <w:rFonts w:ascii="Times New Roman"/>
                <w:b w:val="false"/>
                <w:i w:val="false"/>
                <w:color w:val="000000"/>
                <w:sz w:val="20"/>
              </w:rPr>
              <w:t xml:space="preserve">организацией и страховым </w:t>
            </w:r>
            <w:r>
              <w:br/>
            </w:r>
            <w:r>
              <w:rPr>
                <w:rFonts w:ascii="Times New Roman"/>
                <w:b w:val="false"/>
                <w:i w:val="false"/>
                <w:color w:val="000000"/>
                <w:sz w:val="20"/>
              </w:rPr>
              <w:t xml:space="preserve">агентом, и полномочиям </w:t>
            </w:r>
            <w:r>
              <w:br/>
            </w:r>
            <w:r>
              <w:rPr>
                <w:rFonts w:ascii="Times New Roman"/>
                <w:b w:val="false"/>
                <w:i w:val="false"/>
                <w:color w:val="000000"/>
                <w:sz w:val="20"/>
              </w:rPr>
              <w:t xml:space="preserve">страхового агента на осуществление </w:t>
            </w:r>
            <w:r>
              <w:br/>
            </w:r>
            <w:r>
              <w:rPr>
                <w:rFonts w:ascii="Times New Roman"/>
                <w:b w:val="false"/>
                <w:i w:val="false"/>
                <w:color w:val="000000"/>
                <w:sz w:val="20"/>
              </w:rPr>
              <w:t xml:space="preserve">посреднической деятельности на </w:t>
            </w:r>
            <w:r>
              <w:br/>
            </w:r>
            <w:r>
              <w:rPr>
                <w:rFonts w:ascii="Times New Roman"/>
                <w:b w:val="false"/>
                <w:i w:val="false"/>
                <w:color w:val="000000"/>
                <w:sz w:val="20"/>
              </w:rPr>
              <w:t xml:space="preserve">страховом рынке, а также </w:t>
            </w:r>
            <w:r>
              <w:br/>
            </w:r>
            <w:r>
              <w:rPr>
                <w:rFonts w:ascii="Times New Roman"/>
                <w:b w:val="false"/>
                <w:i w:val="false"/>
                <w:color w:val="000000"/>
                <w:sz w:val="20"/>
              </w:rPr>
              <w:t xml:space="preserve">минимальной программе </w:t>
            </w:r>
            <w:r>
              <w:br/>
            </w:r>
            <w:r>
              <w:rPr>
                <w:rFonts w:ascii="Times New Roman"/>
                <w:b w:val="false"/>
                <w:i w:val="false"/>
                <w:color w:val="000000"/>
                <w:sz w:val="20"/>
              </w:rPr>
              <w:t xml:space="preserve">обучения страховых агентов и </w:t>
            </w:r>
            <w:r>
              <w:br/>
            </w:r>
            <w:r>
              <w:rPr>
                <w:rFonts w:ascii="Times New Roman"/>
                <w:b w:val="false"/>
                <w:i w:val="false"/>
                <w:color w:val="000000"/>
                <w:sz w:val="20"/>
              </w:rPr>
              <w:t xml:space="preserve">требованиям к порядку </w:t>
            </w:r>
            <w:r>
              <w:br/>
            </w:r>
            <w:r>
              <w:rPr>
                <w:rFonts w:ascii="Times New Roman"/>
                <w:b w:val="false"/>
                <w:i w:val="false"/>
                <w:color w:val="000000"/>
                <w:sz w:val="20"/>
              </w:rPr>
              <w:t>проведения обучения";</w:t>
            </w:r>
          </w:p>
        </w:tc>
      </w:tr>
    </w:tbl>
    <w:bookmarkStart w:name="z157" w:id="123"/>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4</w:t>
      </w:r>
      <w:r>
        <w:rPr>
          <w:rFonts w:ascii="Times New Roman"/>
          <w:b w:val="false"/>
          <w:i w:val="false"/>
          <w:color w:val="000000"/>
          <w:sz w:val="28"/>
        </w:rPr>
        <w:t xml:space="preserve"> изложить в следующей редакции:</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Требованиям к </w:t>
            </w:r>
            <w:r>
              <w:br/>
            </w:r>
            <w:r>
              <w:rPr>
                <w:rFonts w:ascii="Times New Roman"/>
                <w:b w:val="false"/>
                <w:i w:val="false"/>
                <w:color w:val="000000"/>
                <w:sz w:val="20"/>
              </w:rPr>
              <w:t xml:space="preserve">осуществлению страховой </w:t>
            </w:r>
            <w:r>
              <w:br/>
            </w:r>
            <w:r>
              <w:rPr>
                <w:rFonts w:ascii="Times New Roman"/>
                <w:b w:val="false"/>
                <w:i w:val="false"/>
                <w:color w:val="000000"/>
                <w:sz w:val="20"/>
              </w:rPr>
              <w:t xml:space="preserve">организацией, филиалом </w:t>
            </w:r>
            <w:r>
              <w:br/>
            </w:r>
            <w:r>
              <w:rPr>
                <w:rFonts w:ascii="Times New Roman"/>
                <w:b w:val="false"/>
                <w:i w:val="false"/>
                <w:color w:val="000000"/>
                <w:sz w:val="20"/>
              </w:rPr>
              <w:t xml:space="preserve">страховой организации-нерезидента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страховой деятельности, в том </w:t>
            </w:r>
            <w:r>
              <w:br/>
            </w:r>
            <w:r>
              <w:rPr>
                <w:rFonts w:ascii="Times New Roman"/>
                <w:b w:val="false"/>
                <w:i w:val="false"/>
                <w:color w:val="000000"/>
                <w:sz w:val="20"/>
              </w:rPr>
              <w:t xml:space="preserve">числе во взаимоотношениях с </w:t>
            </w:r>
            <w:r>
              <w:br/>
            </w:r>
            <w:r>
              <w:rPr>
                <w:rFonts w:ascii="Times New Roman"/>
                <w:b w:val="false"/>
                <w:i w:val="false"/>
                <w:color w:val="000000"/>
                <w:sz w:val="20"/>
              </w:rPr>
              <w:t xml:space="preserve">участниками страхового рынка, </w:t>
            </w:r>
            <w:r>
              <w:br/>
            </w:r>
            <w:r>
              <w:rPr>
                <w:rFonts w:ascii="Times New Roman"/>
                <w:b w:val="false"/>
                <w:i w:val="false"/>
                <w:color w:val="000000"/>
                <w:sz w:val="20"/>
              </w:rPr>
              <w:t xml:space="preserve">к договору поручения, </w:t>
            </w:r>
            <w:r>
              <w:br/>
            </w:r>
            <w:r>
              <w:rPr>
                <w:rFonts w:ascii="Times New Roman"/>
                <w:b w:val="false"/>
                <w:i w:val="false"/>
                <w:color w:val="000000"/>
                <w:sz w:val="20"/>
              </w:rPr>
              <w:t xml:space="preserve">заключаемому между страховой </w:t>
            </w:r>
            <w:r>
              <w:br/>
            </w:r>
            <w:r>
              <w:rPr>
                <w:rFonts w:ascii="Times New Roman"/>
                <w:b w:val="false"/>
                <w:i w:val="false"/>
                <w:color w:val="000000"/>
                <w:sz w:val="20"/>
              </w:rPr>
              <w:t xml:space="preserve">организацией и страховым </w:t>
            </w:r>
            <w:r>
              <w:br/>
            </w:r>
            <w:r>
              <w:rPr>
                <w:rFonts w:ascii="Times New Roman"/>
                <w:b w:val="false"/>
                <w:i w:val="false"/>
                <w:color w:val="000000"/>
                <w:sz w:val="20"/>
              </w:rPr>
              <w:t xml:space="preserve">агентом, и полномочиям </w:t>
            </w:r>
            <w:r>
              <w:br/>
            </w:r>
            <w:r>
              <w:rPr>
                <w:rFonts w:ascii="Times New Roman"/>
                <w:b w:val="false"/>
                <w:i w:val="false"/>
                <w:color w:val="000000"/>
                <w:sz w:val="20"/>
              </w:rPr>
              <w:t xml:space="preserve">страхового агента на осуществление </w:t>
            </w:r>
            <w:r>
              <w:br/>
            </w:r>
            <w:r>
              <w:rPr>
                <w:rFonts w:ascii="Times New Roman"/>
                <w:b w:val="false"/>
                <w:i w:val="false"/>
                <w:color w:val="000000"/>
                <w:sz w:val="20"/>
              </w:rPr>
              <w:t xml:space="preserve">посреднической деятельности на </w:t>
            </w:r>
            <w:r>
              <w:br/>
            </w:r>
            <w:r>
              <w:rPr>
                <w:rFonts w:ascii="Times New Roman"/>
                <w:b w:val="false"/>
                <w:i w:val="false"/>
                <w:color w:val="000000"/>
                <w:sz w:val="20"/>
              </w:rPr>
              <w:t xml:space="preserve">страховом рынке, а также </w:t>
            </w:r>
            <w:r>
              <w:br/>
            </w:r>
            <w:r>
              <w:rPr>
                <w:rFonts w:ascii="Times New Roman"/>
                <w:b w:val="false"/>
                <w:i w:val="false"/>
                <w:color w:val="000000"/>
                <w:sz w:val="20"/>
              </w:rPr>
              <w:t xml:space="preserve">минимальной программе </w:t>
            </w:r>
            <w:r>
              <w:br/>
            </w:r>
            <w:r>
              <w:rPr>
                <w:rFonts w:ascii="Times New Roman"/>
                <w:b w:val="false"/>
                <w:i w:val="false"/>
                <w:color w:val="000000"/>
                <w:sz w:val="20"/>
              </w:rPr>
              <w:t xml:space="preserve">обучения страховых агентов и </w:t>
            </w:r>
            <w:r>
              <w:br/>
            </w:r>
            <w:r>
              <w:rPr>
                <w:rFonts w:ascii="Times New Roman"/>
                <w:b w:val="false"/>
                <w:i w:val="false"/>
                <w:color w:val="000000"/>
                <w:sz w:val="20"/>
              </w:rPr>
              <w:t xml:space="preserve">требованиям к порядку </w:t>
            </w:r>
            <w:r>
              <w:br/>
            </w:r>
            <w:r>
              <w:rPr>
                <w:rFonts w:ascii="Times New Roman"/>
                <w:b w:val="false"/>
                <w:i w:val="false"/>
                <w:color w:val="000000"/>
                <w:sz w:val="20"/>
              </w:rPr>
              <w:t>проведения обучения";</w:t>
            </w:r>
          </w:p>
        </w:tc>
      </w:tr>
    </w:tbl>
    <w:bookmarkStart w:name="z159" w:id="124"/>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5</w:t>
      </w:r>
      <w:r>
        <w:rPr>
          <w:rFonts w:ascii="Times New Roman"/>
          <w:b w:val="false"/>
          <w:i w:val="false"/>
          <w:color w:val="000000"/>
          <w:sz w:val="28"/>
        </w:rPr>
        <w:t xml:space="preserve"> изложить в следующей редакции:</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Требованиям к </w:t>
            </w:r>
            <w:r>
              <w:br/>
            </w:r>
            <w:r>
              <w:rPr>
                <w:rFonts w:ascii="Times New Roman"/>
                <w:b w:val="false"/>
                <w:i w:val="false"/>
                <w:color w:val="000000"/>
                <w:sz w:val="20"/>
              </w:rPr>
              <w:t xml:space="preserve">осуществлению страховой </w:t>
            </w:r>
            <w:r>
              <w:br/>
            </w:r>
            <w:r>
              <w:rPr>
                <w:rFonts w:ascii="Times New Roman"/>
                <w:b w:val="false"/>
                <w:i w:val="false"/>
                <w:color w:val="000000"/>
                <w:sz w:val="20"/>
              </w:rPr>
              <w:t xml:space="preserve">организацией, филиалом </w:t>
            </w:r>
            <w:r>
              <w:br/>
            </w:r>
            <w:r>
              <w:rPr>
                <w:rFonts w:ascii="Times New Roman"/>
                <w:b w:val="false"/>
                <w:i w:val="false"/>
                <w:color w:val="000000"/>
                <w:sz w:val="20"/>
              </w:rPr>
              <w:t xml:space="preserve">страховой организации-нерезидента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страховой деятельности, в том </w:t>
            </w:r>
            <w:r>
              <w:br/>
            </w:r>
            <w:r>
              <w:rPr>
                <w:rFonts w:ascii="Times New Roman"/>
                <w:b w:val="false"/>
                <w:i w:val="false"/>
                <w:color w:val="000000"/>
                <w:sz w:val="20"/>
              </w:rPr>
              <w:t xml:space="preserve">числе во взаимоотношениях с </w:t>
            </w:r>
            <w:r>
              <w:br/>
            </w:r>
            <w:r>
              <w:rPr>
                <w:rFonts w:ascii="Times New Roman"/>
                <w:b w:val="false"/>
                <w:i w:val="false"/>
                <w:color w:val="000000"/>
                <w:sz w:val="20"/>
              </w:rPr>
              <w:t xml:space="preserve">участниками страхового рынка, </w:t>
            </w:r>
            <w:r>
              <w:br/>
            </w:r>
            <w:r>
              <w:rPr>
                <w:rFonts w:ascii="Times New Roman"/>
                <w:b w:val="false"/>
                <w:i w:val="false"/>
                <w:color w:val="000000"/>
                <w:sz w:val="20"/>
              </w:rPr>
              <w:t xml:space="preserve">к договору поручения, </w:t>
            </w:r>
            <w:r>
              <w:br/>
            </w:r>
            <w:r>
              <w:rPr>
                <w:rFonts w:ascii="Times New Roman"/>
                <w:b w:val="false"/>
                <w:i w:val="false"/>
                <w:color w:val="000000"/>
                <w:sz w:val="20"/>
              </w:rPr>
              <w:t xml:space="preserve">заключаемому между страховой </w:t>
            </w:r>
            <w:r>
              <w:br/>
            </w:r>
            <w:r>
              <w:rPr>
                <w:rFonts w:ascii="Times New Roman"/>
                <w:b w:val="false"/>
                <w:i w:val="false"/>
                <w:color w:val="000000"/>
                <w:sz w:val="20"/>
              </w:rPr>
              <w:t xml:space="preserve">организацией и страховым </w:t>
            </w:r>
            <w:r>
              <w:br/>
            </w:r>
            <w:r>
              <w:rPr>
                <w:rFonts w:ascii="Times New Roman"/>
                <w:b w:val="false"/>
                <w:i w:val="false"/>
                <w:color w:val="000000"/>
                <w:sz w:val="20"/>
              </w:rPr>
              <w:t xml:space="preserve">агентом, и полномочиям </w:t>
            </w:r>
            <w:r>
              <w:br/>
            </w:r>
            <w:r>
              <w:rPr>
                <w:rFonts w:ascii="Times New Roman"/>
                <w:b w:val="false"/>
                <w:i w:val="false"/>
                <w:color w:val="000000"/>
                <w:sz w:val="20"/>
              </w:rPr>
              <w:t xml:space="preserve">страхового агента на осуществление </w:t>
            </w:r>
            <w:r>
              <w:br/>
            </w:r>
            <w:r>
              <w:rPr>
                <w:rFonts w:ascii="Times New Roman"/>
                <w:b w:val="false"/>
                <w:i w:val="false"/>
                <w:color w:val="000000"/>
                <w:sz w:val="20"/>
              </w:rPr>
              <w:t xml:space="preserve">посреднической деятельности на </w:t>
            </w:r>
            <w:r>
              <w:br/>
            </w:r>
            <w:r>
              <w:rPr>
                <w:rFonts w:ascii="Times New Roman"/>
                <w:b w:val="false"/>
                <w:i w:val="false"/>
                <w:color w:val="000000"/>
                <w:sz w:val="20"/>
              </w:rPr>
              <w:t xml:space="preserve">страховом рынке, а также </w:t>
            </w:r>
            <w:r>
              <w:br/>
            </w:r>
            <w:r>
              <w:rPr>
                <w:rFonts w:ascii="Times New Roman"/>
                <w:b w:val="false"/>
                <w:i w:val="false"/>
                <w:color w:val="000000"/>
                <w:sz w:val="20"/>
              </w:rPr>
              <w:t xml:space="preserve">минимальной программе </w:t>
            </w:r>
            <w:r>
              <w:br/>
            </w:r>
            <w:r>
              <w:rPr>
                <w:rFonts w:ascii="Times New Roman"/>
                <w:b w:val="false"/>
                <w:i w:val="false"/>
                <w:color w:val="000000"/>
                <w:sz w:val="20"/>
              </w:rPr>
              <w:t xml:space="preserve">обучения страховых агентов и </w:t>
            </w:r>
            <w:r>
              <w:br/>
            </w:r>
            <w:r>
              <w:rPr>
                <w:rFonts w:ascii="Times New Roman"/>
                <w:b w:val="false"/>
                <w:i w:val="false"/>
                <w:color w:val="000000"/>
                <w:sz w:val="20"/>
              </w:rPr>
              <w:t xml:space="preserve">требованиям к порядку </w:t>
            </w:r>
            <w:r>
              <w:br/>
            </w:r>
            <w:r>
              <w:rPr>
                <w:rFonts w:ascii="Times New Roman"/>
                <w:b w:val="false"/>
                <w:i w:val="false"/>
                <w:color w:val="000000"/>
                <w:sz w:val="20"/>
              </w:rPr>
              <w:t>проведения обучения";</w:t>
            </w:r>
          </w:p>
        </w:tc>
      </w:tr>
    </w:tbl>
    <w:bookmarkStart w:name="z161" w:id="125"/>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6</w:t>
      </w:r>
      <w:r>
        <w:rPr>
          <w:rFonts w:ascii="Times New Roman"/>
          <w:b w:val="false"/>
          <w:i w:val="false"/>
          <w:color w:val="000000"/>
          <w:sz w:val="28"/>
        </w:rPr>
        <w:t xml:space="preserve"> изложить в следующей редакции:</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Требованиям к </w:t>
            </w:r>
            <w:r>
              <w:br/>
            </w:r>
            <w:r>
              <w:rPr>
                <w:rFonts w:ascii="Times New Roman"/>
                <w:b w:val="false"/>
                <w:i w:val="false"/>
                <w:color w:val="000000"/>
                <w:sz w:val="20"/>
              </w:rPr>
              <w:t xml:space="preserve">осуществлению страховой </w:t>
            </w:r>
            <w:r>
              <w:br/>
            </w:r>
            <w:r>
              <w:rPr>
                <w:rFonts w:ascii="Times New Roman"/>
                <w:b w:val="false"/>
                <w:i w:val="false"/>
                <w:color w:val="000000"/>
                <w:sz w:val="20"/>
              </w:rPr>
              <w:t xml:space="preserve">организацией, филиалом </w:t>
            </w:r>
            <w:r>
              <w:br/>
            </w:r>
            <w:r>
              <w:rPr>
                <w:rFonts w:ascii="Times New Roman"/>
                <w:b w:val="false"/>
                <w:i w:val="false"/>
                <w:color w:val="000000"/>
                <w:sz w:val="20"/>
              </w:rPr>
              <w:t xml:space="preserve">страховой организации-нерезидента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страховой деятельности, в том </w:t>
            </w:r>
            <w:r>
              <w:br/>
            </w:r>
            <w:r>
              <w:rPr>
                <w:rFonts w:ascii="Times New Roman"/>
                <w:b w:val="false"/>
                <w:i w:val="false"/>
                <w:color w:val="000000"/>
                <w:sz w:val="20"/>
              </w:rPr>
              <w:t xml:space="preserve">числе во взаимоотношениях с </w:t>
            </w:r>
            <w:r>
              <w:br/>
            </w:r>
            <w:r>
              <w:rPr>
                <w:rFonts w:ascii="Times New Roman"/>
                <w:b w:val="false"/>
                <w:i w:val="false"/>
                <w:color w:val="000000"/>
                <w:sz w:val="20"/>
              </w:rPr>
              <w:t xml:space="preserve">участниками страхового рынка, </w:t>
            </w:r>
            <w:r>
              <w:br/>
            </w:r>
            <w:r>
              <w:rPr>
                <w:rFonts w:ascii="Times New Roman"/>
                <w:b w:val="false"/>
                <w:i w:val="false"/>
                <w:color w:val="000000"/>
                <w:sz w:val="20"/>
              </w:rPr>
              <w:t xml:space="preserve">к договору поручения, </w:t>
            </w:r>
            <w:r>
              <w:br/>
            </w:r>
            <w:r>
              <w:rPr>
                <w:rFonts w:ascii="Times New Roman"/>
                <w:b w:val="false"/>
                <w:i w:val="false"/>
                <w:color w:val="000000"/>
                <w:sz w:val="20"/>
              </w:rPr>
              <w:t xml:space="preserve">заключаемому между страховой </w:t>
            </w:r>
            <w:r>
              <w:br/>
            </w:r>
            <w:r>
              <w:rPr>
                <w:rFonts w:ascii="Times New Roman"/>
                <w:b w:val="false"/>
                <w:i w:val="false"/>
                <w:color w:val="000000"/>
                <w:sz w:val="20"/>
              </w:rPr>
              <w:t xml:space="preserve">организацией и страховым </w:t>
            </w:r>
            <w:r>
              <w:br/>
            </w:r>
            <w:r>
              <w:rPr>
                <w:rFonts w:ascii="Times New Roman"/>
                <w:b w:val="false"/>
                <w:i w:val="false"/>
                <w:color w:val="000000"/>
                <w:sz w:val="20"/>
              </w:rPr>
              <w:t xml:space="preserve">агентом, и полномочиям </w:t>
            </w:r>
            <w:r>
              <w:br/>
            </w:r>
            <w:r>
              <w:rPr>
                <w:rFonts w:ascii="Times New Roman"/>
                <w:b w:val="false"/>
                <w:i w:val="false"/>
                <w:color w:val="000000"/>
                <w:sz w:val="20"/>
              </w:rPr>
              <w:t xml:space="preserve">страхового агента на осуществление </w:t>
            </w:r>
            <w:r>
              <w:br/>
            </w:r>
            <w:r>
              <w:rPr>
                <w:rFonts w:ascii="Times New Roman"/>
                <w:b w:val="false"/>
                <w:i w:val="false"/>
                <w:color w:val="000000"/>
                <w:sz w:val="20"/>
              </w:rPr>
              <w:t xml:space="preserve">посреднической деятельности на </w:t>
            </w:r>
            <w:r>
              <w:br/>
            </w:r>
            <w:r>
              <w:rPr>
                <w:rFonts w:ascii="Times New Roman"/>
                <w:b w:val="false"/>
                <w:i w:val="false"/>
                <w:color w:val="000000"/>
                <w:sz w:val="20"/>
              </w:rPr>
              <w:t xml:space="preserve">страховом рынке, а также </w:t>
            </w:r>
            <w:r>
              <w:br/>
            </w:r>
            <w:r>
              <w:rPr>
                <w:rFonts w:ascii="Times New Roman"/>
                <w:b w:val="false"/>
                <w:i w:val="false"/>
                <w:color w:val="000000"/>
                <w:sz w:val="20"/>
              </w:rPr>
              <w:t xml:space="preserve">минимальной программе </w:t>
            </w:r>
            <w:r>
              <w:br/>
            </w:r>
            <w:r>
              <w:rPr>
                <w:rFonts w:ascii="Times New Roman"/>
                <w:b w:val="false"/>
                <w:i w:val="false"/>
                <w:color w:val="000000"/>
                <w:sz w:val="20"/>
              </w:rPr>
              <w:t xml:space="preserve">обучения страховых агентов и </w:t>
            </w:r>
            <w:r>
              <w:br/>
            </w:r>
            <w:r>
              <w:rPr>
                <w:rFonts w:ascii="Times New Roman"/>
                <w:b w:val="false"/>
                <w:i w:val="false"/>
                <w:color w:val="000000"/>
                <w:sz w:val="20"/>
              </w:rPr>
              <w:t xml:space="preserve">требованиям к порядку </w:t>
            </w:r>
            <w:r>
              <w:br/>
            </w:r>
            <w:r>
              <w:rPr>
                <w:rFonts w:ascii="Times New Roman"/>
                <w:b w:val="false"/>
                <w:i w:val="false"/>
                <w:color w:val="000000"/>
                <w:sz w:val="20"/>
              </w:rPr>
              <w:t>проведения обучения";</w:t>
            </w:r>
          </w:p>
        </w:tc>
      </w:tr>
    </w:tbl>
    <w:bookmarkStart w:name="z163" w:id="126"/>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7</w:t>
      </w:r>
      <w:r>
        <w:rPr>
          <w:rFonts w:ascii="Times New Roman"/>
          <w:b w:val="false"/>
          <w:i w:val="false"/>
          <w:color w:val="000000"/>
          <w:sz w:val="28"/>
        </w:rPr>
        <w:t xml:space="preserve"> изложить в следующей редакции:</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Требованиям к </w:t>
            </w:r>
            <w:r>
              <w:br/>
            </w:r>
            <w:r>
              <w:rPr>
                <w:rFonts w:ascii="Times New Roman"/>
                <w:b w:val="false"/>
                <w:i w:val="false"/>
                <w:color w:val="000000"/>
                <w:sz w:val="20"/>
              </w:rPr>
              <w:t xml:space="preserve">осуществлению страховой </w:t>
            </w:r>
            <w:r>
              <w:br/>
            </w:r>
            <w:r>
              <w:rPr>
                <w:rFonts w:ascii="Times New Roman"/>
                <w:b w:val="false"/>
                <w:i w:val="false"/>
                <w:color w:val="000000"/>
                <w:sz w:val="20"/>
              </w:rPr>
              <w:t xml:space="preserve">организацией, филиалом </w:t>
            </w:r>
            <w:r>
              <w:br/>
            </w:r>
            <w:r>
              <w:rPr>
                <w:rFonts w:ascii="Times New Roman"/>
                <w:b w:val="false"/>
                <w:i w:val="false"/>
                <w:color w:val="000000"/>
                <w:sz w:val="20"/>
              </w:rPr>
              <w:t xml:space="preserve">страховой организации-нерезидента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страховой деятельности, в том </w:t>
            </w:r>
            <w:r>
              <w:br/>
            </w:r>
            <w:r>
              <w:rPr>
                <w:rFonts w:ascii="Times New Roman"/>
                <w:b w:val="false"/>
                <w:i w:val="false"/>
                <w:color w:val="000000"/>
                <w:sz w:val="20"/>
              </w:rPr>
              <w:t xml:space="preserve">числе во взаимоотношениях с </w:t>
            </w:r>
            <w:r>
              <w:br/>
            </w:r>
            <w:r>
              <w:rPr>
                <w:rFonts w:ascii="Times New Roman"/>
                <w:b w:val="false"/>
                <w:i w:val="false"/>
                <w:color w:val="000000"/>
                <w:sz w:val="20"/>
              </w:rPr>
              <w:t xml:space="preserve">участниками страхового рынка, </w:t>
            </w:r>
            <w:r>
              <w:br/>
            </w:r>
            <w:r>
              <w:rPr>
                <w:rFonts w:ascii="Times New Roman"/>
                <w:b w:val="false"/>
                <w:i w:val="false"/>
                <w:color w:val="000000"/>
                <w:sz w:val="20"/>
              </w:rPr>
              <w:t xml:space="preserve">к договору поручения, </w:t>
            </w:r>
            <w:r>
              <w:br/>
            </w:r>
            <w:r>
              <w:rPr>
                <w:rFonts w:ascii="Times New Roman"/>
                <w:b w:val="false"/>
                <w:i w:val="false"/>
                <w:color w:val="000000"/>
                <w:sz w:val="20"/>
              </w:rPr>
              <w:t xml:space="preserve">заключаемому между страховой </w:t>
            </w:r>
            <w:r>
              <w:br/>
            </w:r>
            <w:r>
              <w:rPr>
                <w:rFonts w:ascii="Times New Roman"/>
                <w:b w:val="false"/>
                <w:i w:val="false"/>
                <w:color w:val="000000"/>
                <w:sz w:val="20"/>
              </w:rPr>
              <w:t xml:space="preserve">организацией и страховым </w:t>
            </w:r>
            <w:r>
              <w:br/>
            </w:r>
            <w:r>
              <w:rPr>
                <w:rFonts w:ascii="Times New Roman"/>
                <w:b w:val="false"/>
                <w:i w:val="false"/>
                <w:color w:val="000000"/>
                <w:sz w:val="20"/>
              </w:rPr>
              <w:t xml:space="preserve">агентом, и полномочиям </w:t>
            </w:r>
            <w:r>
              <w:br/>
            </w:r>
            <w:r>
              <w:rPr>
                <w:rFonts w:ascii="Times New Roman"/>
                <w:b w:val="false"/>
                <w:i w:val="false"/>
                <w:color w:val="000000"/>
                <w:sz w:val="20"/>
              </w:rPr>
              <w:t xml:space="preserve">страхового агента на осуществление </w:t>
            </w:r>
            <w:r>
              <w:br/>
            </w:r>
            <w:r>
              <w:rPr>
                <w:rFonts w:ascii="Times New Roman"/>
                <w:b w:val="false"/>
                <w:i w:val="false"/>
                <w:color w:val="000000"/>
                <w:sz w:val="20"/>
              </w:rPr>
              <w:t xml:space="preserve">посреднической деятельности на </w:t>
            </w:r>
            <w:r>
              <w:br/>
            </w:r>
            <w:r>
              <w:rPr>
                <w:rFonts w:ascii="Times New Roman"/>
                <w:b w:val="false"/>
                <w:i w:val="false"/>
                <w:color w:val="000000"/>
                <w:sz w:val="20"/>
              </w:rPr>
              <w:t xml:space="preserve">страховом рынке, а также </w:t>
            </w:r>
            <w:r>
              <w:br/>
            </w:r>
            <w:r>
              <w:rPr>
                <w:rFonts w:ascii="Times New Roman"/>
                <w:b w:val="false"/>
                <w:i w:val="false"/>
                <w:color w:val="000000"/>
                <w:sz w:val="20"/>
              </w:rPr>
              <w:t xml:space="preserve">минимальной программе </w:t>
            </w:r>
            <w:r>
              <w:br/>
            </w:r>
            <w:r>
              <w:rPr>
                <w:rFonts w:ascii="Times New Roman"/>
                <w:b w:val="false"/>
                <w:i w:val="false"/>
                <w:color w:val="000000"/>
                <w:sz w:val="20"/>
              </w:rPr>
              <w:t xml:space="preserve">обучения страховых агентов и </w:t>
            </w:r>
            <w:r>
              <w:br/>
            </w:r>
            <w:r>
              <w:rPr>
                <w:rFonts w:ascii="Times New Roman"/>
                <w:b w:val="false"/>
                <w:i w:val="false"/>
                <w:color w:val="000000"/>
                <w:sz w:val="20"/>
              </w:rPr>
              <w:t xml:space="preserve">требованиям к порядку </w:t>
            </w:r>
            <w:r>
              <w:br/>
            </w:r>
            <w:r>
              <w:rPr>
                <w:rFonts w:ascii="Times New Roman"/>
                <w:b w:val="false"/>
                <w:i w:val="false"/>
                <w:color w:val="000000"/>
                <w:sz w:val="20"/>
              </w:rPr>
              <w:t>проведения обучения".</w:t>
            </w:r>
          </w:p>
        </w:tc>
      </w:tr>
    </w:tbl>
    <w:bookmarkStart w:name="z165" w:id="127"/>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апреля 2010 года № 62 "Об утверждении Правил осуществления гарантийных выплат Акционерным обществом "Фонд гарантирования страховых выплат" (зарегистрировано в Реестре государственной регистрации нормативных правовых актов под № 6287, опубликовано 7 августа 2010 года в газете "Казахстанская правда" № 206 (26267)) следующие изменения:</w:t>
      </w:r>
    </w:p>
    <w:bookmarkEnd w:id="127"/>
    <w:bookmarkStart w:name="z166" w:id="1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гарантийных выплат Акционерным обществом "Фонд гарантирования страховых выплат", утвержденных указанным постановлением:</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68" w:id="129"/>
    <w:p>
      <w:pPr>
        <w:spacing w:after="0"/>
        <w:ind w:left="0"/>
        <w:jc w:val="both"/>
      </w:pPr>
      <w:r>
        <w:rPr>
          <w:rFonts w:ascii="Times New Roman"/>
          <w:b w:val="false"/>
          <w:i w:val="false"/>
          <w:color w:val="000000"/>
          <w:sz w:val="28"/>
        </w:rPr>
        <w:t>
      "Настоящие Правила осуществления гарантийных выплат Акционерным обществом "Фонд гарантирования страховых выплат" (далее – Фонд) определяют порядок осуществления Фондом гарантийных выплат кредиторам принудительно ликвидируемой страховой организации, принудительно прекращающего деятельность филиала страховой организации-нерезидента Республики Казахстан - участника Фонда.</w:t>
      </w:r>
    </w:p>
    <w:bookmarkEnd w:id="129"/>
    <w:bookmarkStart w:name="z169" w:id="130"/>
    <w:p>
      <w:pPr>
        <w:spacing w:after="0"/>
        <w:ind w:left="0"/>
        <w:jc w:val="both"/>
      </w:pPr>
      <w:r>
        <w:rPr>
          <w:rFonts w:ascii="Times New Roman"/>
          <w:b w:val="false"/>
          <w:i w:val="false"/>
          <w:color w:val="000000"/>
          <w:sz w:val="28"/>
        </w:rPr>
        <w:t xml:space="preserve">
      Положения настоящих Правил, регулирующие порядок осуществления гарантийных выплат кредиторам принудительно ликвидируемой страховой организации - участника Фонда, распространяются на филиалы страховых организаций-нерезидентов Республики Казахстан, в отношении которых принято уполномоченным органом решение о лишении лицензии на право осуществления страховой деятельности (принудительно прекращающие деятельность филиалы страховых организаций-нерезидентов Республики Казахстан), с учетом особенностей, предусмотренных законами Республики Казахстан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xml:space="preserve"> (далее – Закон о страховой деятельности) и от 3 июня 2003 года </w:t>
      </w:r>
      <w:r>
        <w:rPr>
          <w:rFonts w:ascii="Times New Roman"/>
          <w:b w:val="false"/>
          <w:i w:val="false"/>
          <w:color w:val="000000"/>
          <w:sz w:val="28"/>
        </w:rPr>
        <w:t>"О Фонде гарантирования страховых выплат"</w:t>
      </w:r>
      <w:r>
        <w:rPr>
          <w:rFonts w:ascii="Times New Roman"/>
          <w:b w:val="false"/>
          <w:i w:val="false"/>
          <w:color w:val="000000"/>
          <w:sz w:val="28"/>
        </w:rPr>
        <w:t>.";</w:t>
      </w:r>
    </w:p>
    <w:bookmarkEnd w:id="130"/>
    <w:bookmarkStart w:name="z170" w:id="1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72" w:id="132"/>
    <w:p>
      <w:pPr>
        <w:spacing w:after="0"/>
        <w:ind w:left="0"/>
        <w:jc w:val="both"/>
      </w:pPr>
      <w:r>
        <w:rPr>
          <w:rFonts w:ascii="Times New Roman"/>
          <w:b w:val="false"/>
          <w:i w:val="false"/>
          <w:color w:val="000000"/>
          <w:sz w:val="28"/>
        </w:rPr>
        <w:t>
      "2) кредитор – страхователь (застрахованный, выгодоприобретатель), имеющий право на получение гарантийной выплаты по договору обязательного страхования принудительно ликвидируемой страховой организации, принудительно прекращающего деятельность филиала страховой организации-нерезидента Республики Казахстан при наступлении страхового случая, по договору аннуитетного страхования ликвидируемой страховой организации, принудительно прекращающего деятельность филиала страховой организации-нерезидента Республики Казахстан, гарантируемому Фондом, либо иное лицо, возместившее потерпевшему (лицу, имеющему право на возмещение вреда) причиненный вред в пределах объема ответственности страховщика, установленного договором страхования и законодательными актами Республики Казахстан, и получившее право на страховую выплату;";</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74" w:id="133"/>
    <w:p>
      <w:pPr>
        <w:spacing w:after="0"/>
        <w:ind w:left="0"/>
        <w:jc w:val="both"/>
      </w:pPr>
      <w:r>
        <w:rPr>
          <w:rFonts w:ascii="Times New Roman"/>
          <w:b w:val="false"/>
          <w:i w:val="false"/>
          <w:color w:val="000000"/>
          <w:sz w:val="28"/>
        </w:rPr>
        <w:t>
      "5) страховая организация, филиал страховой организации-нерезидента Республики Казахстан, являющиеся участниками системы гарантирования страховых выплат (страховая организация-участник), – страховая организация, филиал страховой организации-нерезидента Республики Казахстан, заключившие с Фондом договор участия;";</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176" w:id="134"/>
    <w:p>
      <w:pPr>
        <w:spacing w:after="0"/>
        <w:ind w:left="0"/>
        <w:jc w:val="both"/>
      </w:pPr>
      <w:r>
        <w:rPr>
          <w:rFonts w:ascii="Times New Roman"/>
          <w:b w:val="false"/>
          <w:i w:val="false"/>
          <w:color w:val="000000"/>
          <w:sz w:val="28"/>
        </w:rPr>
        <w:t>
      "7) гарантийная выплата по обязательным видам страхования – сумма денег, выплачиваемая Фондом в порядке и на условиях, предусмотренных </w:t>
      </w:r>
      <w:r>
        <w:rPr>
          <w:rFonts w:ascii="Times New Roman"/>
          <w:b w:val="false"/>
          <w:i w:val="false"/>
          <w:color w:val="000000"/>
          <w:sz w:val="28"/>
        </w:rPr>
        <w:t>Законом</w:t>
      </w:r>
      <w:r>
        <w:rPr>
          <w:rFonts w:ascii="Times New Roman"/>
          <w:b w:val="false"/>
          <w:i w:val="false"/>
          <w:color w:val="000000"/>
          <w:sz w:val="28"/>
        </w:rPr>
        <w:t> Республики Казахстан от 3 июня 2003 года "О Фонде гарантирования страховых выплат" (далее - Закон) страхователю (застрахованному, выгодоприобретателю) по наступившим страховым случаям по договору страхования принудительно ликвидируемой страховой организации, принудительно прекращающего деятельность филиала страховой организации-нерезидента Республики Казахстан, в случаях, предусмотренных Законом  о страховой деятельности;";</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78" w:id="135"/>
    <w:p>
      <w:pPr>
        <w:spacing w:after="0"/>
        <w:ind w:left="0"/>
        <w:jc w:val="both"/>
      </w:pPr>
      <w:r>
        <w:rPr>
          <w:rFonts w:ascii="Times New Roman"/>
          <w:b w:val="false"/>
          <w:i w:val="false"/>
          <w:color w:val="000000"/>
          <w:sz w:val="28"/>
        </w:rPr>
        <w:t>
      "3. В случае обращения кредитора в Фонд для получения гарантийной выплаты по основаниям, предусмотренным пунктом 1 статьи 15 Закона, к письменному заявлению об осуществлении гарантийной выплаты прилагаются следующие подтверждающие документы:</w:t>
      </w:r>
    </w:p>
    <w:bookmarkEnd w:id="135"/>
    <w:bookmarkStart w:name="z179" w:id="136"/>
    <w:p>
      <w:pPr>
        <w:spacing w:after="0"/>
        <w:ind w:left="0"/>
        <w:jc w:val="both"/>
      </w:pPr>
      <w:r>
        <w:rPr>
          <w:rFonts w:ascii="Times New Roman"/>
          <w:b w:val="false"/>
          <w:i w:val="false"/>
          <w:color w:val="000000"/>
          <w:sz w:val="28"/>
        </w:rPr>
        <w:t>
      1) в случае неправомерного отказа в осуществлении страховой выплаты либо осуществления страховой выплаты не в полном объеме - мировое соглашение, заключенное между страховой организацией и страхователем (застрахованным), утвержденное судом, либо решение суда об осуществлении страховой выплаты либо оспариваемой части страховой выплаты, с отметкой о вступлении в законную силу; либо в случае отсутствия судебных актов - решение принудительно ликвидируемой страховой организации об отказе или частичном осуществлении страховой выплаты (при наличии), а также платежные документы, подтверждающие объем осуществленной страховой выплаты, документы, подтверждающие факт наступления страхового случая и размер причиненного вреда;</w:t>
      </w:r>
    </w:p>
    <w:bookmarkEnd w:id="136"/>
    <w:bookmarkStart w:name="z180" w:id="137"/>
    <w:p>
      <w:pPr>
        <w:spacing w:after="0"/>
        <w:ind w:left="0"/>
        <w:jc w:val="both"/>
      </w:pPr>
      <w:r>
        <w:rPr>
          <w:rFonts w:ascii="Times New Roman"/>
          <w:b w:val="false"/>
          <w:i w:val="false"/>
          <w:color w:val="000000"/>
          <w:sz w:val="28"/>
        </w:rPr>
        <w:t>
      2) в случае, если страховой случай произошел в период со дня вступления в законную силу решения суда о принудительной ликвидации страховой организации - участника (со дня лишения филиала страховой организации-нерезидента Республики Казахстан - участника лицензии на право осуществления страховой деятельности) до даты передачи страхового портфеля принудительно ликвидируемой страховой организации - документы, предусмотренные отдельными законодательными актами Республики Казахстан, регулирующими обязательные виды страхования, или договором страхования, предоставляемые кредитором при предъявлении требования об осуществлении страховой выплаты, а также при наличии - решение временной администрации (ликвидационной комиссии) ликвидируемой страховой организации по итогам рассмотрения данного требования с указанием размера предполагаемой страховой выплаты либо причин отказа в ее осуществлении.</w:t>
      </w:r>
    </w:p>
    <w:bookmarkEnd w:id="137"/>
    <w:bookmarkStart w:name="z181" w:id="138"/>
    <w:p>
      <w:pPr>
        <w:spacing w:after="0"/>
        <w:ind w:left="0"/>
        <w:jc w:val="both"/>
      </w:pPr>
      <w:r>
        <w:rPr>
          <w:rFonts w:ascii="Times New Roman"/>
          <w:b w:val="false"/>
          <w:i w:val="false"/>
          <w:color w:val="000000"/>
          <w:sz w:val="28"/>
        </w:rPr>
        <w:t>
      В случае отсутствия подтверждающих документов кредитор обращается в ликвидационную комиссию с заявлением (претензией) об осуществлении страховой выплаты.";</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83" w:id="139"/>
    <w:p>
      <w:pPr>
        <w:spacing w:after="0"/>
        <w:ind w:left="0"/>
        <w:jc w:val="both"/>
      </w:pPr>
      <w:r>
        <w:rPr>
          <w:rFonts w:ascii="Times New Roman"/>
          <w:b w:val="false"/>
          <w:i w:val="false"/>
          <w:color w:val="000000"/>
          <w:sz w:val="28"/>
        </w:rPr>
        <w:t>
      "7. Для осуществления страховой (гарантийной) выплаты кредиторам в случае, предусмотренном пунктом 6 настоящих Правил, Фонд в течение двух рабочих дней со дня вступления в законную силу решения суда о принудительной ликвидации страховой организации-участника (со дня лишения филиала страховой организации-нерезидента Республики Казахстан - участника лицензии на право осуществления страховой деятельности), в письменном виде запрашивает от ликвидационной комиссии реестр кредиторов с предоставлением информации по договору страхования, в том числе о размере начисленной и уплаченной страховой премии по данным договорам.";</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85" w:id="140"/>
    <w:p>
      <w:pPr>
        <w:spacing w:after="0"/>
        <w:ind w:left="0"/>
        <w:jc w:val="both"/>
      </w:pPr>
      <w:r>
        <w:rPr>
          <w:rFonts w:ascii="Times New Roman"/>
          <w:b w:val="false"/>
          <w:i w:val="false"/>
          <w:color w:val="000000"/>
          <w:sz w:val="28"/>
        </w:rPr>
        <w:t>
      "17. Если до истечения периода времени со дня вступления в законную силу решения суда о принудительной ликвидации страховой организации – участника (со дня лишения филиала страховой организации-нерезидента Республики Казахстан - участника лицензии на право осуществления страховой деятельности) до даты передачи (приема) страхового портфеля принудительно ликвидируемой страховой организации, в течение которого Фонд согласно требованиям отдельных законодательных актов Республики Казахстан, регулирующих обязательные виды страхования, принимает требования кредиторов, в результате события, приведшего к наступлению страхового случая, у кредитора наступит ухудшение здоровья (устанавливается инвалидность или более высокая группа инвалидности) либо смерть, то Фонд на основании поступившего от кредитора или его наследников заявления и соответствующих документов производит перерасчет суммы гарантийной выплаты в порядке и размере, установленными отдельными законодательными актами Республики Казахстан, регулирующими обязательные виды страхования, или договором страхования. При перерасчете суммы гарантийной выплаты принимаются в зачет ранее выплаченные суммы.";</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187" w:id="141"/>
    <w:p>
      <w:pPr>
        <w:spacing w:after="0"/>
        <w:ind w:left="0"/>
        <w:jc w:val="both"/>
      </w:pPr>
      <w:r>
        <w:rPr>
          <w:rFonts w:ascii="Times New Roman"/>
          <w:b w:val="false"/>
          <w:i w:val="false"/>
          <w:color w:val="000000"/>
          <w:sz w:val="28"/>
        </w:rPr>
        <w:t>
      "32. После истечения двухмесячного срока со дня вступления в законную силу решения суда о принудительной ликвидации страховой организации-участника (со дня лишения филиала страховой организации-нерезидента Республики Казахстан - участника лицензии на право осуществления страховой деятельности) Фонд и ликвидационная комиссия подписывают акт сверки, в котором отражают следующие сведения:</w:t>
      </w:r>
    </w:p>
    <w:bookmarkEnd w:id="141"/>
    <w:bookmarkStart w:name="z188" w:id="142"/>
    <w:p>
      <w:pPr>
        <w:spacing w:after="0"/>
        <w:ind w:left="0"/>
        <w:jc w:val="both"/>
      </w:pPr>
      <w:r>
        <w:rPr>
          <w:rFonts w:ascii="Times New Roman"/>
          <w:b w:val="false"/>
          <w:i w:val="false"/>
          <w:color w:val="000000"/>
          <w:sz w:val="28"/>
        </w:rPr>
        <w:t>
      1) список кредиторов, получивших гарантийные выплаты с указанием их данных, размера гарантийной выплаты, а также размера расходов, понесенных Фондом в связи с осуществлением гарантийных выплат;</w:t>
      </w:r>
    </w:p>
    <w:bookmarkEnd w:id="142"/>
    <w:bookmarkStart w:name="z189" w:id="143"/>
    <w:p>
      <w:pPr>
        <w:spacing w:after="0"/>
        <w:ind w:left="0"/>
        <w:jc w:val="both"/>
      </w:pPr>
      <w:r>
        <w:rPr>
          <w:rFonts w:ascii="Times New Roman"/>
          <w:b w:val="false"/>
          <w:i w:val="false"/>
          <w:color w:val="000000"/>
          <w:sz w:val="28"/>
        </w:rPr>
        <w:t>
      2) список кредиторов, в отношении которых было принято решение об отказе в осуществлении гарантийной выплаты с указанием их данных;</w:t>
      </w:r>
    </w:p>
    <w:bookmarkEnd w:id="143"/>
    <w:bookmarkStart w:name="z190" w:id="144"/>
    <w:p>
      <w:pPr>
        <w:spacing w:after="0"/>
        <w:ind w:left="0"/>
        <w:jc w:val="both"/>
      </w:pPr>
      <w:r>
        <w:rPr>
          <w:rFonts w:ascii="Times New Roman"/>
          <w:b w:val="false"/>
          <w:i w:val="false"/>
          <w:color w:val="000000"/>
          <w:sz w:val="28"/>
        </w:rPr>
        <w:t>
      3) список страховых дел, возвращенных в ликвидационную комиссию.";</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192" w:id="145"/>
    <w:p>
      <w:pPr>
        <w:spacing w:after="0"/>
        <w:ind w:left="0"/>
        <w:jc w:val="both"/>
      </w:pPr>
      <w:r>
        <w:rPr>
          <w:rFonts w:ascii="Times New Roman"/>
          <w:b w:val="false"/>
          <w:i w:val="false"/>
          <w:color w:val="000000"/>
          <w:sz w:val="28"/>
        </w:rPr>
        <w:t>
      "34. Документы кредиторов, по которым Фондом были осуществлены гарантийные выплаты, хранятся в Фонде в течение трех лет со дня вступления в законную силу решения суда о принудительной ликвидации страховой организации-участника (со дня лишения филиала страховой организации-нерезидента Республики Казахстан - участника лицензии на право осуществления страховой деятельности).".</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Утратил силу постановлением Правления Агентства РК по регулированию и развитию финансового рынка от 23.11.2022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2" w:id="146"/>
    <w:p>
      <w:pPr>
        <w:spacing w:after="0"/>
        <w:ind w:left="0"/>
        <w:jc w:val="both"/>
      </w:pPr>
      <w:r>
        <w:rPr>
          <w:rFonts w:ascii="Times New Roman"/>
          <w:b w:val="false"/>
          <w:i w:val="false"/>
          <w:color w:val="000000"/>
          <w:sz w:val="28"/>
        </w:rPr>
        <w:t xml:space="preserve">
      10.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декабря 2012 года № 387 "Об утверждении Методики расчета ставки обязательных, дополнительных взносов и условных обязательств, порядка и сроков уплаты обязательных, дополнительных и чрезвычайных взносов, порядка формирования и учета условных обязательств страховыми организациями - участниками Фонда гарантирования страховых выплат" (зарегистрировано в Реестре государственной регистрации нормативных правовых актов под № 8329, опубликовано 5 июня 2013 года в газете "Казахстанская правда" № 190-191 (27464-27465)) следующие изменения:</w:t>
      </w:r>
    </w:p>
    <w:bookmarkEnd w:id="146"/>
    <w:bookmarkStart w:name="z313" w:id="147"/>
    <w:p>
      <w:pPr>
        <w:spacing w:after="0"/>
        <w:ind w:left="0"/>
        <w:jc w:val="both"/>
      </w:pPr>
      <w:r>
        <w:rPr>
          <w:rFonts w:ascii="Times New Roman"/>
          <w:b w:val="false"/>
          <w:i w:val="false"/>
          <w:color w:val="000000"/>
          <w:sz w:val="28"/>
        </w:rPr>
        <w:t>
      заголовок изложить в следующей редакции:</w:t>
      </w:r>
    </w:p>
    <w:bookmarkEnd w:id="147"/>
    <w:bookmarkStart w:name="z314" w:id="148"/>
    <w:p>
      <w:pPr>
        <w:spacing w:after="0"/>
        <w:ind w:left="0"/>
        <w:jc w:val="both"/>
      </w:pPr>
      <w:r>
        <w:rPr>
          <w:rFonts w:ascii="Times New Roman"/>
          <w:b w:val="false"/>
          <w:i w:val="false"/>
          <w:color w:val="000000"/>
          <w:sz w:val="28"/>
        </w:rPr>
        <w:t>
      "Об утверждении Методики расчета ставки обязательных, дополнительных взносов и условных обязательств, порядка и сроков уплаты обязательных, дополнительных и чрезвычайных взносов, порядка формирования и учета условных обязательств страховыми организациями, филиалами страховых организаций-нерезидентами Республики Казахстан - участниками Фонда гарантирования страховых выплат";</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16" w:id="149"/>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расчета ставки обязательных, дополнительных взносов и условных обязательств, порядок и сроки уплаты обязательных, дополнительных и чрезвычайных взносов, порядок формирования и учета условных обязательств страховыми организациями, филиалами страховых организаций-нерезидентами Республики Казахстан - участниками Фонда гарантирования страховых выплат (далее - Методика).";</w:t>
      </w:r>
    </w:p>
    <w:bookmarkEnd w:id="149"/>
    <w:bookmarkStart w:name="z317" w:id="1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расчета ставки обязательных, дополнительных взносов и условных обязательств, порядке и сроках уплаты обязательных, дополнительных и чрезвычайных взносов, порядке формирования и учета условных обязательств страховыми организациями - участниками Фонда гарантирования страховых выплат, утвержденных указанным постановлением:</w:t>
      </w:r>
    </w:p>
    <w:bookmarkEnd w:id="150"/>
    <w:bookmarkStart w:name="z318" w:id="151"/>
    <w:p>
      <w:pPr>
        <w:spacing w:after="0"/>
        <w:ind w:left="0"/>
        <w:jc w:val="both"/>
      </w:pPr>
      <w:r>
        <w:rPr>
          <w:rFonts w:ascii="Times New Roman"/>
          <w:b w:val="false"/>
          <w:i w:val="false"/>
          <w:color w:val="000000"/>
          <w:sz w:val="28"/>
        </w:rPr>
        <w:t>
      заголовок изложить в следующей редакции:</w:t>
      </w:r>
    </w:p>
    <w:bookmarkEnd w:id="151"/>
    <w:bookmarkStart w:name="z319" w:id="152"/>
    <w:p>
      <w:pPr>
        <w:spacing w:after="0"/>
        <w:ind w:left="0"/>
        <w:jc w:val="both"/>
      </w:pPr>
      <w:r>
        <w:rPr>
          <w:rFonts w:ascii="Times New Roman"/>
          <w:b w:val="false"/>
          <w:i w:val="false"/>
          <w:color w:val="000000"/>
          <w:sz w:val="28"/>
        </w:rPr>
        <w:t>
      "Методика расчета ставки обязательных, дополнительных взносов и условных обязательств, порядок и сроки уплаты обязательных, дополнительных и чрезвычайных взносов, порядок формирования и учета условных обязательств страховыми организациями, филиалами страховых организаций-нерезидентами Республики Казахстан - участниками Фонда гарантирования страховых выплат";</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21" w:id="153"/>
    <w:p>
      <w:pPr>
        <w:spacing w:after="0"/>
        <w:ind w:left="0"/>
        <w:jc w:val="both"/>
      </w:pPr>
      <w:r>
        <w:rPr>
          <w:rFonts w:ascii="Times New Roman"/>
          <w:b w:val="false"/>
          <w:i w:val="false"/>
          <w:color w:val="000000"/>
          <w:sz w:val="28"/>
        </w:rPr>
        <w:t xml:space="preserve">
      "Методика расчета ставки обязательных, дополнительных взносов и условных обязательств, порядок и сроки уплаты обязательных, дополнительных и чрезвычайных взносов, порядок формирования и учета условных обязательств страховыми организациями, филиалами страховых организаций-нерезидентами Республики Казахстан - участниками Фонда гарантирования страховых выплат (далее – Методика)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 июня 2003 года "О Фонде гарантирования страховых выплат" (далее - Закон) и определяют методику расчета ставки обязательных, дополнительных взносов, условных обязательств, порядок и сроки уплаты обязательных, дополнительных и чрезвычайных взносов, а также порядок формирования и учета условных обязательств страховыми организациями, филиалами страховых организаций-нерезидентами Республики Казахстан, заключившими с Фондом гарантирования страховых выплат договор участия (далее – страховые организации - участники).";</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23" w:id="154"/>
    <w:p>
      <w:pPr>
        <w:spacing w:after="0"/>
        <w:ind w:left="0"/>
        <w:jc w:val="both"/>
      </w:pPr>
      <w:r>
        <w:rPr>
          <w:rFonts w:ascii="Times New Roman"/>
          <w:b w:val="false"/>
          <w:i w:val="false"/>
          <w:color w:val="000000"/>
          <w:sz w:val="28"/>
        </w:rPr>
        <w:t>
      "3. Ставка обязательного взноса для страховых организаций, филиалов страховых организаций-нерезидентов Республики Казахстан, осуществляющих деятельность в отрасли "общее страхование", определяемая в соответствии с пунктом 2 Методики, рассчитывается Фондом и составляет не менее 0,35 (ноль целых тридцать пять сотых) процента от суммы начисленных страховых премий и не более 2 (двух) процентов от суммы начисленных страховых премий.</w:t>
      </w:r>
    </w:p>
    <w:bookmarkEnd w:id="154"/>
    <w:bookmarkStart w:name="z324" w:id="155"/>
    <w:p>
      <w:pPr>
        <w:spacing w:after="0"/>
        <w:ind w:left="0"/>
        <w:jc w:val="both"/>
      </w:pPr>
      <w:r>
        <w:rPr>
          <w:rFonts w:ascii="Times New Roman"/>
          <w:b w:val="false"/>
          <w:i w:val="false"/>
          <w:color w:val="000000"/>
          <w:sz w:val="28"/>
        </w:rPr>
        <w:t>
      Ставка обязательного взноса для страховых организаций, филиалов страховых организаций-нерезидентов Республики Казахстан, осуществляющих деятельность в отрасли "страхование жизни", определяемая в соответствии с пунктом 2 Методики, рассчитывается Фондом и составляет не более 1 (одного) процента от положительной разницы между размером страховых резервов по каждому гарантируемому виду страхования на начало отчетного финансового года и размером таких резервов на начало предыдущего финансового года.</w:t>
      </w:r>
    </w:p>
    <w:bookmarkEnd w:id="155"/>
    <w:bookmarkStart w:name="z325" w:id="156"/>
    <w:p>
      <w:pPr>
        <w:spacing w:after="0"/>
        <w:ind w:left="0"/>
        <w:jc w:val="both"/>
      </w:pPr>
      <w:r>
        <w:rPr>
          <w:rFonts w:ascii="Times New Roman"/>
          <w:b w:val="false"/>
          <w:i w:val="false"/>
          <w:color w:val="000000"/>
          <w:sz w:val="28"/>
        </w:rPr>
        <w:t>
      Ставка обязательного взноса для страховых организаций, филиалов страховых организаций-нерезидентов Республики Казахстан, осуществляющих деятельность в отрасли "страхование жизни", подлежащего уплате в Фонд впервые после заключения договора участия, составляет не более 0,71 (ноль целых семьдесят одной сотой) процента от суммы страховых резервов по каждому гарантируемому виду страхования на начало отчетного финансового года.";</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327" w:id="157"/>
    <w:p>
      <w:pPr>
        <w:spacing w:after="0"/>
        <w:ind w:left="0"/>
        <w:jc w:val="both"/>
      </w:pPr>
      <w:r>
        <w:rPr>
          <w:rFonts w:ascii="Times New Roman"/>
          <w:b w:val="false"/>
          <w:i w:val="false"/>
          <w:color w:val="000000"/>
          <w:sz w:val="28"/>
        </w:rPr>
        <w:t xml:space="preserve">
      "5. После получения информации, предусмотренной пунктами 4 и 4-1 Методики, Фонд в течение 30 (тридцати) календарных дней рассчитывает, утверждает ставку обязательных взносов по согласованию с уполномоченным органом по регулированию, контролю и надзору финансового рынка и финансовых организаций (далее - уполномоченный орган) в соответствии с подпунктом 7) </w:t>
      </w:r>
      <w:r>
        <w:rPr>
          <w:rFonts w:ascii="Times New Roman"/>
          <w:b w:val="false"/>
          <w:i w:val="false"/>
          <w:color w:val="000000"/>
          <w:sz w:val="28"/>
        </w:rPr>
        <w:t>пункта 1</w:t>
      </w:r>
      <w:r>
        <w:rPr>
          <w:rFonts w:ascii="Times New Roman"/>
          <w:b w:val="false"/>
          <w:i w:val="false"/>
          <w:color w:val="000000"/>
          <w:sz w:val="28"/>
        </w:rPr>
        <w:t xml:space="preserve"> статьи 4 Закона с учетом повышающего коэффициента и доводит ее до сведения страховых организаций - участников.</w:t>
      </w:r>
    </w:p>
    <w:bookmarkEnd w:id="157"/>
    <w:bookmarkStart w:name="z328" w:id="158"/>
    <w:p>
      <w:pPr>
        <w:spacing w:after="0"/>
        <w:ind w:left="0"/>
        <w:jc w:val="both"/>
      </w:pPr>
      <w:r>
        <w:rPr>
          <w:rFonts w:ascii="Times New Roman"/>
          <w:b w:val="false"/>
          <w:i w:val="false"/>
          <w:color w:val="000000"/>
          <w:sz w:val="28"/>
        </w:rPr>
        <w:t>
      В случае представления страховыми организациями-участниками недостоверной (неполной) информации о количестве заключенных договоров страхования, общей сумме страховых резервов по каждому гарантируемому виду страхования, общей начисленной сумме страховых премий и страховых выплат Фонд производит корректировку ставки обязательных взносов. При этом в случае уменьшения ставки обязательных взносов Фонд зачисляет излишне уплаченные страховыми организациями-участниками суммы в счет уплаты ими будущих взносов за текущий финансовый год. В случае увеличения ставки обязательных взносов страховые организации-участники уплачивают Фонду дополнительные суммы в срок, предусмотренный пунктом 7 Методики.</w:t>
      </w:r>
    </w:p>
    <w:bookmarkEnd w:id="158"/>
    <w:bookmarkStart w:name="z329" w:id="159"/>
    <w:p>
      <w:pPr>
        <w:spacing w:after="0"/>
        <w:ind w:left="0"/>
        <w:jc w:val="both"/>
      </w:pPr>
      <w:r>
        <w:rPr>
          <w:rFonts w:ascii="Times New Roman"/>
          <w:b w:val="false"/>
          <w:i w:val="false"/>
          <w:color w:val="000000"/>
          <w:sz w:val="28"/>
        </w:rPr>
        <w:t>
      Базовая ставка обязательного взноса индивидуально увеличивается путем умножения базовой ставки на соответствующий повышающий коэффициент в зависимости от совокупного (агрегированного) балла страховой организации - участника. Совокупный (агрегированный) балл определяется по показателям финансового состояния страховой организации - участника по итогам предыдущего финансового года, в том числе учитывает следующие показатели:</w:t>
      </w:r>
    </w:p>
    <w:bookmarkEnd w:id="159"/>
    <w:bookmarkStart w:name="z330" w:id="160"/>
    <w:p>
      <w:pPr>
        <w:spacing w:after="0"/>
        <w:ind w:left="0"/>
        <w:jc w:val="both"/>
      </w:pPr>
      <w:r>
        <w:rPr>
          <w:rFonts w:ascii="Times New Roman"/>
          <w:b w:val="false"/>
          <w:i w:val="false"/>
          <w:color w:val="000000"/>
          <w:sz w:val="28"/>
        </w:rPr>
        <w:t>
      отношение чистых страховых премий (без учета доли перестраховщика) к собственному капиталу (размеру активов, принимаемых в качестве резерва);</w:t>
      </w:r>
    </w:p>
    <w:bookmarkEnd w:id="160"/>
    <w:bookmarkStart w:name="z331" w:id="161"/>
    <w:p>
      <w:pPr>
        <w:spacing w:after="0"/>
        <w:ind w:left="0"/>
        <w:jc w:val="both"/>
      </w:pPr>
      <w:r>
        <w:rPr>
          <w:rFonts w:ascii="Times New Roman"/>
          <w:b w:val="false"/>
          <w:i w:val="false"/>
          <w:color w:val="000000"/>
          <w:sz w:val="28"/>
        </w:rPr>
        <w:t>
      отношение страховых премий (с учетом доли перестраховщика) к собственному капиталу (размеру активов, принимаемых в качестве резерва);</w:t>
      </w:r>
    </w:p>
    <w:bookmarkEnd w:id="161"/>
    <w:bookmarkStart w:name="z332" w:id="162"/>
    <w:p>
      <w:pPr>
        <w:spacing w:after="0"/>
        <w:ind w:left="0"/>
        <w:jc w:val="both"/>
      </w:pPr>
      <w:r>
        <w:rPr>
          <w:rFonts w:ascii="Times New Roman"/>
          <w:b w:val="false"/>
          <w:i w:val="false"/>
          <w:color w:val="000000"/>
          <w:sz w:val="28"/>
        </w:rPr>
        <w:t>
      доля гарантируемого вида обязательного страхования в совокупном страховом портфеле страховой организации, и в целом на рынке;</w:t>
      </w:r>
    </w:p>
    <w:bookmarkEnd w:id="162"/>
    <w:bookmarkStart w:name="z333" w:id="163"/>
    <w:p>
      <w:pPr>
        <w:spacing w:after="0"/>
        <w:ind w:left="0"/>
        <w:jc w:val="both"/>
      </w:pPr>
      <w:r>
        <w:rPr>
          <w:rFonts w:ascii="Times New Roman"/>
          <w:b w:val="false"/>
          <w:i w:val="false"/>
          <w:color w:val="000000"/>
          <w:sz w:val="28"/>
        </w:rPr>
        <w:t>
      отношение задолженности страхователей по договорам страхования к собственному капиталу (размеру активов, принимаемых в качестве резерва);</w:t>
      </w:r>
    </w:p>
    <w:bookmarkEnd w:id="163"/>
    <w:bookmarkStart w:name="z334" w:id="164"/>
    <w:p>
      <w:pPr>
        <w:spacing w:after="0"/>
        <w:ind w:left="0"/>
        <w:jc w:val="both"/>
      </w:pPr>
      <w:r>
        <w:rPr>
          <w:rFonts w:ascii="Times New Roman"/>
          <w:b w:val="false"/>
          <w:i w:val="false"/>
          <w:color w:val="000000"/>
          <w:sz w:val="28"/>
        </w:rPr>
        <w:t>
      выполнение норматива достаточности маржи платежеспособности (Нмп) и норматива достаточности высоколиквидных активов (Нва);</w:t>
      </w:r>
    </w:p>
    <w:bookmarkEnd w:id="164"/>
    <w:bookmarkStart w:name="z335" w:id="165"/>
    <w:p>
      <w:pPr>
        <w:spacing w:after="0"/>
        <w:ind w:left="0"/>
        <w:jc w:val="both"/>
      </w:pPr>
      <w:r>
        <w:rPr>
          <w:rFonts w:ascii="Times New Roman"/>
          <w:b w:val="false"/>
          <w:i w:val="false"/>
          <w:color w:val="000000"/>
          <w:sz w:val="28"/>
        </w:rPr>
        <w:t>
      выполнение норматива достаточности активов (НДА);</w:t>
      </w:r>
    </w:p>
    <w:bookmarkEnd w:id="165"/>
    <w:bookmarkStart w:name="z336" w:id="166"/>
    <w:p>
      <w:pPr>
        <w:spacing w:after="0"/>
        <w:ind w:left="0"/>
        <w:jc w:val="both"/>
      </w:pPr>
      <w:r>
        <w:rPr>
          <w:rFonts w:ascii="Times New Roman"/>
          <w:b w:val="false"/>
          <w:i w:val="false"/>
          <w:color w:val="000000"/>
          <w:sz w:val="28"/>
        </w:rPr>
        <w:t>
      коэффициенты, характеризующие убыточность (комбинированный коэффициент);</w:t>
      </w:r>
    </w:p>
    <w:bookmarkEnd w:id="166"/>
    <w:bookmarkStart w:name="z337" w:id="167"/>
    <w:p>
      <w:pPr>
        <w:spacing w:after="0"/>
        <w:ind w:left="0"/>
        <w:jc w:val="both"/>
      </w:pPr>
      <w:r>
        <w:rPr>
          <w:rFonts w:ascii="Times New Roman"/>
          <w:b w:val="false"/>
          <w:i w:val="false"/>
          <w:color w:val="000000"/>
          <w:sz w:val="28"/>
        </w:rPr>
        <w:t>
      отношение расходов на ведение дела (комиссионные вознаграждения и административные расходы) к страховым премиям.</w:t>
      </w:r>
    </w:p>
    <w:bookmarkEnd w:id="167"/>
    <w:bookmarkStart w:name="z338" w:id="168"/>
    <w:p>
      <w:pPr>
        <w:spacing w:after="0"/>
        <w:ind w:left="0"/>
        <w:jc w:val="both"/>
      </w:pPr>
      <w:r>
        <w:rPr>
          <w:rFonts w:ascii="Times New Roman"/>
          <w:b w:val="false"/>
          <w:i w:val="false"/>
          <w:color w:val="000000"/>
          <w:sz w:val="28"/>
        </w:rPr>
        <w:t>
      Размеры повышающего коэффициента, совокупного (агрегированного) балла и показателей финансового состояния устанавливаются советом директоров Фонда.</w:t>
      </w:r>
    </w:p>
    <w:bookmarkEnd w:id="168"/>
    <w:bookmarkStart w:name="z339" w:id="169"/>
    <w:p>
      <w:pPr>
        <w:spacing w:after="0"/>
        <w:ind w:left="0"/>
        <w:jc w:val="both"/>
      </w:pPr>
      <w:r>
        <w:rPr>
          <w:rFonts w:ascii="Times New Roman"/>
          <w:b w:val="false"/>
          <w:i w:val="false"/>
          <w:color w:val="000000"/>
          <w:sz w:val="28"/>
        </w:rPr>
        <w:t>
      6. Расчет суммы обязательного взноса производится страховой организацией-участником, осуществляющей деятельность в отрасли "общее страхование", самостоятельно ежеквартально путем умножения ставки обязательного взноса на сумму начисленных в течение отчетного квартала страховых премий по договорам страхования (за минусом возвращенных (подлежащих возврату) страховых премий страхователям в случае досрочного расторжения договора страхования) по каждому гарантируемому виду страхования, по состоянию на первое число месяца, следующего за отчетным кварталом.</w:t>
      </w:r>
    </w:p>
    <w:bookmarkEnd w:id="169"/>
    <w:bookmarkStart w:name="z340" w:id="170"/>
    <w:p>
      <w:pPr>
        <w:spacing w:after="0"/>
        <w:ind w:left="0"/>
        <w:jc w:val="both"/>
      </w:pPr>
      <w:r>
        <w:rPr>
          <w:rFonts w:ascii="Times New Roman"/>
          <w:b w:val="false"/>
          <w:i w:val="false"/>
          <w:color w:val="000000"/>
          <w:sz w:val="28"/>
        </w:rPr>
        <w:t>
      Расчет суммы обязательного взноса производится страховой организацией-участником, осуществляющей деятельность в отрасли "страхование жизни", самостоятельно ежегодно путем умножения ставки обязательного взноса на положительную разницу между размером страховых резервов по каждому гарантируемому виду страхования на начало отчетного финансового года и размером таких резервов на начало предыдущего финансового года.</w:t>
      </w:r>
    </w:p>
    <w:bookmarkEnd w:id="170"/>
    <w:bookmarkStart w:name="z341" w:id="171"/>
    <w:p>
      <w:pPr>
        <w:spacing w:after="0"/>
        <w:ind w:left="0"/>
        <w:jc w:val="both"/>
      </w:pPr>
      <w:r>
        <w:rPr>
          <w:rFonts w:ascii="Times New Roman"/>
          <w:b w:val="false"/>
          <w:i w:val="false"/>
          <w:color w:val="000000"/>
          <w:sz w:val="28"/>
        </w:rPr>
        <w:t>
      Расчет суммы обязательного взноса для страховых организаций, филиалов страховых организаций-нерезидентов Республики Казахстан, осуществляющих деятельность в отрасли "страхование жизни", подлежащего уплате в Фонд впервые после заключения договора участия, производится самостоятельно путем умножения ставки обязательного взноса на сумму страховых резервов по каждому гарантируемому виду страхования на начало отчетного финансового года.</w:t>
      </w:r>
    </w:p>
    <w:bookmarkEnd w:id="171"/>
    <w:bookmarkStart w:name="z342" w:id="172"/>
    <w:p>
      <w:pPr>
        <w:spacing w:after="0"/>
        <w:ind w:left="0"/>
        <w:jc w:val="both"/>
      </w:pPr>
      <w:r>
        <w:rPr>
          <w:rFonts w:ascii="Times New Roman"/>
          <w:b w:val="false"/>
          <w:i w:val="false"/>
          <w:color w:val="000000"/>
          <w:sz w:val="28"/>
        </w:rPr>
        <w:t>
      7. Уплата обязательных взносов производится страховыми организациями-участниками, осуществляющими деятельность в отрасли "общее страхование", самостоятельно на счет Фонда в банке второго уровня Республики Казахстан, открытый для учета средств резерва гарантирования страховых выплат по отрасли "общее страхование", по итогам каждого квартала не позднее 15 (пятнадцатого) числа месяца, следующего за отчетным кварталом.</w:t>
      </w:r>
    </w:p>
    <w:bookmarkEnd w:id="172"/>
    <w:bookmarkStart w:name="z343" w:id="173"/>
    <w:p>
      <w:pPr>
        <w:spacing w:after="0"/>
        <w:ind w:left="0"/>
        <w:jc w:val="both"/>
      </w:pPr>
      <w:r>
        <w:rPr>
          <w:rFonts w:ascii="Times New Roman"/>
          <w:b w:val="false"/>
          <w:i w:val="false"/>
          <w:color w:val="000000"/>
          <w:sz w:val="28"/>
        </w:rPr>
        <w:t>
      Уплата обязательных взносов производится страховыми организациями-участниками, осуществляющими деятельность в отрасли "страхование жизни", самостоятельно на счет Фонда в банке второго уровня Республики Казахстан, открытый для учета средств резерва гарантирования страховых выплат по отрасли "страхование жизни", по итогам финансового года не позднее 15 (пятнадцати) календарных дней после даты утверждения ставки обязательных взносов.";</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45" w:id="174"/>
    <w:p>
      <w:pPr>
        <w:spacing w:after="0"/>
        <w:ind w:left="0"/>
        <w:jc w:val="both"/>
      </w:pPr>
      <w:r>
        <w:rPr>
          <w:rFonts w:ascii="Times New Roman"/>
          <w:b w:val="false"/>
          <w:i w:val="false"/>
          <w:color w:val="000000"/>
          <w:sz w:val="28"/>
        </w:rPr>
        <w:t xml:space="preserve">
      "12. После получения информации, предусмотренной </w:t>
      </w:r>
      <w:r>
        <w:rPr>
          <w:rFonts w:ascii="Times New Roman"/>
          <w:b w:val="false"/>
          <w:i w:val="false"/>
          <w:color w:val="000000"/>
          <w:sz w:val="28"/>
        </w:rPr>
        <w:t>пунктом 4</w:t>
      </w:r>
      <w:r>
        <w:rPr>
          <w:rFonts w:ascii="Times New Roman"/>
          <w:b w:val="false"/>
          <w:i w:val="false"/>
          <w:color w:val="000000"/>
          <w:sz w:val="28"/>
        </w:rPr>
        <w:t xml:space="preserve"> Методики, Фонд в течение 30 (тридцати) календарных дней рассчитывает, утверждает ставку дополнительных взносов по согласованию с уполномоченным органом в соответствии с подпунктом 7)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3 июня 2003 года "О Фонде гарантирования страховых выплат" и доводит ее до сведения страховых организаций - участников в письменном виде.</w:t>
      </w:r>
    </w:p>
    <w:bookmarkEnd w:id="174"/>
    <w:bookmarkStart w:name="z346" w:id="175"/>
    <w:p>
      <w:pPr>
        <w:spacing w:after="0"/>
        <w:ind w:left="0"/>
        <w:jc w:val="both"/>
      </w:pPr>
      <w:r>
        <w:rPr>
          <w:rFonts w:ascii="Times New Roman"/>
          <w:b w:val="false"/>
          <w:i w:val="false"/>
          <w:color w:val="000000"/>
          <w:sz w:val="28"/>
        </w:rPr>
        <w:t xml:space="preserve">
      В случаях установления фактов представления страховыми организациями - участниками недостоверной (неполной) информации о количестве заключенных договоров страхования, общей начисленной сумме страховых премий и страховых выплат Фонд производит корректировку ставки дополнительных взносов. В случае уменьшения ставки дополнительных взносов Фонд по соглашению сторон зачисляет излишне уплаченные страховыми организациями - участниками суммы в счет уплаты ими будущих взносов за текущий финансовый год или возвращает излишне уплаченные суммы в страховые организации, филиалы страховых организаций-нерезидентов Республики Казахстан. В случае увеличения ставки дополнительных взносов страховые организации - участники уплачивают Фонду доначисленные суммы в срок, предусмотренный </w:t>
      </w:r>
      <w:r>
        <w:rPr>
          <w:rFonts w:ascii="Times New Roman"/>
          <w:b w:val="false"/>
          <w:i w:val="false"/>
          <w:color w:val="000000"/>
          <w:sz w:val="28"/>
        </w:rPr>
        <w:t>пунктом 7</w:t>
      </w:r>
      <w:r>
        <w:rPr>
          <w:rFonts w:ascii="Times New Roman"/>
          <w:b w:val="false"/>
          <w:i w:val="false"/>
          <w:color w:val="000000"/>
          <w:sz w:val="28"/>
        </w:rPr>
        <w:t xml:space="preserve"> Методики.";</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348" w:id="176"/>
    <w:p>
      <w:pPr>
        <w:spacing w:after="0"/>
        <w:ind w:left="0"/>
        <w:jc w:val="both"/>
      </w:pPr>
      <w:r>
        <w:rPr>
          <w:rFonts w:ascii="Times New Roman"/>
          <w:b w:val="false"/>
          <w:i w:val="false"/>
          <w:color w:val="000000"/>
          <w:sz w:val="28"/>
        </w:rPr>
        <w:t>
      "14. Уплата дополнительных взносов производится страховыми организациями - участниками самостоятельно на счет Фонда в банке второго уровня Республики Казахстан, открытый для учета средств резерва возмещения вреда, по итогам каждого квартала не позднее пятнадцатого числа месяца, следующего за отчетным кварталом.";</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350" w:id="177"/>
    <w:p>
      <w:pPr>
        <w:spacing w:after="0"/>
        <w:ind w:left="0"/>
        <w:jc w:val="both"/>
      </w:pPr>
      <w:r>
        <w:rPr>
          <w:rFonts w:ascii="Times New Roman"/>
          <w:b w:val="false"/>
          <w:i w:val="false"/>
          <w:color w:val="000000"/>
          <w:sz w:val="28"/>
        </w:rPr>
        <w:t>
      "18. Ставка условных обязательств, подлежащих формированию страховой организацией-участником, осуществляющей деятельность в отрасли "общее страхование", определяемая в соответствии с пунктом 17 Методики, рассчитывается Фондом и составляет не менее 1 (одного) процента и не более 4 (четырех) процентов от общей суммы начисленных страховых премий по каждому гарантируемому виду страхования за истекший финансовый год.</w:t>
      </w:r>
    </w:p>
    <w:bookmarkEnd w:id="177"/>
    <w:bookmarkStart w:name="z351" w:id="178"/>
    <w:p>
      <w:pPr>
        <w:spacing w:after="0"/>
        <w:ind w:left="0"/>
        <w:jc w:val="both"/>
      </w:pPr>
      <w:r>
        <w:rPr>
          <w:rFonts w:ascii="Times New Roman"/>
          <w:b w:val="false"/>
          <w:i w:val="false"/>
          <w:color w:val="000000"/>
          <w:sz w:val="28"/>
        </w:rPr>
        <w:t>
      Ставка условных обязательств, подлежащих формированию страховой организацией-участником, осуществляющей деятельность в отрасли "страхование жизни", определяемая в соответствии с пунктом 17 Методики, рассчитывается Фондом и составляет не более 4 (четырех) процентов от положительной разницы между размером страховых резервов по каждому гарантируемому виду страхования на начало отчетного финансового года и размером таких резервов на начало предыдущего финансового года.</w:t>
      </w:r>
    </w:p>
    <w:bookmarkEnd w:id="178"/>
    <w:bookmarkStart w:name="z352" w:id="179"/>
    <w:p>
      <w:pPr>
        <w:spacing w:after="0"/>
        <w:ind w:left="0"/>
        <w:jc w:val="both"/>
      </w:pPr>
      <w:r>
        <w:rPr>
          <w:rFonts w:ascii="Times New Roman"/>
          <w:b w:val="false"/>
          <w:i w:val="false"/>
          <w:color w:val="000000"/>
          <w:sz w:val="28"/>
        </w:rPr>
        <w:t>
      Ставка условных обязательств для страховых организаций, филиалов страховых организаций-нерезидентов Республики Казахстан, осуществляющих деятельность в отрасли "страхование жизни", подлежащих формированию впервые после заключения договора участия, составляет не более 4 (четырех) процентов от суммы страховых резервов по каждому гарантируемому виду страхования на начало финансового года.".</w:t>
      </w:r>
    </w:p>
    <w:bookmarkEnd w:id="179"/>
    <w:bookmarkStart w:name="z353" w:id="180"/>
    <w:p>
      <w:pPr>
        <w:spacing w:after="0"/>
        <w:ind w:left="0"/>
        <w:jc w:val="both"/>
      </w:pPr>
      <w:r>
        <w:rPr>
          <w:rFonts w:ascii="Times New Roman"/>
          <w:b w:val="false"/>
          <w:i w:val="false"/>
          <w:color w:val="000000"/>
          <w:sz w:val="28"/>
        </w:rPr>
        <w:t xml:space="preserve">
      11.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мая 2015 года № 92 "Об утверждении Правил применения поправочного коэффициента" (зарегистрировано в Реестре государственной регистрации нормативных правовых актов под № 11651, опубликовано 29 июля 2015 года в информационно-правовой системе "Әділет") следующее изменение:</w:t>
      </w:r>
    </w:p>
    <w:bookmarkEnd w:id="180"/>
    <w:bookmarkStart w:name="z354" w:id="1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применения поправочного коэффициента, утвержденных указанным постановлением:</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56" w:id="182"/>
    <w:p>
      <w:pPr>
        <w:spacing w:after="0"/>
        <w:ind w:left="0"/>
        <w:jc w:val="both"/>
      </w:pPr>
      <w:r>
        <w:rPr>
          <w:rFonts w:ascii="Times New Roman"/>
          <w:b w:val="false"/>
          <w:i w:val="false"/>
          <w:color w:val="000000"/>
          <w:sz w:val="28"/>
        </w:rPr>
        <w:t>
      "1. Настоящие Правила применения поправочного коэффициента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(далее - Закон) и устанавливают порядок применения поправочного коэффициента при расчете страховой премии, подлежащей уплате по договору обязательного страхования работника от несчастных случаев при исполнении им трудовых (служебных) обязанностей (далее - договор обязательного страхования). </w:t>
      </w:r>
    </w:p>
    <w:bookmarkEnd w:id="182"/>
    <w:bookmarkStart w:name="z357" w:id="183"/>
    <w:p>
      <w:pPr>
        <w:spacing w:after="0"/>
        <w:ind w:left="0"/>
        <w:jc w:val="both"/>
      </w:pPr>
      <w:r>
        <w:rPr>
          <w:rFonts w:ascii="Times New Roman"/>
          <w:b w:val="false"/>
          <w:i w:val="false"/>
          <w:color w:val="000000"/>
          <w:sz w:val="28"/>
        </w:rPr>
        <w:t>
      Требования Правил, применяемые по отношению к страховой организации-резиденту Республики Казахстан, распространяются на филиалы страховых организаций-нерезидентов Республики Казахстан, открытые на территории Республики Казахстан.".</w:t>
      </w:r>
    </w:p>
    <w:bookmarkEnd w:id="183"/>
    <w:bookmarkStart w:name="z358" w:id="184"/>
    <w:p>
      <w:pPr>
        <w:spacing w:after="0"/>
        <w:ind w:left="0"/>
        <w:jc w:val="both"/>
      </w:pPr>
      <w:r>
        <w:rPr>
          <w:rFonts w:ascii="Times New Roman"/>
          <w:b w:val="false"/>
          <w:i w:val="false"/>
          <w:color w:val="000000"/>
          <w:sz w:val="28"/>
        </w:rPr>
        <w:t xml:space="preserve">
      12.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19 декабря 2015 года № 240 "Об утверждении Правил расчета коэффициентов, характеризующих убыточность (коэффициент убыточности, коэффициент затрат, комбинированный коэффициент) страховой (перестраховочной) организации" (зарегистрировано в Реестре государственной регистрации нормативных правовых актов под № 13056, опубликовано 5 марта 2016 года в информационно-правовой системе "Әділет") следующие изменения:</w:t>
      </w:r>
    </w:p>
    <w:bookmarkEnd w:id="184"/>
    <w:bookmarkStart w:name="z359" w:id="185"/>
    <w:p>
      <w:pPr>
        <w:spacing w:after="0"/>
        <w:ind w:left="0"/>
        <w:jc w:val="both"/>
      </w:pPr>
      <w:r>
        <w:rPr>
          <w:rFonts w:ascii="Times New Roman"/>
          <w:b w:val="false"/>
          <w:i w:val="false"/>
          <w:color w:val="000000"/>
          <w:sz w:val="28"/>
        </w:rPr>
        <w:t>
      заголовок изложить в следующей редакции:</w:t>
      </w:r>
    </w:p>
    <w:bookmarkEnd w:id="185"/>
    <w:bookmarkStart w:name="z360" w:id="186"/>
    <w:p>
      <w:pPr>
        <w:spacing w:after="0"/>
        <w:ind w:left="0"/>
        <w:jc w:val="both"/>
      </w:pPr>
      <w:r>
        <w:rPr>
          <w:rFonts w:ascii="Times New Roman"/>
          <w:b w:val="false"/>
          <w:i w:val="false"/>
          <w:color w:val="000000"/>
          <w:sz w:val="28"/>
        </w:rPr>
        <w:t>
      "Об утверждении Правил расчета коэффициентов, характеризующих убыточность (коэффициент убыточности, коэффициент затрат, комбинированный коэффициент) страховой (перестраховочной) организации, филиала страховой (перестраховочной) организации-нерезидента Республики Казахстан";</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62" w:id="187"/>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коэффициентов, характеризующих убыточность (коэффициент убыточности, коэффициент затрат, комбинированный коэффициент) страховой (перестраховочной) организации, филиала страховой (перестраховочной) организации-нерезидента Республики Казахстан.";</w:t>
      </w:r>
    </w:p>
    <w:bookmarkEnd w:id="187"/>
    <w:bookmarkStart w:name="z363" w:id="1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коэффициентов, характеризующих убыточность (коэффициент убыточности, коэффициент затрат, комбинированный коэффициент) страховой (перестраховочной) организации, утвержденных указанным постановлением:</w:t>
      </w:r>
    </w:p>
    <w:bookmarkEnd w:id="188"/>
    <w:bookmarkStart w:name="z364" w:id="189"/>
    <w:p>
      <w:pPr>
        <w:spacing w:after="0"/>
        <w:ind w:left="0"/>
        <w:jc w:val="both"/>
      </w:pPr>
      <w:r>
        <w:rPr>
          <w:rFonts w:ascii="Times New Roman"/>
          <w:b w:val="false"/>
          <w:i w:val="false"/>
          <w:color w:val="000000"/>
          <w:sz w:val="28"/>
        </w:rPr>
        <w:t>
      заголовок изложить в следующей редакции:</w:t>
      </w:r>
    </w:p>
    <w:bookmarkEnd w:id="189"/>
    <w:bookmarkStart w:name="z365" w:id="190"/>
    <w:p>
      <w:pPr>
        <w:spacing w:after="0"/>
        <w:ind w:left="0"/>
        <w:jc w:val="both"/>
      </w:pPr>
      <w:r>
        <w:rPr>
          <w:rFonts w:ascii="Times New Roman"/>
          <w:b w:val="false"/>
          <w:i w:val="false"/>
          <w:color w:val="000000"/>
          <w:sz w:val="28"/>
        </w:rPr>
        <w:t>
      "Правила расчета коэффициентов, характеризующих убыточность (коэффициент убыточности, коэффициент затрат, комбинированный коэффициент) страховой (перестраховочной) организации, филиала страховой (перестраховочной) организации-нерезидента Республики Казахстан";</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67" w:id="191"/>
    <w:p>
      <w:pPr>
        <w:spacing w:after="0"/>
        <w:ind w:left="0"/>
        <w:jc w:val="both"/>
      </w:pPr>
      <w:r>
        <w:rPr>
          <w:rFonts w:ascii="Times New Roman"/>
          <w:b w:val="false"/>
          <w:i w:val="false"/>
          <w:color w:val="000000"/>
          <w:sz w:val="28"/>
        </w:rPr>
        <w:t xml:space="preserve">
      "Настоящие Правила расчета коэффициентов, характеризующих убыточность (коэффициент убыточности, коэффициент затрат, комбинированный коэффициент) страховой (перестраховочной) организации, филиала страховой (перестраховочной) организации-нерезидента Республики Казахстан (далее - Правила) разработаны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декабря 2000 года "О страховой деятельности" и определяют порядок расчета коэффициентов, характеризующих убыточность (коэффициент убыточности, коэффициент затрат, комбинированный коэффициент) страховой (перестраховочной) организации, филиала страховой (перестраховочной) организации-нерезидента Республики Казахстан.</w:t>
      </w:r>
    </w:p>
    <w:bookmarkEnd w:id="191"/>
    <w:bookmarkStart w:name="z368" w:id="192"/>
    <w:p>
      <w:pPr>
        <w:spacing w:after="0"/>
        <w:ind w:left="0"/>
        <w:jc w:val="both"/>
      </w:pPr>
      <w:r>
        <w:rPr>
          <w:rFonts w:ascii="Times New Roman"/>
          <w:b w:val="false"/>
          <w:i w:val="false"/>
          <w:color w:val="000000"/>
          <w:sz w:val="28"/>
        </w:rPr>
        <w:t>
      Требования настоящих Правил, применяемые по отношению к страховым (перестраховочным) организациям, распространяются на филиалы страховых (перестраховочных) организаций-нерезидентов Республики Казахстан.".</w:t>
      </w:r>
    </w:p>
    <w:bookmarkEnd w:id="192"/>
    <w:bookmarkStart w:name="z369" w:id="193"/>
    <w:p>
      <w:pPr>
        <w:spacing w:after="0"/>
        <w:ind w:left="0"/>
        <w:jc w:val="both"/>
      </w:pPr>
      <w:r>
        <w:rPr>
          <w:rFonts w:ascii="Times New Roman"/>
          <w:b w:val="false"/>
          <w:i w:val="false"/>
          <w:color w:val="000000"/>
          <w:sz w:val="28"/>
        </w:rPr>
        <w:t xml:space="preserve">
      13.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января 2016 года № 14 "Об утверждении Правил определения размера вреда, причиненного транспортному средству" (зарегистрировано в Реестре государственной регистрации нормативных правовых актов под № 13460, опубликовано 11 апреля 2016 года в информационно-правовой системе "Әділет") следующие изменения:</w:t>
      </w:r>
    </w:p>
    <w:bookmarkEnd w:id="193"/>
    <w:bookmarkStart w:name="z370" w:id="1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размера вреда, причиненного транспортному средству, утвержденных указанным постановлением:</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72" w:id="195"/>
    <w:p>
      <w:pPr>
        <w:spacing w:after="0"/>
        <w:ind w:left="0"/>
        <w:jc w:val="both"/>
      </w:pPr>
      <w:r>
        <w:rPr>
          <w:rFonts w:ascii="Times New Roman"/>
          <w:b w:val="false"/>
          <w:i w:val="false"/>
          <w:color w:val="000000"/>
          <w:sz w:val="28"/>
        </w:rPr>
        <w:t>
      "1) страховщик – страховая организация, филиал страховой (перестраховочной) организации-нерезидента Республики Казахстан осуществляющие деятельность по заключению и исполнению договоров страхования на основании соответствующей лицензии уполномоченного органа;</w:t>
      </w:r>
    </w:p>
    <w:bookmarkEnd w:id="195"/>
    <w:bookmarkStart w:name="z373" w:id="196"/>
    <w:p>
      <w:pPr>
        <w:spacing w:after="0"/>
        <w:ind w:left="0"/>
        <w:jc w:val="both"/>
      </w:pPr>
      <w:r>
        <w:rPr>
          <w:rFonts w:ascii="Times New Roman"/>
          <w:b w:val="false"/>
          <w:i w:val="false"/>
          <w:color w:val="000000"/>
          <w:sz w:val="28"/>
        </w:rPr>
        <w:t>
      2) оригинальное комплектующее изделие - оригинальное автомобильное комплектующее изделие (деталь, узел, агрегат, материал), проверенное и сертифицированное изготовителем транспортного средства;</w:t>
      </w:r>
    </w:p>
    <w:bookmarkEnd w:id="196"/>
    <w:bookmarkStart w:name="z374" w:id="197"/>
    <w:p>
      <w:pPr>
        <w:spacing w:after="0"/>
        <w:ind w:left="0"/>
        <w:jc w:val="both"/>
      </w:pPr>
      <w:r>
        <w:rPr>
          <w:rFonts w:ascii="Times New Roman"/>
          <w:b w:val="false"/>
          <w:i w:val="false"/>
          <w:color w:val="000000"/>
          <w:sz w:val="28"/>
        </w:rPr>
        <w:t>
      3) аналог оригинального комплектующего изделия - автомобильное комплектующее изделие (деталь, узел, агрегат, материал), идентичное или соответствующее по своим параметрам оригинальному комплектующему изделию.".</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Перечню.</w:t>
      </w:r>
    </w:p>
    <w:bookmarkStart w:name="z376" w:id="198"/>
    <w:p>
      <w:pPr>
        <w:spacing w:after="0"/>
        <w:ind w:left="0"/>
        <w:jc w:val="both"/>
      </w:pPr>
      <w:r>
        <w:rPr>
          <w:rFonts w:ascii="Times New Roman"/>
          <w:b w:val="false"/>
          <w:i w:val="false"/>
          <w:color w:val="000000"/>
          <w:sz w:val="28"/>
        </w:rPr>
        <w:t xml:space="preserve">
      14.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мая 2016 года № 140 "Об утверждении Правил расчета класса по системе "бонус-малус", присваиваемого страхователю (застрахованному) по обязательному страхованию гражданско-правовой ответственности владельцев транспортных средств" (зарегистрировано в Реестре государственной регистрации нормативных правовых актов под № 13928, опубликовано 29 июля 2016 года в Эталонном контрольном банке нормативных правовых актов Республики Казахстан) следующее изменение:</w:t>
      </w:r>
    </w:p>
    <w:bookmarkEnd w:id="198"/>
    <w:bookmarkStart w:name="z377" w:id="1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класса по системе "бонус-малус", присваиваемого страхователю (застрахованному) по обязательному страхованию гражданско-правовой ответственности владельцев транспортных средств, утвержденных указанным постановлением:</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79" w:id="200"/>
    <w:p>
      <w:pPr>
        <w:spacing w:after="0"/>
        <w:ind w:left="0"/>
        <w:jc w:val="both"/>
      </w:pPr>
      <w:r>
        <w:rPr>
          <w:rFonts w:ascii="Times New Roman"/>
          <w:b w:val="false"/>
          <w:i w:val="false"/>
          <w:color w:val="000000"/>
          <w:sz w:val="28"/>
        </w:rPr>
        <w:t>
      "1. Настоящие Правила расчета класса по системе "бонус-малус", присваиваемого страхователю (застрахованному) по обязательному страхованию гражданско-правовой ответственности владельцев транспортных средств, разработаны в соответствии </w:t>
      </w:r>
      <w:r>
        <w:rPr>
          <w:rFonts w:ascii="Times New Roman"/>
          <w:b w:val="false"/>
          <w:i w:val="false"/>
          <w:color w:val="000000"/>
          <w:sz w:val="28"/>
        </w:rPr>
        <w:t>Законом</w:t>
      </w:r>
      <w:r>
        <w:rPr>
          <w:rFonts w:ascii="Times New Roman"/>
          <w:b w:val="false"/>
          <w:i w:val="false"/>
          <w:color w:val="000000"/>
          <w:sz w:val="28"/>
        </w:rPr>
        <w:t> Республики Казахстан от 1 июля 2003 года "Об обязательном страховании гражданско-правовой ответственности владельцев транспортных средств" (далее - Закон) и определяют порядок расчета класса по системе "бонус-малус", присваиваемого страхователю (застрахованному) по обязательному страхованию гражданско-правовой ответственности владельцев транспортных средств.</w:t>
      </w:r>
    </w:p>
    <w:bookmarkEnd w:id="200"/>
    <w:bookmarkStart w:name="z380" w:id="201"/>
    <w:p>
      <w:pPr>
        <w:spacing w:after="0"/>
        <w:ind w:left="0"/>
        <w:jc w:val="both"/>
      </w:pPr>
      <w:r>
        <w:rPr>
          <w:rFonts w:ascii="Times New Roman"/>
          <w:b w:val="false"/>
          <w:i w:val="false"/>
          <w:color w:val="000000"/>
          <w:sz w:val="28"/>
        </w:rPr>
        <w:t>
      Для целей настоящих Правил используется следующее понятие:</w:t>
      </w:r>
    </w:p>
    <w:bookmarkEnd w:id="201"/>
    <w:bookmarkStart w:name="z381" w:id="202"/>
    <w:p>
      <w:pPr>
        <w:spacing w:after="0"/>
        <w:ind w:left="0"/>
        <w:jc w:val="both"/>
      </w:pPr>
      <w:r>
        <w:rPr>
          <w:rFonts w:ascii="Times New Roman"/>
          <w:b w:val="false"/>
          <w:i w:val="false"/>
          <w:color w:val="000000"/>
          <w:sz w:val="28"/>
        </w:rPr>
        <w:t>
      страховщик – страховая организация, филиал страховой организации-нерезидента Республики Казахстан.".</w:t>
      </w:r>
    </w:p>
    <w:bookmarkEnd w:id="202"/>
    <w:bookmarkStart w:name="z382" w:id="203"/>
    <w:p>
      <w:pPr>
        <w:spacing w:after="0"/>
        <w:ind w:left="0"/>
        <w:jc w:val="both"/>
      </w:pPr>
      <w:r>
        <w:rPr>
          <w:rFonts w:ascii="Times New Roman"/>
          <w:b w:val="false"/>
          <w:i w:val="false"/>
          <w:color w:val="000000"/>
          <w:sz w:val="28"/>
        </w:rPr>
        <w:t xml:space="preserve">
      15.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апреля 2018 года № 75 "Об установлении факторов, влияющих на ухудшение финансового положения страховой (перестраховочной) организации и страховой группы, а также утверждении Правил одобрения плана мероприятий, предусматривающего меры раннего реагирования, и Методики определения факторов, влияющих на ухудшение финансового положения страховой (перестраховочной) организации (страховой группы)" (зарегистрировано в Реестре государственной регистрации нормативных правовых актов под № 16944, опубликовано 6 июня 2018 года в Эталонном контрольном банке нормативных правовых актов Республики Казахстан), следующие изменения и дополнения:</w:t>
      </w:r>
    </w:p>
    <w:bookmarkEnd w:id="203"/>
    <w:bookmarkStart w:name="z383" w:id="204"/>
    <w:p>
      <w:pPr>
        <w:spacing w:after="0"/>
        <w:ind w:left="0"/>
        <w:jc w:val="both"/>
      </w:pPr>
      <w:r>
        <w:rPr>
          <w:rFonts w:ascii="Times New Roman"/>
          <w:b w:val="false"/>
          <w:i w:val="false"/>
          <w:color w:val="000000"/>
          <w:sz w:val="28"/>
        </w:rPr>
        <w:t>
      заголовок изложить в следующей редакции:</w:t>
      </w:r>
    </w:p>
    <w:bookmarkEnd w:id="204"/>
    <w:bookmarkStart w:name="z384" w:id="205"/>
    <w:p>
      <w:pPr>
        <w:spacing w:after="0"/>
        <w:ind w:left="0"/>
        <w:jc w:val="both"/>
      </w:pPr>
      <w:r>
        <w:rPr>
          <w:rFonts w:ascii="Times New Roman"/>
          <w:b w:val="false"/>
          <w:i w:val="false"/>
          <w:color w:val="000000"/>
          <w:sz w:val="28"/>
        </w:rPr>
        <w:t>
      "Об установлении факторов, влияющих на ухудшение финансового положения страховой (перестраховочной) организации, страховой группы и филиала страховой (перестраховочной) организации – нерезидента Республики Казахстан, а также утверждении Правил одобрения плана мероприятий, предусматривающего меры раннего реагирования, и Методики определения факторов, влияющих на ухудшение финансового положения страховой (перестраховочной) организации (страховой группы) и филиала страховой (перестраховочной) организации – нерезидента Республики Казахстан";</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 изложить в следующей редакции:</w:t>
      </w:r>
    </w:p>
    <w:bookmarkStart w:name="z386" w:id="206"/>
    <w:p>
      <w:pPr>
        <w:spacing w:after="0"/>
        <w:ind w:left="0"/>
        <w:jc w:val="both"/>
      </w:pPr>
      <w:r>
        <w:rPr>
          <w:rFonts w:ascii="Times New Roman"/>
          <w:b w:val="false"/>
          <w:i w:val="false"/>
          <w:color w:val="000000"/>
          <w:sz w:val="28"/>
        </w:rPr>
        <w:t>
      "2) Методику определения факторов, влияющих на ухудшение финансового положения страховой (перестраховочной) организации (страховой группы) и филиала страховой (перестраховочной) организации – нерезидента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к настоящему постановлению.";</w:t>
      </w:r>
    </w:p>
    <w:bookmarkEnd w:id="206"/>
    <w:bookmarkStart w:name="z387" w:id="207"/>
    <w:p>
      <w:pPr>
        <w:spacing w:after="0"/>
        <w:ind w:left="0"/>
        <w:jc w:val="both"/>
      </w:pPr>
      <w:r>
        <w:rPr>
          <w:rFonts w:ascii="Times New Roman"/>
          <w:b w:val="false"/>
          <w:i w:val="false"/>
          <w:color w:val="000000"/>
          <w:sz w:val="28"/>
        </w:rPr>
        <w:t>
      дополнить пунктом 3-1 следующего содержания:</w:t>
      </w:r>
    </w:p>
    <w:bookmarkEnd w:id="207"/>
    <w:bookmarkStart w:name="z388" w:id="208"/>
    <w:p>
      <w:pPr>
        <w:spacing w:after="0"/>
        <w:ind w:left="0"/>
        <w:jc w:val="both"/>
      </w:pPr>
      <w:r>
        <w:rPr>
          <w:rFonts w:ascii="Times New Roman"/>
          <w:b w:val="false"/>
          <w:i w:val="false"/>
          <w:color w:val="000000"/>
          <w:sz w:val="28"/>
        </w:rPr>
        <w:t>
      "3-1. Установить следующие факторы, влияющие на ухудшение финансового положения филиала страховой (перестраховочной) организации – нерезидента Республики Казахстан:</w:t>
      </w:r>
    </w:p>
    <w:bookmarkEnd w:id="208"/>
    <w:bookmarkStart w:name="z389" w:id="209"/>
    <w:p>
      <w:pPr>
        <w:spacing w:after="0"/>
        <w:ind w:left="0"/>
        <w:jc w:val="both"/>
      </w:pPr>
      <w:r>
        <w:rPr>
          <w:rFonts w:ascii="Times New Roman"/>
          <w:b w:val="false"/>
          <w:i w:val="false"/>
          <w:color w:val="000000"/>
          <w:sz w:val="28"/>
        </w:rPr>
        <w:t>
      1) снижение норматива достаточности маржи платежеспособности филиала страховой (перестраховочной) организации – нерезидента Республики Казахстан;</w:t>
      </w:r>
    </w:p>
    <w:bookmarkEnd w:id="209"/>
    <w:bookmarkStart w:name="z390" w:id="210"/>
    <w:p>
      <w:pPr>
        <w:spacing w:after="0"/>
        <w:ind w:left="0"/>
        <w:jc w:val="both"/>
      </w:pPr>
      <w:r>
        <w:rPr>
          <w:rFonts w:ascii="Times New Roman"/>
          <w:b w:val="false"/>
          <w:i w:val="false"/>
          <w:color w:val="000000"/>
          <w:sz w:val="28"/>
        </w:rPr>
        <w:t>
      2) снижение норматива достаточности высоколиквидных активов филиала страховой (перестраховочной) организации – нерезидента Республики Казахстан.";</w:t>
      </w:r>
    </w:p>
    <w:bookmarkEnd w:id="210"/>
    <w:bookmarkStart w:name="z391" w:id="211"/>
    <w:p>
      <w:pPr>
        <w:spacing w:after="0"/>
        <w:ind w:left="0"/>
        <w:jc w:val="both"/>
      </w:pPr>
      <w:r>
        <w:rPr>
          <w:rFonts w:ascii="Times New Roman"/>
          <w:b w:val="false"/>
          <w:i w:val="false"/>
          <w:color w:val="000000"/>
          <w:sz w:val="28"/>
        </w:rPr>
        <w:t xml:space="preserve">
      Правила одобрения плана мероприятий, предусматривающего меры раннего реагирования,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Перечню;</w:t>
      </w:r>
    </w:p>
    <w:bookmarkEnd w:id="211"/>
    <w:bookmarkStart w:name="z392" w:id="2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определения факторов, влияющих на ухудшение финансового положения страховой (перестраховочной) организации (страховой группы), утвержденной указанным постановлением:</w:t>
      </w:r>
    </w:p>
    <w:bookmarkEnd w:id="212"/>
    <w:bookmarkStart w:name="z393" w:id="213"/>
    <w:p>
      <w:pPr>
        <w:spacing w:after="0"/>
        <w:ind w:left="0"/>
        <w:jc w:val="both"/>
      </w:pPr>
      <w:r>
        <w:rPr>
          <w:rFonts w:ascii="Times New Roman"/>
          <w:b w:val="false"/>
          <w:i w:val="false"/>
          <w:color w:val="000000"/>
          <w:sz w:val="28"/>
        </w:rPr>
        <w:t>
      заголовок изложить в следующей редакции:</w:t>
      </w:r>
    </w:p>
    <w:bookmarkEnd w:id="213"/>
    <w:bookmarkStart w:name="z394" w:id="214"/>
    <w:p>
      <w:pPr>
        <w:spacing w:after="0"/>
        <w:ind w:left="0"/>
        <w:jc w:val="both"/>
      </w:pPr>
      <w:r>
        <w:rPr>
          <w:rFonts w:ascii="Times New Roman"/>
          <w:b w:val="false"/>
          <w:i w:val="false"/>
          <w:color w:val="000000"/>
          <w:sz w:val="28"/>
        </w:rPr>
        <w:t xml:space="preserve">
      "Методика определения факторов, влияющих на ухудшение финансового положения страховой (перестраховочной) организации (страховой группы) и филиала страховой (перестраховочной) организации – нерезидента Республики Казахстан.";      </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96" w:id="215"/>
    <w:p>
      <w:pPr>
        <w:spacing w:after="0"/>
        <w:ind w:left="0"/>
        <w:jc w:val="both"/>
      </w:pPr>
      <w:r>
        <w:rPr>
          <w:rFonts w:ascii="Times New Roman"/>
          <w:b w:val="false"/>
          <w:i w:val="false"/>
          <w:color w:val="000000"/>
          <w:sz w:val="28"/>
        </w:rPr>
        <w:t xml:space="preserve">
      "1. Настоящая Методика определения факторов, влияющих на ухудшение финансового положения страховой (перестраховочной) организации (страховой группы) и филиала страховой (перестраховочной) организации – нерезидента Республики Казахстан,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декабря 2000 года "О страховой деятельности" (далее – Закон).";</w:t>
      </w:r>
    </w:p>
    <w:bookmarkEnd w:id="215"/>
    <w:bookmarkStart w:name="z397" w:id="216"/>
    <w:p>
      <w:pPr>
        <w:spacing w:after="0"/>
        <w:ind w:left="0"/>
        <w:jc w:val="both"/>
      </w:pPr>
      <w:r>
        <w:rPr>
          <w:rFonts w:ascii="Times New Roman"/>
          <w:b w:val="false"/>
          <w:i w:val="false"/>
          <w:color w:val="000000"/>
          <w:sz w:val="28"/>
        </w:rPr>
        <w:t>
      дополнить пунктом 5 следующего содержания:</w:t>
      </w:r>
    </w:p>
    <w:bookmarkEnd w:id="216"/>
    <w:bookmarkStart w:name="z398" w:id="217"/>
    <w:p>
      <w:pPr>
        <w:spacing w:after="0"/>
        <w:ind w:left="0"/>
        <w:jc w:val="both"/>
      </w:pPr>
      <w:r>
        <w:rPr>
          <w:rFonts w:ascii="Times New Roman"/>
          <w:b w:val="false"/>
          <w:i w:val="false"/>
          <w:color w:val="000000"/>
          <w:sz w:val="28"/>
        </w:rPr>
        <w:t>
      "5. Определение факторов, влияющих на ухудшение финансового положения филиала страховой (перестраховочной) организации – нерезидента Республики Казахстан, осуществляется по следующей методике:</w:t>
      </w:r>
    </w:p>
    <w:bookmarkEnd w:id="217"/>
    <w:bookmarkStart w:name="z399" w:id="218"/>
    <w:p>
      <w:pPr>
        <w:spacing w:after="0"/>
        <w:ind w:left="0"/>
        <w:jc w:val="both"/>
      </w:pPr>
      <w:r>
        <w:rPr>
          <w:rFonts w:ascii="Times New Roman"/>
          <w:b w:val="false"/>
          <w:i w:val="false"/>
          <w:color w:val="000000"/>
          <w:sz w:val="28"/>
        </w:rPr>
        <w:t>
      1) снижение норматива достаточности маржи платежеспособности ниже уровня, превышающего минимальное значение норматива достаточности маржи платежеспособности, установленное нормативным правовым актом уполномоченного органа по регулированию, контролю и надзору финансового рынка и финансовых организаций, устанавливающим нормативные значения и методики расчетов пруденциальных нормативов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и иные обязательные к соблюдению нормы и лимиты, на 0,1 пункта;</w:t>
      </w:r>
    </w:p>
    <w:bookmarkEnd w:id="218"/>
    <w:bookmarkStart w:name="z400" w:id="219"/>
    <w:p>
      <w:pPr>
        <w:spacing w:after="0"/>
        <w:ind w:left="0"/>
        <w:jc w:val="both"/>
      </w:pPr>
      <w:r>
        <w:rPr>
          <w:rFonts w:ascii="Times New Roman"/>
          <w:b w:val="false"/>
          <w:i w:val="false"/>
          <w:color w:val="000000"/>
          <w:sz w:val="28"/>
        </w:rPr>
        <w:t>
      2) снижение норматива достаточности высоколиквидных активов ниже уровня, превышающего минимальное значение норматива достаточности высоколиквидных активов, установленное нормативным правовым актом уполномоченного органа по регулированию, контролю и надзору финансового рынка и финансовых организаций, устанавливающим нормативные значения и методики расчетов пруденциальных нормативов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и иные обязательные к соблюдению нормы и лимиты, на 0,2 пункта.".</w:t>
      </w:r>
    </w:p>
    <w:bookmarkEnd w:id="219"/>
    <w:bookmarkStart w:name="z401" w:id="220"/>
    <w:p>
      <w:pPr>
        <w:spacing w:after="0"/>
        <w:ind w:left="0"/>
        <w:jc w:val="both"/>
      </w:pPr>
      <w:r>
        <w:rPr>
          <w:rFonts w:ascii="Times New Roman"/>
          <w:b w:val="false"/>
          <w:i w:val="false"/>
          <w:color w:val="000000"/>
          <w:sz w:val="28"/>
        </w:rPr>
        <w:t xml:space="preserve">
      16.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2018 года № 200 "Об утверждении Правил ведения реестра запрещенных страховых (перестраховочных) организаций-нерезидентов Республики Казахстан" (зарегистрировано в Реестре государственной регистрации нормативных правовых актов под № 17398, опубликовано 04 октября 2018 года в Эталонном контрольном банке нормативных правовых актов Республики Казахстан) следующие изменения:</w:t>
      </w:r>
    </w:p>
    <w:bookmarkEnd w:id="220"/>
    <w:bookmarkStart w:name="z402" w:id="2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реестра запрещенных страховых (перестраховочных) организаций-нерезидентов Республики Казахстан, утвержденных указанным постановлением:</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04" w:id="222"/>
    <w:p>
      <w:pPr>
        <w:spacing w:after="0"/>
        <w:ind w:left="0"/>
        <w:jc w:val="both"/>
      </w:pPr>
      <w:r>
        <w:rPr>
          <w:rFonts w:ascii="Times New Roman"/>
          <w:b w:val="false"/>
          <w:i w:val="false"/>
          <w:color w:val="000000"/>
          <w:sz w:val="28"/>
        </w:rPr>
        <w:t>
      "3. Реестр формируется в целях исключения возможности передачи страховыми (перестраховочными) организациями-резидентами Республики Казахстан, филиалами страховых (перестраховочных) организаций-нерезидентов Республики Казахстан страховых рисков в перестрахование перестраховщикам, включенным в реестр.";</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406" w:id="223"/>
    <w:p>
      <w:pPr>
        <w:spacing w:after="0"/>
        <w:ind w:left="0"/>
        <w:jc w:val="both"/>
      </w:pPr>
      <w:r>
        <w:rPr>
          <w:rFonts w:ascii="Times New Roman"/>
          <w:b w:val="false"/>
          <w:i w:val="false"/>
          <w:color w:val="000000"/>
          <w:sz w:val="28"/>
        </w:rPr>
        <w:t>
      "6. Уполномоченный орган принимает решение о включении перестраховщиков в реестр:</w:t>
      </w:r>
    </w:p>
    <w:bookmarkEnd w:id="223"/>
    <w:bookmarkStart w:name="z407" w:id="224"/>
    <w:p>
      <w:pPr>
        <w:spacing w:after="0"/>
        <w:ind w:left="0"/>
        <w:jc w:val="both"/>
      </w:pPr>
      <w:r>
        <w:rPr>
          <w:rFonts w:ascii="Times New Roman"/>
          <w:b w:val="false"/>
          <w:i w:val="false"/>
          <w:color w:val="000000"/>
          <w:sz w:val="28"/>
        </w:rPr>
        <w:t>
      1) самостоятельно;</w:t>
      </w:r>
    </w:p>
    <w:bookmarkEnd w:id="224"/>
    <w:bookmarkStart w:name="z408" w:id="225"/>
    <w:p>
      <w:pPr>
        <w:spacing w:after="0"/>
        <w:ind w:left="0"/>
        <w:jc w:val="both"/>
      </w:pPr>
      <w:r>
        <w:rPr>
          <w:rFonts w:ascii="Times New Roman"/>
          <w:b w:val="false"/>
          <w:i w:val="false"/>
          <w:color w:val="000000"/>
          <w:sz w:val="28"/>
        </w:rPr>
        <w:t xml:space="preserve">
      2) на основании письменного обращения страховой (перестраховочной) организации-резидента Республики Казахстан, филиала страховой (перестраховочной) организации-нерезидента Республики Казахстан. </w:t>
      </w:r>
    </w:p>
    <w:bookmarkEnd w:id="225"/>
    <w:bookmarkStart w:name="z409" w:id="226"/>
    <w:p>
      <w:pPr>
        <w:spacing w:after="0"/>
        <w:ind w:left="0"/>
        <w:jc w:val="both"/>
      </w:pPr>
      <w:r>
        <w:rPr>
          <w:rFonts w:ascii="Times New Roman"/>
          <w:b w:val="false"/>
          <w:i w:val="false"/>
          <w:color w:val="000000"/>
          <w:sz w:val="28"/>
        </w:rPr>
        <w:t>
      К письменному обращению страховой (перестраховочной) организации-резидента Республики Казахстан, филиала страховой (перестраховочной) организации-нерезидента Республики Казахстан прилагаются сведения, подтверждающие наличие фактов, являющихся основаниями для включения в реестр.".</w:t>
      </w:r>
    </w:p>
    <w:bookmarkEnd w:id="226"/>
    <w:bookmarkStart w:name="z410" w:id="227"/>
    <w:p>
      <w:pPr>
        <w:spacing w:after="0"/>
        <w:ind w:left="0"/>
        <w:jc w:val="both"/>
      </w:pPr>
      <w:r>
        <w:rPr>
          <w:rFonts w:ascii="Times New Roman"/>
          <w:b w:val="false"/>
          <w:i w:val="false"/>
          <w:color w:val="000000"/>
          <w:sz w:val="28"/>
        </w:rPr>
        <w:t xml:space="preserve">
      17.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2018 года № 203 "Об утверждении Правил и особенностей осуществления деятельности по перестрахованию, а также страхового (перестраховочного) пула" (зарегистрировано в Реестре государственной регистрации нормативных правовых актов под № 17460, опубликовано 17 октября 2018 года в Эталонном контрольном банке нормативных правовых актов Республики Казахстан) следующие изменения:</w:t>
      </w:r>
    </w:p>
    <w:bookmarkEnd w:id="227"/>
    <w:bookmarkStart w:name="z411" w:id="2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особенностей осуществления деятельности по перестрахованию, а также страхового (перестраховочного) пула, утвержденных указанным постановлением:</w:t>
      </w:r>
    </w:p>
    <w:bookmarkEnd w:id="228"/>
    <w:bookmarkStart w:name="z412" w:id="2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414" w:id="230"/>
    <w:p>
      <w:pPr>
        <w:spacing w:after="0"/>
        <w:ind w:left="0"/>
        <w:jc w:val="both"/>
      </w:pPr>
      <w:r>
        <w:rPr>
          <w:rFonts w:ascii="Times New Roman"/>
          <w:b w:val="false"/>
          <w:i w:val="false"/>
          <w:color w:val="000000"/>
          <w:sz w:val="28"/>
        </w:rPr>
        <w:t>
      "8) подписной лист – документ, оформляемый страховым брокером, филиалом страхового брокера-нерезидента Республики Казахстан в качестве приложения к перестраховочному слипу, на котором перестраховщик производит отметку (подпись и (или) штамп) с указанием доли риска, принимаемого им на перестрахование. Подписной лист, в случае его оформления, является неотъемлемой частью перестраховочного слипа;";</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416" w:id="231"/>
    <w:p>
      <w:pPr>
        <w:spacing w:after="0"/>
        <w:ind w:left="0"/>
        <w:jc w:val="both"/>
      </w:pPr>
      <w:r>
        <w:rPr>
          <w:rFonts w:ascii="Times New Roman"/>
          <w:b w:val="false"/>
          <w:i w:val="false"/>
          <w:color w:val="000000"/>
          <w:sz w:val="28"/>
        </w:rPr>
        <w:t>
      "11) комиссия страхового брокера, филиала страхового брокера-нерезидента Республики Казахстан – вознаграждение, уплачиваемое перестрахователем (цедентом) страховому брокеру, филиалу страхового брокера-нерезидента Республики Казахстан за передачу последним объектов (рисков) в перестрахование;";</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418" w:id="232"/>
    <w:p>
      <w:pPr>
        <w:spacing w:after="0"/>
        <w:ind w:left="0"/>
        <w:jc w:val="both"/>
      </w:pPr>
      <w:r>
        <w:rPr>
          <w:rFonts w:ascii="Times New Roman"/>
          <w:b w:val="false"/>
          <w:i w:val="false"/>
          <w:color w:val="000000"/>
          <w:sz w:val="28"/>
        </w:rPr>
        <w:t>
      "3. Страховая (перестраховочная) организация, филиал страховой (перестраховочной) организации-нерезидента Республики Казахстан обеспечивают наличие внутренних правил и процедур, предусматривающих порядок документального оформления и подписания договора перестрахования, в том числе определение сроков и уполномоченных лиц, за исключением случаев, предусмотренных Правилами.</w:t>
      </w:r>
    </w:p>
    <w:bookmarkEnd w:id="232"/>
    <w:bookmarkStart w:name="z419" w:id="233"/>
    <w:p>
      <w:pPr>
        <w:spacing w:after="0"/>
        <w:ind w:left="0"/>
        <w:jc w:val="both"/>
      </w:pPr>
      <w:r>
        <w:rPr>
          <w:rFonts w:ascii="Times New Roman"/>
          <w:b w:val="false"/>
          <w:i w:val="false"/>
          <w:color w:val="000000"/>
          <w:sz w:val="28"/>
        </w:rPr>
        <w:t>
      4. При заключении договора перестрахования с перестраховочной организацией-нерезидентом Республики Казахстан обеспечивается наличие у страховой (перестраховочной) организации-резидента Республики Казахстан, филиала страховой (перестраховочной) организации-нерезидента Республики Казахстан (далее - перестрахователь (цедент) договора перестрахования (включая все приложения), который содержит подписи всех перестраховщиков, принимающих участие в размещении рисков либо перестраховщика, принимающего наибольшую долю риска (лидирующего перестраховщика), с обязательным указанием фамилии, имени и отчества (при его наличии), а также должности подписывающего лица.</w:t>
      </w:r>
    </w:p>
    <w:bookmarkEnd w:id="233"/>
    <w:bookmarkStart w:name="z420" w:id="234"/>
    <w:p>
      <w:pPr>
        <w:spacing w:after="0"/>
        <w:ind w:left="0"/>
        <w:jc w:val="both"/>
      </w:pPr>
      <w:r>
        <w:rPr>
          <w:rFonts w:ascii="Times New Roman"/>
          <w:b w:val="false"/>
          <w:i w:val="false"/>
          <w:color w:val="000000"/>
          <w:sz w:val="28"/>
        </w:rPr>
        <w:t>
      Наличие у перестрахователя (цедента) договора перестрахования необязательно в случаях, когда передача страховых рисков в перестрахование осуществляется через посредничество страхового брокера-резидента Республики Казахстан, филиала страхового брокера-нерезидента Республики Казахстан без участия страхового брокера-нерезидента Республики Казахстан либо через страхового брокера-нерезидента Республики Казахстан, имеющего на территории Республики Казахстан дочернюю организацию, осуществляющую деятельность страхового брокера на основании лицензии уполномоченного органа по регулированию, контролю и надзору за деятельностью финансовых организаций (далее – уполномоченный орган), путем оформления перестраховочной коверноты либо перестраховочного слипа с подписным листом.</w:t>
      </w:r>
    </w:p>
    <w:bookmarkEnd w:id="234"/>
    <w:bookmarkStart w:name="z421" w:id="235"/>
    <w:p>
      <w:pPr>
        <w:spacing w:after="0"/>
        <w:ind w:left="0"/>
        <w:jc w:val="both"/>
      </w:pPr>
      <w:r>
        <w:rPr>
          <w:rFonts w:ascii="Times New Roman"/>
          <w:b w:val="false"/>
          <w:i w:val="false"/>
          <w:color w:val="000000"/>
          <w:sz w:val="28"/>
        </w:rPr>
        <w:t>
      В случае участия страхового брокера-резидента Республики Казахстан, филиала страхового брокера-нерезидента Республики Казахстан в процессе передачи страховых рисков в перестрахование через посредничество страхового брокера-нерезидента Республики Казахстан, страховой брокер-резидент Республики Казахстан, филиал страхового брокера-нерезидента Республики Казахстан обеспечивают сверку соответствия содержания перестраховочной коверноты договору перестрахования и (или) перестраховочному слипу.</w:t>
      </w:r>
    </w:p>
    <w:bookmarkEnd w:id="235"/>
    <w:bookmarkStart w:name="z422" w:id="236"/>
    <w:p>
      <w:pPr>
        <w:spacing w:after="0"/>
        <w:ind w:left="0"/>
        <w:jc w:val="both"/>
      </w:pPr>
      <w:r>
        <w:rPr>
          <w:rFonts w:ascii="Times New Roman"/>
          <w:b w:val="false"/>
          <w:i w:val="false"/>
          <w:color w:val="000000"/>
          <w:sz w:val="28"/>
        </w:rPr>
        <w:t>
      В случае наличия противоречий между условиями заключенного договора перестрахования (перестраховочного слипа) и перестраховочной коверноты принимаются условия договора перестрахования (перестраховочного слипа).</w:t>
      </w:r>
    </w:p>
    <w:bookmarkEnd w:id="236"/>
    <w:bookmarkStart w:name="z423" w:id="237"/>
    <w:p>
      <w:pPr>
        <w:spacing w:after="0"/>
        <w:ind w:left="0"/>
        <w:jc w:val="both"/>
      </w:pPr>
      <w:r>
        <w:rPr>
          <w:rFonts w:ascii="Times New Roman"/>
          <w:b w:val="false"/>
          <w:i w:val="false"/>
          <w:color w:val="000000"/>
          <w:sz w:val="28"/>
        </w:rPr>
        <w:t>
      5. В качестве подтверждения заключения договора перестрахования допускается наличие у перестрахователя (цедента) электронных или сканированных копий договора перестрахования (перестраховочного слипа и (или) подписного листа), перестраховочной коверноты, в случае получения данных копий с электронного адреса, содержащего доменное имя интернет-ресурса перестраховочной организации или страхового брокера-нерезидента Республики Казахстан, имеющего на территории Республики Казахстан дочернюю организацию, осуществляющую деятельность страхового брокера на основании лицензии уполномоченного органа.</w:t>
      </w:r>
    </w:p>
    <w:bookmarkEnd w:id="237"/>
    <w:bookmarkStart w:name="z424" w:id="238"/>
    <w:p>
      <w:pPr>
        <w:spacing w:after="0"/>
        <w:ind w:left="0"/>
        <w:jc w:val="both"/>
      </w:pPr>
      <w:r>
        <w:rPr>
          <w:rFonts w:ascii="Times New Roman"/>
          <w:b w:val="false"/>
          <w:i w:val="false"/>
          <w:color w:val="000000"/>
          <w:sz w:val="28"/>
        </w:rPr>
        <w:t>
      При передаче рисков на перестрахование через посредничество страхового брокера (страховых брокеров), филиала страхового брокера-нерезидента Республики Казахстан (филиалов страховых брокеров-нерезидентов Республики Казахстан), в качестве подтверждения заключения договора перестрахования (перестраховочного слипа и (или) подписного листа) допускается наличие у перестрахователя (цедента) электронной или сканированной копии договора перестрахования и электронной выписки из информационных систем обмена информацией (сообщениями) между участниками страхового рынка Exchange-Lloyd's или Placing Platform Limited (далее – системы обмена информацией), полученных от авторизованных в данных системах международных страховых (перестраховочных) брокеров, имеющих рейтинговую оценку не ниже "ВВВ-" по международной шкале рейтингового агентства Standard &amp; Poor's или рейтинг аналогичного уровня по международной шкале агентств Moody's Investors Service, Fitch, A.M. Best или их дочерних страховых (перестраховочных) брокеров. При этом электронная выписка и электронная или сканированная копия договора перестрахования (перестраховочного слипа) направляются перестрахователю (цеденту) с электронного адреса, содержащего доменное имя интернет-ресурса перестраховочной организации или международного страхового (перестраховочного) брокера авторизованного в системах обмена информацией и имеющего рейтинговую оценку не ниже "ВВВ-" по международной шкале рейтингового агентства Standard &amp; Poor's или рейтинг аналогичного уровня по международной шкале агентств Moody's Investors Service, Fitch, A.M. Best или его дочерних страховых (перестраховочных) брокеров.";</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26" w:id="239"/>
    <w:p>
      <w:pPr>
        <w:spacing w:after="0"/>
        <w:ind w:left="0"/>
        <w:jc w:val="both"/>
      </w:pPr>
      <w:r>
        <w:rPr>
          <w:rFonts w:ascii="Times New Roman"/>
          <w:b w:val="false"/>
          <w:i w:val="false"/>
          <w:color w:val="000000"/>
          <w:sz w:val="28"/>
        </w:rPr>
        <w:t>
      "9. При передаче страховых рисков в перестрахование перестрахователь (цедент) обеспечивает наличие у себя следующих сведений по договору перестрахования, документально подтвержденных перестраховочной организацией:</w:t>
      </w:r>
    </w:p>
    <w:bookmarkEnd w:id="239"/>
    <w:bookmarkStart w:name="z427" w:id="240"/>
    <w:p>
      <w:pPr>
        <w:spacing w:after="0"/>
        <w:ind w:left="0"/>
        <w:jc w:val="both"/>
      </w:pPr>
      <w:r>
        <w:rPr>
          <w:rFonts w:ascii="Times New Roman"/>
          <w:b w:val="false"/>
          <w:i w:val="false"/>
          <w:color w:val="000000"/>
          <w:sz w:val="28"/>
        </w:rPr>
        <w:t>
      размер нетто-перестраховочной премии перестраховщика, порядок и сроки ее уплаты;</w:t>
      </w:r>
    </w:p>
    <w:bookmarkEnd w:id="240"/>
    <w:bookmarkStart w:name="z428" w:id="241"/>
    <w:p>
      <w:pPr>
        <w:spacing w:after="0"/>
        <w:ind w:left="0"/>
        <w:jc w:val="both"/>
      </w:pPr>
      <w:r>
        <w:rPr>
          <w:rFonts w:ascii="Times New Roman"/>
          <w:b w:val="false"/>
          <w:i w:val="false"/>
          <w:color w:val="000000"/>
          <w:sz w:val="28"/>
        </w:rPr>
        <w:t>
      размер перестраховочной комиссии, комиссии страхового брокера и филиала страхового брокера-нерезидента Республики Казахстан, порядок и сроки их уплаты;</w:t>
      </w:r>
    </w:p>
    <w:bookmarkEnd w:id="241"/>
    <w:bookmarkStart w:name="z429" w:id="242"/>
    <w:p>
      <w:pPr>
        <w:spacing w:after="0"/>
        <w:ind w:left="0"/>
        <w:jc w:val="both"/>
      </w:pPr>
      <w:r>
        <w:rPr>
          <w:rFonts w:ascii="Times New Roman"/>
          <w:b w:val="false"/>
          <w:i w:val="false"/>
          <w:color w:val="000000"/>
          <w:sz w:val="28"/>
        </w:rPr>
        <w:t>
      юрисдикцию страны при разрешении споров.";</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431" w:id="243"/>
    <w:p>
      <w:pPr>
        <w:spacing w:after="0"/>
        <w:ind w:left="0"/>
        <w:jc w:val="both"/>
      </w:pPr>
      <w:r>
        <w:rPr>
          <w:rFonts w:ascii="Times New Roman"/>
          <w:b w:val="false"/>
          <w:i w:val="false"/>
          <w:color w:val="000000"/>
          <w:sz w:val="28"/>
        </w:rPr>
        <w:t>
      "11. При признании договора страхования (перестрахования), по которому осуществляется последующая передача риска, недействительным или ничтожным перестрахователь (цедент) принимает все необходимые меры по возврату перестраховочной премии, комиссионного вознаграждения страхового (перестраховочного) брокера, филиала страхового брокера-нерезидента Республики Казахстан или иных платежей, связанных с заключением такого договор перестрахования или их частей.";</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433" w:id="244"/>
    <w:p>
      <w:pPr>
        <w:spacing w:after="0"/>
        <w:ind w:left="0"/>
        <w:jc w:val="both"/>
      </w:pPr>
      <w:r>
        <w:rPr>
          <w:rFonts w:ascii="Times New Roman"/>
          <w:b w:val="false"/>
          <w:i w:val="false"/>
          <w:color w:val="000000"/>
          <w:sz w:val="28"/>
        </w:rPr>
        <w:t>
      "13. Страховой брокер, филиал страхового брокера-нерезидента Республики Казахстан, осуществляющие посредническую деятельность по заключению договоров страхования, на основании соответствующих лицензий, привлекаются для руководства и ведения общих дел участников страхового пула.</w:t>
      </w:r>
    </w:p>
    <w:bookmarkEnd w:id="244"/>
    <w:bookmarkStart w:name="z434" w:id="245"/>
    <w:p>
      <w:pPr>
        <w:spacing w:after="0"/>
        <w:ind w:left="0"/>
        <w:jc w:val="both"/>
      </w:pPr>
      <w:r>
        <w:rPr>
          <w:rFonts w:ascii="Times New Roman"/>
          <w:b w:val="false"/>
          <w:i w:val="false"/>
          <w:color w:val="000000"/>
          <w:sz w:val="28"/>
        </w:rPr>
        <w:t>
      Страховой брокер, филиал страхового брокера-нерезидента Республики Казахстан, осуществляющие посредническую деятельность по заключению договоров перестрахования, на основании соответствующих лицензий, привлекаются для руководства и ведения общих дел участников перестраховочного пула.";</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436" w:id="246"/>
    <w:p>
      <w:pPr>
        <w:spacing w:after="0"/>
        <w:ind w:left="0"/>
        <w:jc w:val="both"/>
      </w:pPr>
      <w:r>
        <w:rPr>
          <w:rFonts w:ascii="Times New Roman"/>
          <w:b w:val="false"/>
          <w:i w:val="false"/>
          <w:color w:val="000000"/>
          <w:sz w:val="28"/>
        </w:rPr>
        <w:t>
      "16. При наступлении страхового случая по договору сострахования (совместного перестрахования) страхователь (застрахованный, выгодоприобретатель), перестрахователь предъявляет требование о страховой выплате к любому страховщику (перестраховщику), указанному в таком договоре либо страховому брокеру, филиалу страхового брокера-нерезидента Республики Казахстан, осуществляющим руководство и ведение общих дел участников страхового (перестраховочного) пула.</w:t>
      </w:r>
    </w:p>
    <w:bookmarkEnd w:id="246"/>
    <w:bookmarkStart w:name="z437" w:id="247"/>
    <w:p>
      <w:pPr>
        <w:spacing w:after="0"/>
        <w:ind w:left="0"/>
        <w:jc w:val="both"/>
      </w:pPr>
      <w:r>
        <w:rPr>
          <w:rFonts w:ascii="Times New Roman"/>
          <w:b w:val="false"/>
          <w:i w:val="false"/>
          <w:color w:val="000000"/>
          <w:sz w:val="28"/>
        </w:rPr>
        <w:t>
      17. Если требование о страховой выплате предъявлено страховой (перестраховочной) организации, филиалу страховой (перестраховочной) организации-нерезидента Республики Казахстан, на которые не возложена обязанность по урегулированию убытков согласно условиям договора о совместной деятельности, то данное требование подлежит передаче страховой (перестраховочной) организации, филиалу страховой (перестраховочной) организации-нерезидента Республики Казахстан либо страховому брокеру, филиалу страхового брокера-нерезидента Республики Казахстан, осуществляющему руководство и ведение общих дел участников страхового (перестраховочного) пула.".</w:t>
      </w:r>
    </w:p>
    <w:bookmarkEnd w:id="247"/>
    <w:bookmarkStart w:name="z438" w:id="248"/>
    <w:p>
      <w:pPr>
        <w:spacing w:after="0"/>
        <w:ind w:left="0"/>
        <w:jc w:val="both"/>
      </w:pPr>
      <w:r>
        <w:rPr>
          <w:rFonts w:ascii="Times New Roman"/>
          <w:b w:val="false"/>
          <w:i w:val="false"/>
          <w:color w:val="000000"/>
          <w:sz w:val="28"/>
        </w:rPr>
        <w:t xml:space="preserve">
      18.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258 "О некоторых вопросах установления запрета на предоставление льготных условий лицам, связанным со страховой (перестраховочной) организацией особыми отношениями" (зарегистрировано в Реестре государственной регистрации нормативных правовых актов под № 17826, опубликовано 12 декабря 2018 года в Эталонном контрольном банке нормативных правовых актов Республики Казахстан) следующие изменения:</w:t>
      </w:r>
    </w:p>
    <w:bookmarkEnd w:id="248"/>
    <w:bookmarkStart w:name="z439" w:id="249"/>
    <w:p>
      <w:pPr>
        <w:spacing w:after="0"/>
        <w:ind w:left="0"/>
        <w:jc w:val="both"/>
      </w:pPr>
      <w:r>
        <w:rPr>
          <w:rFonts w:ascii="Times New Roman"/>
          <w:b w:val="false"/>
          <w:i w:val="false"/>
          <w:color w:val="000000"/>
          <w:sz w:val="28"/>
        </w:rPr>
        <w:t>
      заголовок изложить в следующей редакции:</w:t>
      </w:r>
    </w:p>
    <w:bookmarkEnd w:id="249"/>
    <w:bookmarkStart w:name="z440" w:id="250"/>
    <w:p>
      <w:pPr>
        <w:spacing w:after="0"/>
        <w:ind w:left="0"/>
        <w:jc w:val="both"/>
      </w:pPr>
      <w:r>
        <w:rPr>
          <w:rFonts w:ascii="Times New Roman"/>
          <w:b w:val="false"/>
          <w:i w:val="false"/>
          <w:color w:val="000000"/>
          <w:sz w:val="28"/>
        </w:rPr>
        <w:t>
      "О некоторых вопросах установления запрета на предоставление льготных условий лицам, связанным со страховой (перестраховочной) организацией, филиалом страховой (перестраховочной) организации – нерезидента Республики Казахстан, особыми отношениями";</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42" w:id="251"/>
    <w:p>
      <w:pPr>
        <w:spacing w:after="0"/>
        <w:ind w:left="0"/>
        <w:jc w:val="both"/>
      </w:pPr>
      <w:r>
        <w:rPr>
          <w:rFonts w:ascii="Times New Roman"/>
          <w:b w:val="false"/>
          <w:i w:val="false"/>
          <w:color w:val="000000"/>
          <w:sz w:val="28"/>
        </w:rPr>
        <w:t xml:space="preserve">
      "3. Для целей подпункта 5) части первой </w:t>
      </w:r>
      <w:r>
        <w:rPr>
          <w:rFonts w:ascii="Times New Roman"/>
          <w:b w:val="false"/>
          <w:i w:val="false"/>
          <w:color w:val="000000"/>
          <w:sz w:val="28"/>
        </w:rPr>
        <w:t>пункта 2-1</w:t>
      </w:r>
      <w:r>
        <w:rPr>
          <w:rFonts w:ascii="Times New Roman"/>
          <w:b w:val="false"/>
          <w:i w:val="false"/>
          <w:color w:val="000000"/>
          <w:sz w:val="28"/>
        </w:rPr>
        <w:t xml:space="preserve"> статьи 15-1 Закона установить следующие признаки связанности физического или юридического лица со страховой (перестраховочной) организацией особыми отношениями:</w:t>
      </w:r>
    </w:p>
    <w:bookmarkEnd w:id="251"/>
    <w:bookmarkStart w:name="z443" w:id="252"/>
    <w:p>
      <w:pPr>
        <w:spacing w:after="0"/>
        <w:ind w:left="0"/>
        <w:jc w:val="both"/>
      </w:pPr>
      <w:r>
        <w:rPr>
          <w:rFonts w:ascii="Times New Roman"/>
          <w:b w:val="false"/>
          <w:i w:val="false"/>
          <w:color w:val="000000"/>
          <w:sz w:val="28"/>
        </w:rPr>
        <w:t>
      1) лицо, ранее являвшееся аффилированным лицом страховой (перестраховочной) организации.</w:t>
      </w:r>
    </w:p>
    <w:bookmarkEnd w:id="252"/>
    <w:bookmarkStart w:name="z444" w:id="253"/>
    <w:p>
      <w:pPr>
        <w:spacing w:after="0"/>
        <w:ind w:left="0"/>
        <w:jc w:val="both"/>
      </w:pPr>
      <w:r>
        <w:rPr>
          <w:rFonts w:ascii="Times New Roman"/>
          <w:b w:val="false"/>
          <w:i w:val="false"/>
          <w:color w:val="000000"/>
          <w:sz w:val="28"/>
        </w:rPr>
        <w:t>
      Требование настоящего подпункта действует в течение последовательных двенадцати месяцев после утраты лицом признаков аффилированного лица страховой (перестраховочной) организации;</w:t>
      </w:r>
    </w:p>
    <w:bookmarkEnd w:id="253"/>
    <w:bookmarkStart w:name="z445" w:id="254"/>
    <w:p>
      <w:pPr>
        <w:spacing w:after="0"/>
        <w:ind w:left="0"/>
        <w:jc w:val="both"/>
      </w:pPr>
      <w:r>
        <w:rPr>
          <w:rFonts w:ascii="Times New Roman"/>
          <w:b w:val="false"/>
          <w:i w:val="false"/>
          <w:color w:val="000000"/>
          <w:sz w:val="28"/>
        </w:rPr>
        <w:t>
      2) должностные лица, руководящие работники и крупные участники юридического лица, а также данное юридическое лицо, работники которого совместно (прямо или косвенно) владеют двадцатью и более процентами (за вычетом привилегированных) акций страховой (перестраховочной) организации;</w:t>
      </w:r>
    </w:p>
    <w:bookmarkEnd w:id="254"/>
    <w:bookmarkStart w:name="z446" w:id="255"/>
    <w:p>
      <w:pPr>
        <w:spacing w:after="0"/>
        <w:ind w:left="0"/>
        <w:jc w:val="both"/>
      </w:pPr>
      <w:r>
        <w:rPr>
          <w:rFonts w:ascii="Times New Roman"/>
          <w:b w:val="false"/>
          <w:i w:val="false"/>
          <w:color w:val="000000"/>
          <w:sz w:val="28"/>
        </w:rPr>
        <w:t>
      3) страховой брокер, более 30 (тридцати) процентов совокупного дохода которого за последние двенадцать месяцев составляют поступления от страховой (перестраховочной) организации и (или) лиц, связанных с ней особыми отношениями;</w:t>
      </w:r>
    </w:p>
    <w:bookmarkEnd w:id="255"/>
    <w:bookmarkStart w:name="z447" w:id="256"/>
    <w:p>
      <w:pPr>
        <w:spacing w:after="0"/>
        <w:ind w:left="0"/>
        <w:jc w:val="both"/>
      </w:pPr>
      <w:r>
        <w:rPr>
          <w:rFonts w:ascii="Times New Roman"/>
          <w:b w:val="false"/>
          <w:i w:val="false"/>
          <w:color w:val="000000"/>
          <w:sz w:val="28"/>
        </w:rPr>
        <w:t>
      4) лицо, сумма сделки или совокупности сделок (в течение последних двенадцати месяцев) с которым превышает 50 (пятьдесят) процентов от собственного капитала страховой (перестраховочной) организации.</w:t>
      </w:r>
    </w:p>
    <w:bookmarkEnd w:id="256"/>
    <w:bookmarkStart w:name="z448" w:id="257"/>
    <w:p>
      <w:pPr>
        <w:spacing w:after="0"/>
        <w:ind w:left="0"/>
        <w:jc w:val="both"/>
      </w:pPr>
      <w:r>
        <w:rPr>
          <w:rFonts w:ascii="Times New Roman"/>
          <w:b w:val="false"/>
          <w:i w:val="false"/>
          <w:color w:val="000000"/>
          <w:sz w:val="28"/>
        </w:rPr>
        <w:t>
      Для целей настоящего подпункта не учитываются договоры страхования (перестрахования);</w:t>
      </w:r>
    </w:p>
    <w:bookmarkEnd w:id="257"/>
    <w:bookmarkStart w:name="z449" w:id="258"/>
    <w:p>
      <w:pPr>
        <w:spacing w:after="0"/>
        <w:ind w:left="0"/>
        <w:jc w:val="both"/>
      </w:pPr>
      <w:r>
        <w:rPr>
          <w:rFonts w:ascii="Times New Roman"/>
          <w:b w:val="false"/>
          <w:i w:val="false"/>
          <w:color w:val="000000"/>
          <w:sz w:val="28"/>
        </w:rPr>
        <w:t>
      5) юридическое лицо и его аффилированные лица, если сумма страховых (перестраховочных) премий по договорам страхования (перестрахования), заключенным с ними в течение последних двенадцати месяцев, составляет 20 (двадцать) и более процентов от совокупного объема страховых премий, начисленных страховой (перестраховочной) организацией по договорам страхования (перестрахования) в течение последних двенадцати месяцев.</w:t>
      </w:r>
    </w:p>
    <w:bookmarkEnd w:id="258"/>
    <w:bookmarkStart w:name="z450" w:id="259"/>
    <w:p>
      <w:pPr>
        <w:spacing w:after="0"/>
        <w:ind w:left="0"/>
        <w:jc w:val="both"/>
      </w:pPr>
      <w:r>
        <w:rPr>
          <w:rFonts w:ascii="Times New Roman"/>
          <w:b w:val="false"/>
          <w:i w:val="false"/>
          <w:color w:val="000000"/>
          <w:sz w:val="28"/>
        </w:rPr>
        <w:t>
      Требование настоящего подпункта распространяется на договоры страхования (перестрахования) в добровольной форме страхования.</w:t>
      </w:r>
    </w:p>
    <w:bookmarkEnd w:id="259"/>
    <w:bookmarkStart w:name="z451" w:id="260"/>
    <w:p>
      <w:pPr>
        <w:spacing w:after="0"/>
        <w:ind w:left="0"/>
        <w:jc w:val="both"/>
      </w:pPr>
      <w:r>
        <w:rPr>
          <w:rFonts w:ascii="Times New Roman"/>
          <w:b w:val="false"/>
          <w:i w:val="false"/>
          <w:color w:val="000000"/>
          <w:sz w:val="28"/>
        </w:rPr>
        <w:t>
      Расчет суммы страховых (перестраховочных) премий осуществляется на дату заключения последнего договора страхования (перестрахования) с учетом ранее заключенных договоров страхования (перестрахования);</w:t>
      </w:r>
    </w:p>
    <w:bookmarkEnd w:id="260"/>
    <w:bookmarkStart w:name="z452" w:id="261"/>
    <w:p>
      <w:pPr>
        <w:spacing w:after="0"/>
        <w:ind w:left="0"/>
        <w:jc w:val="both"/>
      </w:pPr>
      <w:r>
        <w:rPr>
          <w:rFonts w:ascii="Times New Roman"/>
          <w:b w:val="false"/>
          <w:i w:val="false"/>
          <w:color w:val="000000"/>
          <w:sz w:val="28"/>
        </w:rPr>
        <w:t>
      6) страховой агент страховой (перестраховочной) организации или страховой брокер, если сумма поступивших страховых (перестраховочных) премий по договорам страхования (перестрахования) в течение последних двенадцати месяцев, заключенным при посредничестве указанных лиц, составляет 30 (тридцать) и более процентов от совокупного объема страховых премий, начисленных по договорам страхования (перестрахования), вступившим в силу в течение последних двенадцати месяцев.</w:t>
      </w:r>
    </w:p>
    <w:bookmarkEnd w:id="261"/>
    <w:bookmarkStart w:name="z453" w:id="262"/>
    <w:p>
      <w:pPr>
        <w:spacing w:after="0"/>
        <w:ind w:left="0"/>
        <w:jc w:val="both"/>
      </w:pPr>
      <w:r>
        <w:rPr>
          <w:rFonts w:ascii="Times New Roman"/>
          <w:b w:val="false"/>
          <w:i w:val="false"/>
          <w:color w:val="000000"/>
          <w:sz w:val="28"/>
        </w:rPr>
        <w:t>
      Требование настоящего подпункта распространяется на договоры страхования (перестрахования) в добровольной форме страхования.</w:t>
      </w:r>
    </w:p>
    <w:bookmarkEnd w:id="262"/>
    <w:bookmarkStart w:name="z454" w:id="263"/>
    <w:p>
      <w:pPr>
        <w:spacing w:after="0"/>
        <w:ind w:left="0"/>
        <w:jc w:val="both"/>
      </w:pPr>
      <w:r>
        <w:rPr>
          <w:rFonts w:ascii="Times New Roman"/>
          <w:b w:val="false"/>
          <w:i w:val="false"/>
          <w:color w:val="000000"/>
          <w:sz w:val="28"/>
        </w:rPr>
        <w:t>
      Расчет совокупного объема страховых премий осуществляется на дату заключения последнего договора страхования (перестрахования) с учетом ранее заключенных договоров страхования (перестрахования).</w:t>
      </w:r>
    </w:p>
    <w:bookmarkEnd w:id="263"/>
    <w:bookmarkStart w:name="z455" w:id="264"/>
    <w:p>
      <w:pPr>
        <w:spacing w:after="0"/>
        <w:ind w:left="0"/>
        <w:jc w:val="both"/>
      </w:pPr>
      <w:r>
        <w:rPr>
          <w:rFonts w:ascii="Times New Roman"/>
          <w:b w:val="false"/>
          <w:i w:val="false"/>
          <w:color w:val="000000"/>
          <w:sz w:val="28"/>
        </w:rPr>
        <w:t>
      Для целей признания лиц, связанных с филиалом страховой (перестраховочной) организации-нерезидента Республики Казахстан особыми отношениями:</w:t>
      </w:r>
    </w:p>
    <w:bookmarkEnd w:id="264"/>
    <w:bookmarkStart w:name="z456" w:id="265"/>
    <w:p>
      <w:pPr>
        <w:spacing w:after="0"/>
        <w:ind w:left="0"/>
        <w:jc w:val="both"/>
      </w:pPr>
      <w:r>
        <w:rPr>
          <w:rFonts w:ascii="Times New Roman"/>
          <w:b w:val="false"/>
          <w:i w:val="false"/>
          <w:color w:val="000000"/>
          <w:sz w:val="28"/>
        </w:rPr>
        <w:t>
      под страховой (перестраховочной) организацией в подпункте 2) части первой настоящего пункта понимается страховая (перестраховочная) организация-нерезидент Республики Казахстан;</w:t>
      </w:r>
    </w:p>
    <w:bookmarkEnd w:id="265"/>
    <w:bookmarkStart w:name="z457" w:id="266"/>
    <w:p>
      <w:pPr>
        <w:spacing w:after="0"/>
        <w:ind w:left="0"/>
        <w:jc w:val="both"/>
      </w:pPr>
      <w:r>
        <w:rPr>
          <w:rFonts w:ascii="Times New Roman"/>
          <w:b w:val="false"/>
          <w:i w:val="false"/>
          <w:color w:val="000000"/>
          <w:sz w:val="28"/>
        </w:rPr>
        <w:t>
      под страховой (перестраховочной) организацией в подпунктах 1), 3), 5) и 6) части первой настоящего пункта понимается филиал страховой (перестраховочной) организации-нерезидента Республики Казахстан;</w:t>
      </w:r>
    </w:p>
    <w:bookmarkEnd w:id="266"/>
    <w:bookmarkStart w:name="z458" w:id="267"/>
    <w:p>
      <w:pPr>
        <w:spacing w:after="0"/>
        <w:ind w:left="0"/>
        <w:jc w:val="both"/>
      </w:pPr>
      <w:r>
        <w:rPr>
          <w:rFonts w:ascii="Times New Roman"/>
          <w:b w:val="false"/>
          <w:i w:val="false"/>
          <w:color w:val="000000"/>
          <w:sz w:val="28"/>
        </w:rPr>
        <w:t>
      под собственным капиталом страховой (перестраховочной) организации в подпункте 4) части первой настоящего пункта понимаются активы, принимаемые в качестве резерва для обеспечения страховой (перестраховочной) организацией – нерезидентом Республики Казахстан финансовой устойчивости филиала страховой (перестраховочной) организации-нерезидента Республики Казахстан.".</w:t>
      </w:r>
    </w:p>
    <w:bookmarkEnd w:id="267"/>
    <w:bookmarkStart w:name="z459" w:id="268"/>
    <w:p>
      <w:pPr>
        <w:spacing w:after="0"/>
        <w:ind w:left="0"/>
        <w:jc w:val="both"/>
      </w:pPr>
      <w:r>
        <w:rPr>
          <w:rFonts w:ascii="Times New Roman"/>
          <w:b w:val="false"/>
          <w:i w:val="false"/>
          <w:color w:val="000000"/>
          <w:sz w:val="28"/>
        </w:rPr>
        <w:t xml:space="preserve">
      19.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259 "Об утверждении Правил размещения информации на интернет-ресурсе страховой организации, страхового брокера,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страхового омбудсмана, организации по формированию и ведению базы данных" (зарегистрировано в Реестре государственной регистрации нормативных правовых актов под № 17825, опубликовано 12 декабря 2018 года в Эталонном контрольном банке нормативных правовых актов Республики Казахстан) следующие изменения:</w:t>
      </w:r>
    </w:p>
    <w:bookmarkEnd w:id="268"/>
    <w:bookmarkStart w:name="z460" w:id="269"/>
    <w:p>
      <w:pPr>
        <w:spacing w:after="0"/>
        <w:ind w:left="0"/>
        <w:jc w:val="both"/>
      </w:pPr>
      <w:r>
        <w:rPr>
          <w:rFonts w:ascii="Times New Roman"/>
          <w:b w:val="false"/>
          <w:i w:val="false"/>
          <w:color w:val="000000"/>
          <w:sz w:val="28"/>
        </w:rPr>
        <w:t>
      заголовок изложить в следующей редакции:</w:t>
      </w:r>
    </w:p>
    <w:bookmarkEnd w:id="269"/>
    <w:bookmarkStart w:name="z461" w:id="270"/>
    <w:p>
      <w:pPr>
        <w:spacing w:after="0"/>
        <w:ind w:left="0"/>
        <w:jc w:val="both"/>
      </w:pPr>
      <w:r>
        <w:rPr>
          <w:rFonts w:ascii="Times New Roman"/>
          <w:b w:val="false"/>
          <w:i w:val="false"/>
          <w:color w:val="000000"/>
          <w:sz w:val="28"/>
        </w:rPr>
        <w:t>
      "Об утверждении Правил размещения информации на интернет-ресурсе страховой организации, страхового брокера, филиала страховой (перестраховочной) организации-нерезидента Республики Казахстан, филиала страхового брокера-нерезидента Республики Казахстан,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филиалов страховых (перестраховочных) организаций-нерезидентов Республики Казахстан, страхового омбудсмана, организации по формированию и ведению базы данных";</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63" w:id="27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размещения информации на интернет-ресурсе страховой организации, страхового брокера, филиала страховой (перестраховочной) организации-нерезидента Республики Казахстан, филиала страхового брокера-нерезидента Республики Казахстан,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филиалов страховых (перестраховочных) организаций-нерезидентов Республики Казахстан, страхового омбудсмана, организации по формированию и ведению базы данных.";</w:t>
      </w:r>
    </w:p>
    <w:bookmarkEnd w:id="271"/>
    <w:bookmarkStart w:name="z464" w:id="2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размещения информации на интернет-ресурсе страховой организации, страхового брокера,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страхового омбудсмана, организации по формированию и ведению базы данных, утвержденных указанным постановлением:</w:t>
      </w:r>
    </w:p>
    <w:bookmarkEnd w:id="272"/>
    <w:bookmarkStart w:name="z465" w:id="273"/>
    <w:p>
      <w:pPr>
        <w:spacing w:after="0"/>
        <w:ind w:left="0"/>
        <w:jc w:val="both"/>
      </w:pPr>
      <w:r>
        <w:rPr>
          <w:rFonts w:ascii="Times New Roman"/>
          <w:b w:val="false"/>
          <w:i w:val="false"/>
          <w:color w:val="000000"/>
          <w:sz w:val="28"/>
        </w:rPr>
        <w:t>
      заголовок изложить в следующей редакции:</w:t>
      </w:r>
    </w:p>
    <w:bookmarkEnd w:id="273"/>
    <w:bookmarkStart w:name="z466" w:id="274"/>
    <w:p>
      <w:pPr>
        <w:spacing w:after="0"/>
        <w:ind w:left="0"/>
        <w:jc w:val="both"/>
      </w:pPr>
      <w:r>
        <w:rPr>
          <w:rFonts w:ascii="Times New Roman"/>
          <w:b w:val="false"/>
          <w:i w:val="false"/>
          <w:color w:val="000000"/>
          <w:sz w:val="28"/>
        </w:rPr>
        <w:t>
      "Правила размещения информации на интернет-ресурсе страховой организации, страхового брокера, филиала страховой (перестраховочной) организации-нерезидента Республики Казахстан, филиала страхового брокера-нерезидента Республики Казахстан,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филиалов страховых (перестраховочных) организаций-нерезидентов Республики Казахстан, страхового омбудсмана, организации по формированию и ведению базы данных.";</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68" w:id="275"/>
    <w:p>
      <w:pPr>
        <w:spacing w:after="0"/>
        <w:ind w:left="0"/>
        <w:jc w:val="both"/>
      </w:pPr>
      <w:r>
        <w:rPr>
          <w:rFonts w:ascii="Times New Roman"/>
          <w:b w:val="false"/>
          <w:i w:val="false"/>
          <w:color w:val="000000"/>
          <w:sz w:val="28"/>
        </w:rPr>
        <w:t>
      "1. Настоящие Правила размещения информации на интернет-ресурсе страховой организации, страхового брокера, филиала страховой (перестраховочной) организации-нерезидента Республики Казахстан, филиала страхового брокера-нерезидента Республики Казахстан,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филиалов страховых (перестраховочных) организаций-нерезидентов Республики Казахстан, страхового омбудсмана, организации по формированию и ведению базы данных (далее – Правила) разработаны в соответствии с Законом Республики Казахстан от 18 декабря 2000 года "О страховой деятельности" (далее – Закон) и устанавливают порядок размещения информации на интернет-ресурсе страховой организации, страхового брокера, филиала страховой (перестраховочной) организации-нерезидента Республики Казахстан, филиала страхового брокера-нерезидента Республики Казахстан,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филиалов страховых (перестраховочных) организаций-нерезидентов Республики Казахстан, страхового омбудсмана, организации по формированию и ведению базы данных (далее – участники страхового рынка).";</w:t>
      </w:r>
    </w:p>
    <w:bookmarkEnd w:id="275"/>
    <w:bookmarkStart w:name="z469" w:id="276"/>
    <w:p>
      <w:pPr>
        <w:spacing w:after="0"/>
        <w:ind w:left="0"/>
        <w:jc w:val="both"/>
      </w:pPr>
      <w:r>
        <w:rPr>
          <w:rFonts w:ascii="Times New Roman"/>
          <w:b w:val="false"/>
          <w:i w:val="false"/>
          <w:color w:val="000000"/>
          <w:sz w:val="28"/>
        </w:rPr>
        <w:t xml:space="preserve">
      Перечень информации, размещаемой участниками страхового рынка на интернет-ресурсе, согласно </w:t>
      </w:r>
      <w:r>
        <w:rPr>
          <w:rFonts w:ascii="Times New Roman"/>
          <w:b w:val="false"/>
          <w:i w:val="false"/>
          <w:color w:val="000000"/>
          <w:sz w:val="28"/>
        </w:rPr>
        <w:t>приложению</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Перечню.</w:t>
      </w:r>
    </w:p>
    <w:bookmarkEnd w:id="276"/>
    <w:bookmarkStart w:name="z470" w:id="277"/>
    <w:p>
      <w:pPr>
        <w:spacing w:after="0"/>
        <w:ind w:left="0"/>
        <w:jc w:val="both"/>
      </w:pPr>
      <w:r>
        <w:rPr>
          <w:rFonts w:ascii="Times New Roman"/>
          <w:b w:val="false"/>
          <w:i w:val="false"/>
          <w:color w:val="000000"/>
          <w:sz w:val="28"/>
        </w:rPr>
        <w:t xml:space="preserve">
      20.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262 "Об утверждении Правил передачи страхового портфеля и особенностей передачи страхового портфеля со дня вступления в законную силу решения суда о принудительной ликвидации страховой (перестраховочной) организации, а также при консервации или лишении лицензии страховой (перестраховочной) организации" (зарегистрировано в Реестре государственной регистрации нормативных правовых актов под № 17885, опубликовано 14 декабря 2018 года в Эталонном контрольном банке нормативных правовых актов Республики Казахстан) следующие изменения и дополнение:</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72" w:id="278"/>
    <w:p>
      <w:pPr>
        <w:spacing w:after="0"/>
        <w:ind w:left="0"/>
        <w:jc w:val="both"/>
      </w:pPr>
      <w:r>
        <w:rPr>
          <w:rFonts w:ascii="Times New Roman"/>
          <w:b w:val="false"/>
          <w:i w:val="false"/>
          <w:color w:val="000000"/>
          <w:sz w:val="28"/>
        </w:rPr>
        <w:t>
      "1. Утвердить прилагаемые:</w:t>
      </w:r>
    </w:p>
    <w:bookmarkEnd w:id="278"/>
    <w:bookmarkStart w:name="z473" w:id="2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передачи страхового портфеля и особенности передачи страхового портфеля со дня вступления в законную силу решения суда о принудительной ликвидации страховой (перестраховочной) организации, а также при консервации или лишении лицензии страховой (перестраховочной) организации (далее – Правила) согласно приложению 1 к настоящему постановлению;</w:t>
      </w:r>
    </w:p>
    <w:bookmarkEnd w:id="279"/>
    <w:bookmarkStart w:name="z474" w:id="280"/>
    <w:p>
      <w:pPr>
        <w:spacing w:after="0"/>
        <w:ind w:left="0"/>
        <w:jc w:val="both"/>
      </w:pPr>
      <w:r>
        <w:rPr>
          <w:rFonts w:ascii="Times New Roman"/>
          <w:b w:val="false"/>
          <w:i w:val="false"/>
          <w:color w:val="000000"/>
          <w:sz w:val="28"/>
        </w:rPr>
        <w:t>
      2) Правила передачи страхового портфеля и особенности передачи страхового портфеля со дня лишения лицензии филиала страховой (перестраховочной) организации-нерезидента Республики Казахстан согласно приложению 2 к настоящему постановлению.";</w:t>
      </w:r>
    </w:p>
    <w:bookmarkEnd w:id="280"/>
    <w:bookmarkStart w:name="z475" w:id="281"/>
    <w:p>
      <w:pPr>
        <w:spacing w:after="0"/>
        <w:ind w:left="0"/>
        <w:jc w:val="both"/>
      </w:pPr>
      <w:r>
        <w:rPr>
          <w:rFonts w:ascii="Times New Roman"/>
          <w:b w:val="false"/>
          <w:i w:val="false"/>
          <w:color w:val="000000"/>
          <w:sz w:val="28"/>
        </w:rPr>
        <w:t xml:space="preserve">
      дополнить приложением 2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Перечню.</w:t>
      </w:r>
    </w:p>
    <w:bookmarkEnd w:id="281"/>
    <w:bookmarkStart w:name="z476" w:id="2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передачи страхового портфеля и особенности передачи страхового портфеля со дня вступления в законную силу решения суда о принудительной ликвидации страховой (перестраховочной) организации, а также при консервации или лишении лицензии страховой (перестраховочной) организации, утвержденных указанным постановлением:</w:t>
      </w:r>
    </w:p>
    <w:bookmarkEnd w:id="282"/>
    <w:bookmarkStart w:name="z477" w:id="283"/>
    <w:p>
      <w:pPr>
        <w:spacing w:after="0"/>
        <w:ind w:left="0"/>
        <w:jc w:val="both"/>
      </w:pPr>
      <w:r>
        <w:rPr>
          <w:rFonts w:ascii="Times New Roman"/>
          <w:b w:val="false"/>
          <w:i w:val="false"/>
          <w:color w:val="000000"/>
          <w:sz w:val="28"/>
        </w:rPr>
        <w:t>
      текст в правом верхнем углу приложения изложить в следующей редакции:</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2018 года № 262".</w:t>
            </w:r>
          </w:p>
        </w:tc>
      </w:tr>
    </w:tbl>
    <w:bookmarkStart w:name="z479" w:id="284"/>
    <w:p>
      <w:pPr>
        <w:spacing w:after="0"/>
        <w:ind w:left="0"/>
        <w:jc w:val="both"/>
      </w:pPr>
      <w:r>
        <w:rPr>
          <w:rFonts w:ascii="Times New Roman"/>
          <w:b w:val="false"/>
          <w:i w:val="false"/>
          <w:color w:val="000000"/>
          <w:sz w:val="28"/>
        </w:rPr>
        <w:t xml:space="preserve">
      21.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269 "Об установлении Требований по содержанию и оформлению страховых полисов" (зарегистрировано в Реестре государственной регистрации нормативных правовых актов под № 17806, опубликовано 12 декабря 2018 года в Эталонном контрольном банке нормативных правовых актов Республики Казахстан) следующие изменения:</w:t>
      </w:r>
    </w:p>
    <w:bookmarkEnd w:id="284"/>
    <w:bookmarkStart w:name="z480" w:id="285"/>
    <w:p>
      <w:pPr>
        <w:spacing w:after="0"/>
        <w:ind w:left="0"/>
        <w:jc w:val="both"/>
      </w:pPr>
      <w:r>
        <w:rPr>
          <w:rFonts w:ascii="Times New Roman"/>
          <w:b w:val="false"/>
          <w:i w:val="false"/>
          <w:color w:val="000000"/>
          <w:sz w:val="28"/>
        </w:rPr>
        <w:t>
      заголовок изложить в следующей редакции:</w:t>
      </w:r>
    </w:p>
    <w:bookmarkEnd w:id="285"/>
    <w:bookmarkStart w:name="z481" w:id="286"/>
    <w:p>
      <w:pPr>
        <w:spacing w:after="0"/>
        <w:ind w:left="0"/>
        <w:jc w:val="both"/>
      </w:pPr>
      <w:r>
        <w:rPr>
          <w:rFonts w:ascii="Times New Roman"/>
          <w:b w:val="false"/>
          <w:i w:val="false"/>
          <w:color w:val="000000"/>
          <w:sz w:val="28"/>
        </w:rPr>
        <w:t>
      "Об установлении Требований к содержанию и порядку оформления страховых полисов";</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p>
    <w:bookmarkStart w:name="z483" w:id="287"/>
    <w:p>
      <w:pPr>
        <w:spacing w:after="0"/>
        <w:ind w:left="0"/>
        <w:jc w:val="both"/>
      </w:pPr>
      <w:r>
        <w:rPr>
          <w:rFonts w:ascii="Times New Roman"/>
          <w:b w:val="false"/>
          <w:i w:val="false"/>
          <w:color w:val="000000"/>
          <w:sz w:val="28"/>
        </w:rPr>
        <w:t xml:space="preserve">
      "1) Требования к содержанию и порядку оформления страховых полисов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87"/>
    <w:bookmarkStart w:name="z484" w:id="2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по содержанию и оформлению страховых полисов, утвержденных указанным постановлением:</w:t>
      </w:r>
    </w:p>
    <w:bookmarkEnd w:id="288"/>
    <w:bookmarkStart w:name="z485" w:id="289"/>
    <w:p>
      <w:pPr>
        <w:spacing w:after="0"/>
        <w:ind w:left="0"/>
        <w:jc w:val="both"/>
      </w:pPr>
      <w:r>
        <w:rPr>
          <w:rFonts w:ascii="Times New Roman"/>
          <w:b w:val="false"/>
          <w:i w:val="false"/>
          <w:color w:val="000000"/>
          <w:sz w:val="28"/>
        </w:rPr>
        <w:t>
      заголовок изложить в следующей редакции:</w:t>
      </w:r>
    </w:p>
    <w:bookmarkEnd w:id="289"/>
    <w:bookmarkStart w:name="z486" w:id="290"/>
    <w:p>
      <w:pPr>
        <w:spacing w:after="0"/>
        <w:ind w:left="0"/>
        <w:jc w:val="both"/>
      </w:pPr>
      <w:r>
        <w:rPr>
          <w:rFonts w:ascii="Times New Roman"/>
          <w:b w:val="false"/>
          <w:i w:val="false"/>
          <w:color w:val="000000"/>
          <w:sz w:val="28"/>
        </w:rPr>
        <w:t>
      "Требования к содержанию и порядку оформления страховых полисов";</w:t>
      </w:r>
    </w:p>
    <w:bookmarkEnd w:id="290"/>
    <w:bookmarkStart w:name="z487" w:id="29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приложения 1</w:t>
      </w:r>
      <w:r>
        <w:rPr>
          <w:rFonts w:ascii="Times New Roman"/>
          <w:b w:val="false"/>
          <w:i w:val="false"/>
          <w:color w:val="000000"/>
          <w:sz w:val="28"/>
        </w:rPr>
        <w:t xml:space="preserve"> изложить в следующей редакции:</w:t>
      </w:r>
    </w:p>
    <w:bookmarkEnd w:id="291"/>
    <w:bookmarkStart w:name="z488" w:id="292"/>
    <w:p>
      <w:pPr>
        <w:spacing w:after="0"/>
        <w:ind w:left="0"/>
        <w:jc w:val="both"/>
      </w:pPr>
      <w:r>
        <w:rPr>
          <w:rFonts w:ascii="Times New Roman"/>
          <w:b w:val="false"/>
          <w:i w:val="false"/>
          <w:color w:val="000000"/>
          <w:sz w:val="28"/>
        </w:rPr>
        <w:t>
      "Требования к содержанию и порядку оформления страховых полисов";</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90" w:id="293"/>
    <w:p>
      <w:pPr>
        <w:spacing w:after="0"/>
        <w:ind w:left="0"/>
        <w:jc w:val="both"/>
      </w:pPr>
      <w:r>
        <w:rPr>
          <w:rFonts w:ascii="Times New Roman"/>
          <w:b w:val="false"/>
          <w:i w:val="false"/>
          <w:color w:val="000000"/>
          <w:sz w:val="28"/>
        </w:rPr>
        <w:t xml:space="preserve">
      "1. Настоящие Требования к содержанию и порядку оформления страхового полиса (далее – Требования) разработаны в соответствии с законами Республики Казахстан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xml:space="preserve">, от 11 июня 2003 года </w:t>
      </w:r>
      <w:r>
        <w:rPr>
          <w:rFonts w:ascii="Times New Roman"/>
          <w:b w:val="false"/>
          <w:i w:val="false"/>
          <w:color w:val="000000"/>
          <w:sz w:val="28"/>
        </w:rPr>
        <w:t xml:space="preserve">"Об обязательном страховании гражданско-правовой ответственности частных нотариусов", </w:t>
      </w:r>
      <w:r>
        <w:rPr>
          <w:rFonts w:ascii="Times New Roman"/>
          <w:b w:val="false"/>
          <w:i w:val="false"/>
          <w:color w:val="000000"/>
          <w:sz w:val="28"/>
        </w:rPr>
        <w:t xml:space="preserve"> от 13 июня 2003 года </w:t>
      </w:r>
      <w:r>
        <w:rPr>
          <w:rFonts w:ascii="Times New Roman"/>
          <w:b w:val="false"/>
          <w:i w:val="false"/>
          <w:color w:val="000000"/>
          <w:sz w:val="28"/>
        </w:rPr>
        <w:t>"Об обязательном страховании гражданско-правовой ответственности аудиторских организаций"</w:t>
      </w:r>
      <w:r>
        <w:rPr>
          <w:rFonts w:ascii="Times New Roman"/>
          <w:b w:val="false"/>
          <w:i w:val="false"/>
          <w:color w:val="000000"/>
          <w:sz w:val="28"/>
        </w:rPr>
        <w:t xml:space="preserve">, от 1 июля 2003 года </w:t>
      </w:r>
      <w:r>
        <w:rPr>
          <w:rFonts w:ascii="Times New Roman"/>
          <w:b w:val="false"/>
          <w:i w:val="false"/>
          <w:color w:val="000000"/>
          <w:sz w:val="28"/>
        </w:rPr>
        <w:t>"Об обязательном страховании гражданско-правовой ответственности перевозчика перед пассажирами"</w:t>
      </w:r>
      <w:r>
        <w:rPr>
          <w:rFonts w:ascii="Times New Roman"/>
          <w:b w:val="false"/>
          <w:i w:val="false"/>
          <w:color w:val="000000"/>
          <w:sz w:val="28"/>
        </w:rPr>
        <w:t xml:space="preserve">, от 1 июля 2003 года </w:t>
      </w:r>
      <w:r>
        <w:rPr>
          <w:rFonts w:ascii="Times New Roman"/>
          <w:b w:val="false"/>
          <w:i w:val="false"/>
          <w:color w:val="000000"/>
          <w:sz w:val="28"/>
        </w:rPr>
        <w:t>"Об обязательном страховании гражданско-правовой ответственности владельцев транспортных средств"</w:t>
      </w:r>
      <w:r>
        <w:rPr>
          <w:rFonts w:ascii="Times New Roman"/>
          <w:b w:val="false"/>
          <w:i w:val="false"/>
          <w:color w:val="000000"/>
          <w:sz w:val="28"/>
        </w:rPr>
        <w:t xml:space="preserve">, от 31 декабря 2003 года </w:t>
      </w:r>
      <w:r>
        <w:rPr>
          <w:rFonts w:ascii="Times New Roman"/>
          <w:b w:val="false"/>
          <w:i w:val="false"/>
          <w:color w:val="000000"/>
          <w:sz w:val="28"/>
        </w:rPr>
        <w:t>"Об обязательном страховании туриста"</w:t>
      </w:r>
      <w:r>
        <w:rPr>
          <w:rFonts w:ascii="Times New Roman"/>
          <w:b w:val="false"/>
          <w:i w:val="false"/>
          <w:color w:val="000000"/>
          <w:sz w:val="28"/>
        </w:rPr>
        <w:t xml:space="preserve"> (далее – Закон об обязательном страховании туриста), от 7 июля 2004 года </w:t>
      </w:r>
      <w:r>
        <w:rPr>
          <w:rFonts w:ascii="Times New Roman"/>
          <w:b w:val="false"/>
          <w:i w:val="false"/>
          <w:color w:val="000000"/>
          <w:sz w:val="28"/>
        </w:rPr>
        <w:t>"Об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w:t>
      </w:r>
      <w:r>
        <w:rPr>
          <w:rFonts w:ascii="Times New Roman"/>
          <w:b w:val="false"/>
          <w:i w:val="false"/>
          <w:color w:val="000000"/>
          <w:sz w:val="28"/>
        </w:rPr>
        <w:t xml:space="preserve">, от 13 декабря 2005 года </w:t>
      </w:r>
      <w:r>
        <w:rPr>
          <w:rFonts w:ascii="Times New Roman"/>
          <w:b w:val="false"/>
          <w:i w:val="false"/>
          <w:color w:val="000000"/>
          <w:sz w:val="28"/>
        </w:rPr>
        <w:t>"Об обязательном экологическом страховании"</w:t>
      </w:r>
      <w:r>
        <w:rPr>
          <w:rFonts w:ascii="Times New Roman"/>
          <w:b w:val="false"/>
          <w:i w:val="false"/>
          <w:color w:val="000000"/>
          <w:sz w:val="28"/>
        </w:rPr>
        <w:t xml:space="preserve"> и устанавливают требования к содержанию и порядку оформления страховых полисов.</w:t>
      </w:r>
    </w:p>
    <w:bookmarkEnd w:id="293"/>
    <w:bookmarkStart w:name="z491" w:id="294"/>
    <w:p>
      <w:pPr>
        <w:spacing w:after="0"/>
        <w:ind w:left="0"/>
        <w:jc w:val="both"/>
      </w:pPr>
      <w:r>
        <w:rPr>
          <w:rFonts w:ascii="Times New Roman"/>
          <w:b w:val="false"/>
          <w:i w:val="false"/>
          <w:color w:val="000000"/>
          <w:sz w:val="28"/>
        </w:rPr>
        <w:t>
      Для целей Требований используется следующее понятие:</w:t>
      </w:r>
    </w:p>
    <w:bookmarkEnd w:id="294"/>
    <w:bookmarkStart w:name="z492" w:id="295"/>
    <w:p>
      <w:pPr>
        <w:spacing w:after="0"/>
        <w:ind w:left="0"/>
        <w:jc w:val="both"/>
      </w:pPr>
      <w:r>
        <w:rPr>
          <w:rFonts w:ascii="Times New Roman"/>
          <w:b w:val="false"/>
          <w:i w:val="false"/>
          <w:color w:val="000000"/>
          <w:sz w:val="28"/>
        </w:rPr>
        <w:t>
      страховщик – страховая организация, филиал страховой организации-нерезидента Республики Казахстан.".</w:t>
      </w:r>
    </w:p>
    <w:bookmarkEnd w:id="295"/>
    <w:bookmarkStart w:name="z493" w:id="296"/>
    <w:p>
      <w:pPr>
        <w:spacing w:after="0"/>
        <w:ind w:left="0"/>
        <w:jc w:val="both"/>
      </w:pPr>
      <w:r>
        <w:rPr>
          <w:rFonts w:ascii="Times New Roman"/>
          <w:b w:val="false"/>
          <w:i w:val="false"/>
          <w:color w:val="000000"/>
          <w:sz w:val="28"/>
        </w:rPr>
        <w:t xml:space="preserve">
      22.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270 "Об установлении требований к минимальному размеру уставного и собственного капитала страхового брокера, утверждении Правил осуществления деятельности страхового брокера" (зарегистрировано в Реестре государственной регистрации нормативных правовых актов под № 17836, опубликовано 12 декабря 2018 года в Эталонном контрольном банке нормативных правовых актов Республики Казахстан) следующие изменения и дополнение:</w:t>
      </w:r>
    </w:p>
    <w:bookmarkEnd w:id="296"/>
    <w:bookmarkStart w:name="z494" w:id="297"/>
    <w:p>
      <w:pPr>
        <w:spacing w:after="0"/>
        <w:ind w:left="0"/>
        <w:jc w:val="both"/>
      </w:pPr>
      <w:r>
        <w:rPr>
          <w:rFonts w:ascii="Times New Roman"/>
          <w:b w:val="false"/>
          <w:i w:val="false"/>
          <w:color w:val="000000"/>
          <w:sz w:val="28"/>
        </w:rPr>
        <w:t>
      заголовок изложить в следующей редакции:</w:t>
      </w:r>
    </w:p>
    <w:bookmarkEnd w:id="297"/>
    <w:bookmarkStart w:name="z495" w:id="298"/>
    <w:p>
      <w:pPr>
        <w:spacing w:after="0"/>
        <w:ind w:left="0"/>
        <w:jc w:val="both"/>
      </w:pPr>
      <w:r>
        <w:rPr>
          <w:rFonts w:ascii="Times New Roman"/>
          <w:b w:val="false"/>
          <w:i w:val="false"/>
          <w:color w:val="000000"/>
          <w:sz w:val="28"/>
        </w:rPr>
        <w:t>
      "Об установлении требований к минимальному размеру уставного и собственного капитала страхового брокера, порядка формирования активов филиала страхового брокера-нерезидента Республики Казахстан, принимаемых в качестве резерва, и их минимального размера и утверждении Правил осуществления деятельности страхового брокера";</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 изложить в следующей редакции: </w:t>
      </w:r>
    </w:p>
    <w:bookmarkStart w:name="z497" w:id="299"/>
    <w:p>
      <w:pPr>
        <w:spacing w:after="0"/>
        <w:ind w:left="0"/>
        <w:jc w:val="both"/>
      </w:pPr>
      <w:r>
        <w:rPr>
          <w:rFonts w:ascii="Times New Roman"/>
          <w:b w:val="false"/>
          <w:i w:val="false"/>
          <w:color w:val="000000"/>
          <w:sz w:val="28"/>
        </w:rPr>
        <w:t>
      "2) минимальный размер уставного капитала действующего страхового брокера с 1 июля 2021 года соответствует требованиям установленным подпунктом 1) пункта 1 настоящего постановления, ежегодный пересмотр минимального размера уставного капитала действующего страхового брокера не требуется:</w:t>
      </w:r>
    </w:p>
    <w:bookmarkEnd w:id="299"/>
    <w:bookmarkStart w:name="z498" w:id="300"/>
    <w:p>
      <w:pPr>
        <w:spacing w:after="0"/>
        <w:ind w:left="0"/>
        <w:jc w:val="both"/>
      </w:pPr>
      <w:r>
        <w:rPr>
          <w:rFonts w:ascii="Times New Roman"/>
          <w:b w:val="false"/>
          <w:i w:val="false"/>
          <w:color w:val="000000"/>
          <w:sz w:val="28"/>
        </w:rPr>
        <w:t>
      по лицензии на право осуществления деятельности страхового брокера по заключению договоров страхования – 20 000 (двадцать тысяч);</w:t>
      </w:r>
    </w:p>
    <w:bookmarkEnd w:id="300"/>
    <w:bookmarkStart w:name="z499" w:id="301"/>
    <w:p>
      <w:pPr>
        <w:spacing w:after="0"/>
        <w:ind w:left="0"/>
        <w:jc w:val="both"/>
      </w:pPr>
      <w:r>
        <w:rPr>
          <w:rFonts w:ascii="Times New Roman"/>
          <w:b w:val="false"/>
          <w:i w:val="false"/>
          <w:color w:val="000000"/>
          <w:sz w:val="28"/>
        </w:rPr>
        <w:t>
      по лицензии на право осуществления деятельности страхового брокера по заключению договоров перестрахования – 100 000 (сто тысяч);";</w:t>
      </w:r>
    </w:p>
    <w:bookmarkEnd w:id="301"/>
    <w:bookmarkStart w:name="z500" w:id="302"/>
    <w:p>
      <w:pPr>
        <w:spacing w:after="0"/>
        <w:ind w:left="0"/>
        <w:jc w:val="both"/>
      </w:pPr>
      <w:r>
        <w:rPr>
          <w:rFonts w:ascii="Times New Roman"/>
          <w:b w:val="false"/>
          <w:i w:val="false"/>
          <w:color w:val="000000"/>
          <w:sz w:val="28"/>
        </w:rPr>
        <w:t>
      дополнить пунктом 1-1 следующего содержания:</w:t>
      </w:r>
    </w:p>
    <w:bookmarkEnd w:id="302"/>
    <w:bookmarkStart w:name="z501" w:id="303"/>
    <w:p>
      <w:pPr>
        <w:spacing w:after="0"/>
        <w:ind w:left="0"/>
        <w:jc w:val="both"/>
      </w:pPr>
      <w:r>
        <w:rPr>
          <w:rFonts w:ascii="Times New Roman"/>
          <w:b w:val="false"/>
          <w:i w:val="false"/>
          <w:color w:val="000000"/>
          <w:sz w:val="28"/>
        </w:rPr>
        <w:t>
      "1-1. Для целей применения пункта 1 настоящего постановления к филиалу страхового брокера-нерезидента Республики Казахстан под уставным и собственным капиталом понимаются активы, принимаемые в качестве резерва.";</w:t>
      </w:r>
    </w:p>
    <w:bookmarkEnd w:id="303"/>
    <w:bookmarkStart w:name="z502" w:id="3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страхового брокера, утвержденных указанным постановлением:</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04" w:id="305"/>
    <w:p>
      <w:pPr>
        <w:spacing w:after="0"/>
        <w:ind w:left="0"/>
        <w:jc w:val="both"/>
      </w:pPr>
      <w:r>
        <w:rPr>
          <w:rFonts w:ascii="Times New Roman"/>
          <w:b w:val="false"/>
          <w:i w:val="false"/>
          <w:color w:val="000000"/>
          <w:sz w:val="28"/>
        </w:rPr>
        <w:t>
      "1. Настоящие Правила осуществления деятельности страхового брокера (далее – Правила) разработаны в соответствии с З</w:t>
      </w:r>
      <w:r>
        <w:rPr>
          <w:rFonts w:ascii="Times New Roman"/>
          <w:b w:val="false"/>
          <w:i w:val="false"/>
          <w:color w:val="000000"/>
          <w:sz w:val="28"/>
        </w:rPr>
        <w:t>аконом</w:t>
      </w:r>
      <w:r>
        <w:rPr>
          <w:rFonts w:ascii="Times New Roman"/>
          <w:b w:val="false"/>
          <w:i w:val="false"/>
          <w:color w:val="000000"/>
          <w:sz w:val="28"/>
        </w:rPr>
        <w:t> Республики Казахстан от 18 декабря 2000 года "О страховой деятельности" (далее – Закон) и определяют условия и порядок осуществления деятельности страхового брокера.</w:t>
      </w:r>
    </w:p>
    <w:bookmarkEnd w:id="305"/>
    <w:bookmarkStart w:name="z505" w:id="306"/>
    <w:p>
      <w:pPr>
        <w:spacing w:after="0"/>
        <w:ind w:left="0"/>
        <w:jc w:val="both"/>
      </w:pPr>
      <w:r>
        <w:rPr>
          <w:rFonts w:ascii="Times New Roman"/>
          <w:b w:val="false"/>
          <w:i w:val="false"/>
          <w:color w:val="000000"/>
          <w:sz w:val="28"/>
        </w:rPr>
        <w:t>
      Положения Правил, применяемые по отношению к страховым брокерам, распространяются на филиалы страховых брокеров-нерезидентов Республики Казахстан, осуществляющих деятельность на территории Республики Казахстан на основании лицензии уполномоченного органа.";</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507" w:id="307"/>
    <w:p>
      <w:pPr>
        <w:spacing w:after="0"/>
        <w:ind w:left="0"/>
        <w:jc w:val="both"/>
      </w:pPr>
      <w:r>
        <w:rPr>
          <w:rFonts w:ascii="Times New Roman"/>
          <w:b w:val="false"/>
          <w:i w:val="false"/>
          <w:color w:val="000000"/>
          <w:sz w:val="28"/>
        </w:rPr>
        <w:t>
      "9. Страховым брокером для целей осуществления операций по сбору страховых премий от страхователей, перестрахователей (цедентов) и (или) сбору страховых выплат от страховщиков (перестраховщиков) используется банковский счет, по которому не осуществляются иные операции, за исключением операций по изъятию суммы комиссионного вознаграждения страхового брокера в рамках осуществления посреднической деятельности по заключению договоров страхования и (или) перестрахования (далее – банковский счет страхового брокера).</w:t>
      </w:r>
    </w:p>
    <w:bookmarkEnd w:id="307"/>
    <w:bookmarkStart w:name="z508" w:id="308"/>
    <w:p>
      <w:pPr>
        <w:spacing w:after="0"/>
        <w:ind w:left="0"/>
        <w:jc w:val="both"/>
      </w:pPr>
      <w:r>
        <w:rPr>
          <w:rFonts w:ascii="Times New Roman"/>
          <w:b w:val="false"/>
          <w:i w:val="false"/>
          <w:color w:val="000000"/>
          <w:sz w:val="28"/>
        </w:rPr>
        <w:t>
      Страховой брокер обеспечивает наличие суммы денег на текущих счетах и депозитах в банках второго уровня Республики Казахстан, филиалах банков-нерезидентов Республики Казахстан, за минусом денег на банковском счете страхового брокера, в размере, составляющем не менее 40 (сорока) процентов от размера его собственного капитала.".</w:t>
      </w:r>
    </w:p>
    <w:bookmarkEnd w:id="308"/>
    <w:bookmarkStart w:name="z509" w:id="309"/>
    <w:p>
      <w:pPr>
        <w:spacing w:after="0"/>
        <w:ind w:left="0"/>
        <w:jc w:val="both"/>
      </w:pPr>
      <w:r>
        <w:rPr>
          <w:rFonts w:ascii="Times New Roman"/>
          <w:b w:val="false"/>
          <w:i w:val="false"/>
          <w:color w:val="000000"/>
          <w:sz w:val="28"/>
        </w:rPr>
        <w:t xml:space="preserve">
      23.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27 апреля 2020 года № 50 "Об утверждении Правил обмена электронными информационными ресурсами между страхователем (застрахованным, выгодоприобретателем) и страховщиком, Правил уведомления о заключении договора страхования и требований к содержанию уведомления, Требований к программно-техническим средствам и интернет-ресурсам страховой (перестраховочной) организации, обеспечивающим заключение договоров страхования, обмен электронными информационными ресурсами между страхователем и страховщиком" (зарегистрировано в Реестре государственной регистрации нормативных правовых актов под №142307, опубликовано 30 апреля 2020 года в Эталонном контрольном банке нормативных правовых актов Республики Казахстан) следующие изменения:</w:t>
      </w:r>
    </w:p>
    <w:bookmarkEnd w:id="309"/>
    <w:bookmarkStart w:name="z510" w:id="310"/>
    <w:p>
      <w:pPr>
        <w:spacing w:after="0"/>
        <w:ind w:left="0"/>
        <w:jc w:val="both"/>
      </w:pPr>
      <w:r>
        <w:rPr>
          <w:rFonts w:ascii="Times New Roman"/>
          <w:b w:val="false"/>
          <w:i w:val="false"/>
          <w:color w:val="000000"/>
          <w:sz w:val="28"/>
        </w:rPr>
        <w:t>
      заголовок изложить в следующей редакции:</w:t>
      </w:r>
    </w:p>
    <w:bookmarkEnd w:id="310"/>
    <w:bookmarkStart w:name="z511" w:id="311"/>
    <w:p>
      <w:pPr>
        <w:spacing w:after="0"/>
        <w:ind w:left="0"/>
        <w:jc w:val="both"/>
      </w:pPr>
      <w:r>
        <w:rPr>
          <w:rFonts w:ascii="Times New Roman"/>
          <w:b w:val="false"/>
          <w:i w:val="false"/>
          <w:color w:val="000000"/>
          <w:sz w:val="28"/>
        </w:rPr>
        <w:t>
      "Об утверждении Правил обмена электронными информационными ресурсами между страхователем (застрахованным, выгодоприобретателем) и страховщиком, Правил уведомления о заключении договора страхования и требований к содержанию уведомления, Требований к программно-техническим средствам и интернет-ресурсам страховой (перестраховочной) организации, филиала страховой (перестраховочной) организации-нерезидента Республики Казахстан, обеспечивающим заключение договоров страхования, обмен электронными информационными ресурсами между страхователем и страховщиком";</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 изложить в следующей редакции:</w:t>
      </w:r>
    </w:p>
    <w:bookmarkStart w:name="z513" w:id="312"/>
    <w:p>
      <w:pPr>
        <w:spacing w:after="0"/>
        <w:ind w:left="0"/>
        <w:jc w:val="both"/>
      </w:pPr>
      <w:r>
        <w:rPr>
          <w:rFonts w:ascii="Times New Roman"/>
          <w:b w:val="false"/>
          <w:i w:val="false"/>
          <w:color w:val="000000"/>
          <w:sz w:val="28"/>
        </w:rPr>
        <w:t>
      "3) Требования к программно-техническим средствам и интернет-ресурсам страховой (перестраховочной) организации, филиала страховой (перестраховочной) организации-нерезидента Республики Казахстан, обеспечивающим заключение договоров страхования, обмен электронными информационными ресурсами между страхователем и страховщиком согласно приложению 3 к настоящему постановлению.";</w:t>
      </w:r>
    </w:p>
    <w:bookmarkEnd w:id="312"/>
    <w:bookmarkStart w:name="z514" w:id="3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обмена электронными информационными ресурсами между страхователем (застрахованным, выгодоприобретателем) и страховщиком, утвержденных указанным постановлением:</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16" w:id="314"/>
    <w:p>
      <w:pPr>
        <w:spacing w:after="0"/>
        <w:ind w:left="0"/>
        <w:jc w:val="both"/>
      </w:pPr>
      <w:r>
        <w:rPr>
          <w:rFonts w:ascii="Times New Roman"/>
          <w:b w:val="false"/>
          <w:i w:val="false"/>
          <w:color w:val="000000"/>
          <w:sz w:val="28"/>
        </w:rPr>
        <w:t xml:space="preserve">
      "2. Понятия и термины, используемые в настоящих Правилах, применяются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о страховой деятельности, законах Республики Казахстан от 7 января 2003 года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 xml:space="preserve"> и от 24 ноября 2015 года </w:t>
      </w:r>
      <w:r>
        <w:rPr>
          <w:rFonts w:ascii="Times New Roman"/>
          <w:b w:val="false"/>
          <w:i w:val="false"/>
          <w:color w:val="000000"/>
          <w:sz w:val="28"/>
        </w:rPr>
        <w:t>"Об информатизации"</w:t>
      </w:r>
      <w:r>
        <w:rPr>
          <w:rFonts w:ascii="Times New Roman"/>
          <w:b w:val="false"/>
          <w:i w:val="false"/>
          <w:color w:val="000000"/>
          <w:sz w:val="28"/>
        </w:rPr>
        <w:t>.</w:t>
      </w:r>
    </w:p>
    <w:bookmarkEnd w:id="314"/>
    <w:bookmarkStart w:name="z517" w:id="315"/>
    <w:p>
      <w:pPr>
        <w:spacing w:after="0"/>
        <w:ind w:left="0"/>
        <w:jc w:val="both"/>
      </w:pPr>
      <w:r>
        <w:rPr>
          <w:rFonts w:ascii="Times New Roman"/>
          <w:b w:val="false"/>
          <w:i w:val="false"/>
          <w:color w:val="000000"/>
          <w:sz w:val="28"/>
        </w:rPr>
        <w:t>
      Для целей настоящих Правил используется также следующее понятие:</w:t>
      </w:r>
    </w:p>
    <w:bookmarkEnd w:id="315"/>
    <w:bookmarkStart w:name="z518" w:id="316"/>
    <w:p>
      <w:pPr>
        <w:spacing w:after="0"/>
        <w:ind w:left="0"/>
        <w:jc w:val="both"/>
      </w:pPr>
      <w:r>
        <w:rPr>
          <w:rFonts w:ascii="Times New Roman"/>
          <w:b w:val="false"/>
          <w:i w:val="false"/>
          <w:color w:val="000000"/>
          <w:sz w:val="28"/>
        </w:rPr>
        <w:t>
      1) страховщик – страховая организация, филиал страховой (перестраховочной) организации-нерезидента Республики Казахстан, осуществляющие деятельность по заключению и исполнению договоров страхования на основании соответствующей лицензии уполномоченного органа;</w:t>
      </w:r>
    </w:p>
    <w:bookmarkEnd w:id="316"/>
    <w:bookmarkStart w:name="z519" w:id="317"/>
    <w:p>
      <w:pPr>
        <w:spacing w:after="0"/>
        <w:ind w:left="0"/>
        <w:jc w:val="both"/>
      </w:pPr>
      <w:r>
        <w:rPr>
          <w:rFonts w:ascii="Times New Roman"/>
          <w:b w:val="false"/>
          <w:i w:val="false"/>
          <w:color w:val="000000"/>
          <w:sz w:val="28"/>
        </w:rPr>
        <w:t>
      2) электронный терминал – электронно-механическое устройство, предназначенное для осуществления платежей и (или) переводов денег либо операций по приему и (или) выдаче наличных денег, а также формирования соответствующих подтверждающих документов.";</w:t>
      </w:r>
    </w:p>
    <w:bookmarkEnd w:id="317"/>
    <w:bookmarkStart w:name="z520" w:id="3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уведомления о заключении договора страхования и требования к содержанию уведомления, утвержденных указанным постановлением:</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22" w:id="319"/>
    <w:p>
      <w:pPr>
        <w:spacing w:after="0"/>
        <w:ind w:left="0"/>
        <w:jc w:val="both"/>
      </w:pPr>
      <w:r>
        <w:rPr>
          <w:rFonts w:ascii="Times New Roman"/>
          <w:b w:val="false"/>
          <w:i w:val="false"/>
          <w:color w:val="000000"/>
          <w:sz w:val="28"/>
        </w:rPr>
        <w:t>
      "2. При заключении договора страхования в электронной форме страховая организация, филиал страховой (перестраховочной) организации-нерезидента Республики Казахстан (далее – страховщик) и Единая база данных по страхованию (далее – ЕСБД) обеспечивают направление уведомления страхователю (застрахованному по обязательному страхованию туриста) о заключении договора страхования.";</w:t>
      </w:r>
    </w:p>
    <w:bookmarkEnd w:id="319"/>
    <w:bookmarkStart w:name="z523" w:id="3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программно-техническим средствам и интернет-ресурсам страховой (перестраховочной) организации, обеспечивающим заключение договоров страхования, обмен электронными информационными ресурсами между страхователем и страховщиком, утвержденных указанным постановлением:</w:t>
      </w:r>
    </w:p>
    <w:bookmarkEnd w:id="320"/>
    <w:bookmarkStart w:name="z524" w:id="321"/>
    <w:p>
      <w:pPr>
        <w:spacing w:after="0"/>
        <w:ind w:left="0"/>
        <w:jc w:val="both"/>
      </w:pPr>
      <w:r>
        <w:rPr>
          <w:rFonts w:ascii="Times New Roman"/>
          <w:b w:val="false"/>
          <w:i w:val="false"/>
          <w:color w:val="000000"/>
          <w:sz w:val="28"/>
        </w:rPr>
        <w:t>
      заголовок изложить в следующей редакции:</w:t>
      </w:r>
    </w:p>
    <w:bookmarkEnd w:id="321"/>
    <w:bookmarkStart w:name="z525" w:id="322"/>
    <w:p>
      <w:pPr>
        <w:spacing w:after="0"/>
        <w:ind w:left="0"/>
        <w:jc w:val="both"/>
      </w:pPr>
      <w:r>
        <w:rPr>
          <w:rFonts w:ascii="Times New Roman"/>
          <w:b w:val="false"/>
          <w:i w:val="false"/>
          <w:color w:val="000000"/>
          <w:sz w:val="28"/>
        </w:rPr>
        <w:t>
      "Требования к программно-техническим средствам и интернет-ресурсам страховой (перестраховочной) организации, филиала страховой (перестраховочной) организации-нерезидента Республики Казахстан, обеспечивающим заключение договоров страхования, обмен электронными информационными ресурсами между страхователем и страховщиком";</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27" w:id="323"/>
    <w:p>
      <w:pPr>
        <w:spacing w:after="0"/>
        <w:ind w:left="0"/>
        <w:jc w:val="both"/>
      </w:pPr>
      <w:r>
        <w:rPr>
          <w:rFonts w:ascii="Times New Roman"/>
          <w:b w:val="false"/>
          <w:i w:val="false"/>
          <w:color w:val="000000"/>
          <w:sz w:val="28"/>
        </w:rPr>
        <w:t>
      "2. Для целей Требований используются следующие понятия:</w:t>
      </w:r>
    </w:p>
    <w:bookmarkEnd w:id="323"/>
    <w:bookmarkStart w:name="z528" w:id="324"/>
    <w:p>
      <w:pPr>
        <w:spacing w:after="0"/>
        <w:ind w:left="0"/>
        <w:jc w:val="both"/>
      </w:pPr>
      <w:r>
        <w:rPr>
          <w:rFonts w:ascii="Times New Roman"/>
          <w:b w:val="false"/>
          <w:i w:val="false"/>
          <w:color w:val="000000"/>
          <w:sz w:val="28"/>
        </w:rPr>
        <w:t>
      1) анти-бот – тест или программное обеспечение, с использованием которого запрашивается подтверждение того, что к интернет-ресурсу обращается человек, а не бот.</w:t>
      </w:r>
    </w:p>
    <w:bookmarkEnd w:id="324"/>
    <w:bookmarkStart w:name="z529" w:id="325"/>
    <w:p>
      <w:pPr>
        <w:spacing w:after="0"/>
        <w:ind w:left="0"/>
        <w:jc w:val="both"/>
      </w:pPr>
      <w:r>
        <w:rPr>
          <w:rFonts w:ascii="Times New Roman"/>
          <w:b w:val="false"/>
          <w:i w:val="false"/>
          <w:color w:val="000000"/>
          <w:sz w:val="28"/>
        </w:rPr>
        <w:t>
      2) бот – программное обеспечение, используемое третьими лицами для автоматического выполнения определенных операций по заданному расписанию и (или) алгоритму в информационной системе страховщика;</w:t>
      </w:r>
    </w:p>
    <w:bookmarkEnd w:id="325"/>
    <w:bookmarkStart w:name="z530" w:id="326"/>
    <w:p>
      <w:pPr>
        <w:spacing w:after="0"/>
        <w:ind w:left="0"/>
        <w:jc w:val="both"/>
      </w:pPr>
      <w:r>
        <w:rPr>
          <w:rFonts w:ascii="Times New Roman"/>
          <w:b w:val="false"/>
          <w:i w:val="false"/>
          <w:color w:val="000000"/>
          <w:sz w:val="28"/>
        </w:rPr>
        <w:t>
      3) страховщик – страховая организация, филиал страховой (перестраховочной) организации-нерезидента Республики Казахстан, осуществляющие деятельность по заключению и исполнению договоров страхования на основании соответствующей лицензии уполномоченного органа;</w:t>
      </w:r>
    </w:p>
    <w:bookmarkEnd w:id="326"/>
    <w:bookmarkStart w:name="z531" w:id="327"/>
    <w:p>
      <w:pPr>
        <w:spacing w:after="0"/>
        <w:ind w:left="0"/>
        <w:jc w:val="both"/>
      </w:pPr>
      <w:r>
        <w:rPr>
          <w:rFonts w:ascii="Times New Roman"/>
          <w:b w:val="false"/>
          <w:i w:val="false"/>
          <w:color w:val="000000"/>
          <w:sz w:val="28"/>
        </w:rPr>
        <w:t>
      4) DDoS-атака – распределенная атака типа "отказ в обслуживании" со стороны третьих лиц с целью нарушения штатного режима работы информационной системы или создание условий, при которых свободный доступ к предоставляемым информационным ресурсам будет недоступен либо затруднен.".</w:t>
      </w:r>
    </w:p>
    <w:bookmarkEnd w:id="327"/>
    <w:bookmarkStart w:name="z532" w:id="328"/>
    <w:p>
      <w:pPr>
        <w:spacing w:after="0"/>
        <w:ind w:left="0"/>
        <w:jc w:val="both"/>
      </w:pPr>
      <w:r>
        <w:rPr>
          <w:rFonts w:ascii="Times New Roman"/>
          <w:b w:val="false"/>
          <w:i w:val="false"/>
          <w:color w:val="000000"/>
          <w:sz w:val="28"/>
        </w:rPr>
        <w:t xml:space="preserve">
      24.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25 мая 2020 года № 59 "Об утверждении Правил и особенностей участия страхователя в инвестициях или прибыли страховщика, а также Требований к содержанию договора страхования, предусматривающего условие участия страхователя в инвестициях или прибыли страховщика, Условий и Правил передачи страховой организацией активов, сформированных за счет части страховых премий, полученных от страхователей для целей инвестирования, и доходов (убытков), полученных от их инвестирования, в инвестиционное управление управляющему инвестиционным портфелем, не являющемуся страховой организацией" (зарегистрировано в Реестре государственной регистрации нормативных правовых актов под № 20736, опубликовано 02 июня 2020 года в Эталонном контрольном банке нормативных правовых актов Республики Казахстан) следующие изменение и дополнение:</w:t>
      </w:r>
    </w:p>
    <w:bookmarkEnd w:id="328"/>
    <w:bookmarkStart w:name="z533" w:id="329"/>
    <w:p>
      <w:pPr>
        <w:spacing w:after="0"/>
        <w:ind w:left="0"/>
        <w:jc w:val="both"/>
      </w:pPr>
      <w:r>
        <w:rPr>
          <w:rFonts w:ascii="Times New Roman"/>
          <w:b w:val="false"/>
          <w:i w:val="false"/>
          <w:color w:val="000000"/>
          <w:sz w:val="28"/>
        </w:rPr>
        <w:t>
      заголовок изложить в следующей редакции:</w:t>
      </w:r>
    </w:p>
    <w:bookmarkEnd w:id="329"/>
    <w:bookmarkStart w:name="z534" w:id="330"/>
    <w:p>
      <w:pPr>
        <w:spacing w:after="0"/>
        <w:ind w:left="0"/>
        <w:jc w:val="both"/>
      </w:pPr>
      <w:r>
        <w:rPr>
          <w:rFonts w:ascii="Times New Roman"/>
          <w:b w:val="false"/>
          <w:i w:val="false"/>
          <w:color w:val="000000"/>
          <w:sz w:val="28"/>
        </w:rPr>
        <w:t>
      "Об утверждении Правил и особенностей участия страхователя в инвестициях или прибыли страховщика, Требований к содержанию договора страхования, предусматривающего условие участия страхователя в инвестициях или прибыли страховщика, Условий и Правил передачи страховой организацией активов, сформированных за счет части страховых премий, полученных от страхователей для целей инвестирования, и доходов (убытков), полученных от их инвестирования, в инвестиционное управление управляющему инвестиционным портфелем, не являющемуся страховой организацией, а также Правил и особенности заключения филиалом страховой организации-нерезидента Республики Казахстан договора страхования, предусматривающего условие участия страхователя в инвестициях или прибыли страховщика, Условий и Правил передачи филиалом страховой организации-нерезидента Республики Казахстан активов, сформированных за счет части страховых премий, полученных от страхователей для целей инвестирования, и доходов (убытков), полученных от их инвестирования, в инвестиционное управление страховой организации-нерезиденту Республики Казахстан, имеющей лицензию на осуществление деятельности по управлению инвестиционным портфелем на рынке ценных бумаг государства, резидентом которого является страховая организация-нерезидент Республики Казахстан";</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36" w:id="331"/>
    <w:p>
      <w:pPr>
        <w:spacing w:after="0"/>
        <w:ind w:left="0"/>
        <w:jc w:val="both"/>
      </w:pPr>
      <w:r>
        <w:rPr>
          <w:rFonts w:ascii="Times New Roman"/>
          <w:b w:val="false"/>
          <w:i w:val="false"/>
          <w:color w:val="000000"/>
          <w:sz w:val="28"/>
        </w:rPr>
        <w:t>
      "1. Утвердить:</w:t>
      </w:r>
    </w:p>
    <w:bookmarkEnd w:id="331"/>
    <w:bookmarkStart w:name="z537" w:id="332"/>
    <w:p>
      <w:pPr>
        <w:spacing w:after="0"/>
        <w:ind w:left="0"/>
        <w:jc w:val="both"/>
      </w:pPr>
      <w:r>
        <w:rPr>
          <w:rFonts w:ascii="Times New Roman"/>
          <w:b w:val="false"/>
          <w:i w:val="false"/>
          <w:color w:val="000000"/>
          <w:sz w:val="28"/>
        </w:rPr>
        <w:t>
      1) Правила и особенности участия страхователя в инвестициях или прибыли страховщика согласно </w:t>
      </w:r>
      <w:r>
        <w:rPr>
          <w:rFonts w:ascii="Times New Roman"/>
          <w:b w:val="false"/>
          <w:i w:val="false"/>
          <w:color w:val="000000"/>
          <w:sz w:val="28"/>
        </w:rPr>
        <w:t>приложению 1</w:t>
      </w:r>
      <w:r>
        <w:rPr>
          <w:rFonts w:ascii="Times New Roman"/>
          <w:b w:val="false"/>
          <w:i w:val="false"/>
          <w:color w:val="000000"/>
          <w:sz w:val="28"/>
        </w:rPr>
        <w:t> к настоящему постановлению;</w:t>
      </w:r>
    </w:p>
    <w:bookmarkEnd w:id="332"/>
    <w:bookmarkStart w:name="z538" w:id="333"/>
    <w:p>
      <w:pPr>
        <w:spacing w:after="0"/>
        <w:ind w:left="0"/>
        <w:jc w:val="both"/>
      </w:pPr>
      <w:r>
        <w:rPr>
          <w:rFonts w:ascii="Times New Roman"/>
          <w:b w:val="false"/>
          <w:i w:val="false"/>
          <w:color w:val="000000"/>
          <w:sz w:val="28"/>
        </w:rPr>
        <w:t>
      2) Требования к содержанию договора страхования, предусматривающего условие участия страхователя в инвестициях или прибыли страховщика, согласно </w:t>
      </w:r>
      <w:r>
        <w:rPr>
          <w:rFonts w:ascii="Times New Roman"/>
          <w:b w:val="false"/>
          <w:i w:val="false"/>
          <w:color w:val="000000"/>
          <w:sz w:val="28"/>
        </w:rPr>
        <w:t>приложению 2</w:t>
      </w:r>
      <w:r>
        <w:rPr>
          <w:rFonts w:ascii="Times New Roman"/>
          <w:b w:val="false"/>
          <w:i w:val="false"/>
          <w:color w:val="000000"/>
          <w:sz w:val="28"/>
        </w:rPr>
        <w:t> к настоящему постановлению;</w:t>
      </w:r>
    </w:p>
    <w:bookmarkEnd w:id="333"/>
    <w:bookmarkStart w:name="z539" w:id="334"/>
    <w:p>
      <w:pPr>
        <w:spacing w:after="0"/>
        <w:ind w:left="0"/>
        <w:jc w:val="both"/>
      </w:pPr>
      <w:r>
        <w:rPr>
          <w:rFonts w:ascii="Times New Roman"/>
          <w:b w:val="false"/>
          <w:i w:val="false"/>
          <w:color w:val="000000"/>
          <w:sz w:val="28"/>
        </w:rPr>
        <w:t>
      3) Условия и Правила передачи страховой организацией активов, сформированных за счет части страховых премий, полученных от страхователей для целей инвестирования, и доходов (убытков), полученных от их инвестирования, в инвестиционное управление управляющему инвестиционным портфелем, не являющемуся страховой организацией, согласно </w:t>
      </w:r>
      <w:r>
        <w:rPr>
          <w:rFonts w:ascii="Times New Roman"/>
          <w:b w:val="false"/>
          <w:i w:val="false"/>
          <w:color w:val="000000"/>
          <w:sz w:val="28"/>
        </w:rPr>
        <w:t>приложению 3</w:t>
      </w:r>
      <w:r>
        <w:rPr>
          <w:rFonts w:ascii="Times New Roman"/>
          <w:b w:val="false"/>
          <w:i w:val="false"/>
          <w:color w:val="000000"/>
          <w:sz w:val="28"/>
        </w:rPr>
        <w:t> к настоящему постановлению;</w:t>
      </w:r>
    </w:p>
    <w:bookmarkEnd w:id="334"/>
    <w:bookmarkStart w:name="z540" w:id="335"/>
    <w:p>
      <w:pPr>
        <w:spacing w:after="0"/>
        <w:ind w:left="0"/>
        <w:jc w:val="both"/>
      </w:pPr>
      <w:r>
        <w:rPr>
          <w:rFonts w:ascii="Times New Roman"/>
          <w:b w:val="false"/>
          <w:i w:val="false"/>
          <w:color w:val="000000"/>
          <w:sz w:val="28"/>
        </w:rPr>
        <w:t>
      4) Правила и особенности заключения филиалом страховой организации-нерезидента Республики Казахстан договора страхования, предусматривающего условие участия страхователя в инвестициях или прибыли страховщика, Условия и Правила передачи филиалом страховой организации-нерезидента Республики Казахстан активов, сформированных за счет части страховых премий, полученных от страхователей для целей инвестирования, и доходов (убытков), полученных от их инвестирования, в инвестиционное управление страховой организации-нерезиденту Республики Казахстан, имеющей лицензию на осуществление деятельности по управлению инвестиционным портфелем на рынке ценных бумаг государства, резидентом которого является страховая организация-нерезидент Республики Казахстан, согласно приложению 4 к настоящему постановлению.";</w:t>
      </w:r>
    </w:p>
    <w:bookmarkEnd w:id="335"/>
    <w:bookmarkStart w:name="z541" w:id="336"/>
    <w:p>
      <w:pPr>
        <w:spacing w:after="0"/>
        <w:ind w:left="0"/>
        <w:jc w:val="both"/>
      </w:pPr>
      <w:r>
        <w:rPr>
          <w:rFonts w:ascii="Times New Roman"/>
          <w:b w:val="false"/>
          <w:i w:val="false"/>
          <w:color w:val="000000"/>
          <w:sz w:val="28"/>
        </w:rPr>
        <w:t xml:space="preserve">
      дополнить приложением 4 в редакции согласно приложению 8 к Перечню. </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 xml:space="preserve">Республики Казахстан по </w:t>
            </w:r>
            <w:r>
              <w:br/>
            </w:r>
            <w:r>
              <w:rPr>
                <w:rFonts w:ascii="Times New Roman"/>
                <w:b w:val="false"/>
                <w:i w:val="false"/>
                <w:color w:val="000000"/>
                <w:sz w:val="20"/>
              </w:rPr>
              <w:t xml:space="preserve">вопросам регулирования </w:t>
            </w:r>
            <w:r>
              <w:br/>
            </w:r>
            <w:r>
              <w:rPr>
                <w:rFonts w:ascii="Times New Roman"/>
                <w:b w:val="false"/>
                <w:i w:val="false"/>
                <w:color w:val="000000"/>
                <w:sz w:val="20"/>
              </w:rPr>
              <w:t xml:space="preserve">страховой деятельности, в </w:t>
            </w:r>
            <w:r>
              <w:br/>
            </w:r>
            <w:r>
              <w:rPr>
                <w:rFonts w:ascii="Times New Roman"/>
                <w:b w:val="false"/>
                <w:i w:val="false"/>
                <w:color w:val="000000"/>
                <w:sz w:val="20"/>
              </w:rPr>
              <w:t xml:space="preserve">которые вносятся </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Приложение 1 утратило силу постановлением Правления Агентства РК по регулированию и развитию финансового рынка от 23.11.2022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 xml:space="preserve">Республики Казахстан по </w:t>
            </w:r>
            <w:r>
              <w:br/>
            </w:r>
            <w:r>
              <w:rPr>
                <w:rFonts w:ascii="Times New Roman"/>
                <w:b w:val="false"/>
                <w:i w:val="false"/>
                <w:color w:val="000000"/>
                <w:sz w:val="20"/>
              </w:rPr>
              <w:t xml:space="preserve">вопросам регулирования </w:t>
            </w:r>
            <w:r>
              <w:br/>
            </w:r>
            <w:r>
              <w:rPr>
                <w:rFonts w:ascii="Times New Roman"/>
                <w:b w:val="false"/>
                <w:i w:val="false"/>
                <w:color w:val="000000"/>
                <w:sz w:val="20"/>
              </w:rPr>
              <w:t xml:space="preserve">страховой деятельности, в </w:t>
            </w:r>
            <w:r>
              <w:br/>
            </w:r>
            <w:r>
              <w:rPr>
                <w:rFonts w:ascii="Times New Roman"/>
                <w:b w:val="false"/>
                <w:i w:val="false"/>
                <w:color w:val="000000"/>
                <w:sz w:val="20"/>
              </w:rPr>
              <w:t xml:space="preserve">которые вносятся </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Приложение 2 утратило силу постановлением Правления Агентства РК по регулированию и развитию финансового рынка от 23.11.2022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 xml:space="preserve">Республики Казахстан по </w:t>
            </w:r>
            <w:r>
              <w:br/>
            </w:r>
            <w:r>
              <w:rPr>
                <w:rFonts w:ascii="Times New Roman"/>
                <w:b w:val="false"/>
                <w:i w:val="false"/>
                <w:color w:val="000000"/>
                <w:sz w:val="20"/>
              </w:rPr>
              <w:t xml:space="preserve">вопросам регулирования </w:t>
            </w:r>
            <w:r>
              <w:br/>
            </w:r>
            <w:r>
              <w:rPr>
                <w:rFonts w:ascii="Times New Roman"/>
                <w:b w:val="false"/>
                <w:i w:val="false"/>
                <w:color w:val="000000"/>
                <w:sz w:val="20"/>
              </w:rPr>
              <w:t xml:space="preserve">страховой деятельности, в </w:t>
            </w:r>
            <w:r>
              <w:br/>
            </w:r>
            <w:r>
              <w:rPr>
                <w:rFonts w:ascii="Times New Roman"/>
                <w:b w:val="false"/>
                <w:i w:val="false"/>
                <w:color w:val="000000"/>
                <w:sz w:val="20"/>
              </w:rPr>
              <w:t xml:space="preserve">которые вносятся </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Приложение 3 утратило силу постановлением Правления Агентства РК по регулированию и развитию финансового рынка от 23.11.2022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 xml:space="preserve">Республики Казахстан по </w:t>
            </w:r>
            <w:r>
              <w:br/>
            </w:r>
            <w:r>
              <w:rPr>
                <w:rFonts w:ascii="Times New Roman"/>
                <w:b w:val="false"/>
                <w:i w:val="false"/>
                <w:color w:val="000000"/>
                <w:sz w:val="20"/>
              </w:rPr>
              <w:t xml:space="preserve">вопросам регулирования </w:t>
            </w:r>
            <w:r>
              <w:br/>
            </w:r>
            <w:r>
              <w:rPr>
                <w:rFonts w:ascii="Times New Roman"/>
                <w:b w:val="false"/>
                <w:i w:val="false"/>
                <w:color w:val="000000"/>
                <w:sz w:val="20"/>
              </w:rPr>
              <w:t xml:space="preserve">страховой деятельности, в </w:t>
            </w:r>
            <w:r>
              <w:br/>
            </w:r>
            <w:r>
              <w:rPr>
                <w:rFonts w:ascii="Times New Roman"/>
                <w:b w:val="false"/>
                <w:i w:val="false"/>
                <w:color w:val="000000"/>
                <w:sz w:val="20"/>
              </w:rPr>
              <w:t xml:space="preserve">которые вносятся </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определения </w:t>
            </w:r>
            <w:r>
              <w:br/>
            </w:r>
            <w:r>
              <w:rPr>
                <w:rFonts w:ascii="Times New Roman"/>
                <w:b w:val="false"/>
                <w:i w:val="false"/>
                <w:color w:val="000000"/>
                <w:sz w:val="20"/>
              </w:rPr>
              <w:t xml:space="preserve">размера вреда, причиненного </w:t>
            </w:r>
            <w:r>
              <w:br/>
            </w:r>
            <w:r>
              <w:rPr>
                <w:rFonts w:ascii="Times New Roman"/>
                <w:b w:val="false"/>
                <w:i w:val="false"/>
                <w:color w:val="000000"/>
                <w:sz w:val="20"/>
              </w:rPr>
              <w:t>транспортному средству</w:t>
            </w:r>
          </w:p>
        </w:tc>
      </w:tr>
    </w:tbl>
    <w:bookmarkStart w:name="z583" w:id="337"/>
    <w:p>
      <w:pPr>
        <w:spacing w:after="0"/>
        <w:ind w:left="0"/>
        <w:jc w:val="both"/>
      </w:pPr>
      <w:r>
        <w:rPr>
          <w:rFonts w:ascii="Times New Roman"/>
          <w:b w:val="false"/>
          <w:i w:val="false"/>
          <w:color w:val="000000"/>
          <w:sz w:val="28"/>
        </w:rPr>
        <w:t>
      Форма</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38"/>
          <w:p>
            <w:pPr>
              <w:spacing w:after="20"/>
              <w:ind w:left="20"/>
              <w:jc w:val="both"/>
            </w:pPr>
            <w:r>
              <w:rPr>
                <w:rFonts w:ascii="Times New Roman"/>
                <w:b w:val="false"/>
                <w:i w:val="false"/>
                <w:color w:val="000000"/>
                <w:sz w:val="20"/>
              </w:rPr>
              <w:t>
Дата поступления</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
(день,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39"/>
          <w:p>
            <w:pPr>
              <w:spacing w:after="20"/>
              <w:ind w:left="20"/>
              <w:jc w:val="both"/>
            </w:pPr>
            <w:r>
              <w:rPr>
                <w:rFonts w:ascii="Times New Roman"/>
                <w:b w:val="false"/>
                <w:i w:val="false"/>
                <w:color w:val="000000"/>
                <w:sz w:val="20"/>
              </w:rPr>
              <w:t>
Входящий регистрационный номер</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 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Председателю Правления (Руководителю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филиала страховой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нерезидента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 наименование страховщика)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от_________________________________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жительства либо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юридического лица, место нахождения,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данные),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являющегося:</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страхователем</w:t>
            </w:r>
          </w:p>
          <w:bookmarkStart w:name="z604" w:id="340"/>
          <w:p>
            <w:pPr>
              <w:spacing w:after="20"/>
              <w:ind w:left="20"/>
              <w:jc w:val="both"/>
            </w:pPr>
          </w:p>
          <w:bookmarkEnd w:id="340"/>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застрахованным</w:t>
            </w:r>
          </w:p>
          <w:p>
            <w:pPr>
              <w:spacing w:after="20"/>
              <w:ind w:left="20"/>
              <w:jc w:val="both"/>
            </w:pPr>
          </w:p>
          <w:bookmarkStart w:name="z606" w:id="341"/>
          <w:p>
            <w:pPr>
              <w:spacing w:after="20"/>
              <w:ind w:left="20"/>
              <w:jc w:val="both"/>
            </w:pPr>
          </w:p>
          <w:bookmarkEnd w:id="341"/>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потерпевшим</w:t>
            </w:r>
          </w:p>
          <w:p>
            <w:pPr>
              <w:spacing w:after="20"/>
              <w:ind w:left="20"/>
              <w:jc w:val="both"/>
            </w:pPr>
          </w:p>
          <w:bookmarkStart w:name="z608" w:id="342"/>
          <w:p>
            <w:pPr>
              <w:spacing w:after="20"/>
              <w:ind w:left="20"/>
              <w:jc w:val="both"/>
            </w:pPr>
          </w:p>
          <w:bookmarkEnd w:id="342"/>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выгодоприобретателем</w:t>
            </w:r>
          </w:p>
          <w:p>
            <w:pPr>
              <w:spacing w:after="20"/>
              <w:ind w:left="20"/>
              <w:jc w:val="both"/>
            </w:pPr>
          </w:p>
          <w:bookmarkStart w:name="z610" w:id="343"/>
          <w:p>
            <w:pPr>
              <w:spacing w:after="20"/>
              <w:ind w:left="20"/>
              <w:jc w:val="both"/>
            </w:pPr>
          </w:p>
          <w:bookmarkEnd w:id="343"/>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представителем</w:t>
            </w:r>
          </w:p>
          <w:p>
            <w:pPr>
              <w:spacing w:after="20"/>
              <w:ind w:left="20"/>
              <w:jc w:val="both"/>
            </w:pPr>
          </w:p>
          <w:bookmarkStart w:name="z612" w:id="344"/>
          <w:p>
            <w:pPr>
              <w:spacing w:after="20"/>
              <w:ind w:left="20"/>
              <w:jc w:val="both"/>
            </w:pPr>
          </w:p>
          <w:bookmarkEnd w:id="344"/>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(статус заявителя указать в одной или при</w:t>
            </w:r>
          </w:p>
          <w:p>
            <w:pPr>
              <w:spacing w:after="20"/>
              <w:ind w:left="20"/>
              <w:jc w:val="both"/>
            </w:pPr>
            <w:r>
              <w:rPr>
                <w:rFonts w:ascii="Times New Roman"/>
                <w:b w:val="false"/>
                <w:i w:val="false"/>
                <w:color w:val="000000"/>
                <w:sz w:val="20"/>
              </w:rPr>
              <w:t>
обращении представителя в двух ячейках)</w:t>
            </w:r>
          </w:p>
          <w:p>
            <w:pPr>
              <w:spacing w:after="20"/>
              <w:ind w:left="20"/>
              <w:jc w:val="both"/>
            </w:pPr>
          </w:p>
        </w:tc>
      </w:tr>
    </w:tbl>
    <w:bookmarkStart w:name="z614" w:id="345"/>
    <w:p>
      <w:pPr>
        <w:spacing w:after="0"/>
        <w:ind w:left="0"/>
        <w:jc w:val="both"/>
      </w:pPr>
      <w:r>
        <w:rPr>
          <w:rFonts w:ascii="Times New Roman"/>
          <w:b w:val="false"/>
          <w:i w:val="false"/>
          <w:color w:val="000000"/>
          <w:sz w:val="28"/>
        </w:rPr>
        <w:t>
      Заявление об определении размера вреда причиненного имуществу</w:t>
      </w:r>
    </w:p>
    <w:bookmarkEnd w:id="345"/>
    <w:bookmarkStart w:name="z615" w:id="346"/>
    <w:p>
      <w:pPr>
        <w:spacing w:after="0"/>
        <w:ind w:left="0"/>
        <w:jc w:val="both"/>
      </w:pPr>
      <w:r>
        <w:rPr>
          <w:rFonts w:ascii="Times New Roman"/>
          <w:b w:val="false"/>
          <w:i w:val="false"/>
          <w:color w:val="000000"/>
          <w:sz w:val="28"/>
        </w:rPr>
        <w:t>
      В связи с произошедшим</w:t>
      </w:r>
    </w:p>
    <w:bookmarkEnd w:id="346"/>
    <w:bookmarkStart w:name="z616" w:id="347"/>
    <w:p>
      <w:pPr>
        <w:spacing w:after="0"/>
        <w:ind w:left="0"/>
        <w:jc w:val="both"/>
      </w:pPr>
      <w:r>
        <w:rPr>
          <w:rFonts w:ascii="Times New Roman"/>
          <w:b w:val="false"/>
          <w:i w:val="false"/>
          <w:color w:val="000000"/>
          <w:sz w:val="28"/>
        </w:rPr>
        <w:t>
      _____________________________________________________________________</w:t>
      </w:r>
    </w:p>
    <w:bookmarkEnd w:id="347"/>
    <w:bookmarkStart w:name="z617" w:id="348"/>
    <w:p>
      <w:pPr>
        <w:spacing w:after="0"/>
        <w:ind w:left="0"/>
        <w:jc w:val="both"/>
      </w:pPr>
      <w:r>
        <w:rPr>
          <w:rFonts w:ascii="Times New Roman"/>
          <w:b w:val="false"/>
          <w:i w:val="false"/>
          <w:color w:val="000000"/>
          <w:sz w:val="28"/>
        </w:rPr>
        <w:t>
      _____________________________________________________________________</w:t>
      </w:r>
    </w:p>
    <w:bookmarkEnd w:id="348"/>
    <w:bookmarkStart w:name="z618" w:id="349"/>
    <w:p>
      <w:pPr>
        <w:spacing w:after="0"/>
        <w:ind w:left="0"/>
        <w:jc w:val="both"/>
      </w:pPr>
      <w:r>
        <w:rPr>
          <w:rFonts w:ascii="Times New Roman"/>
          <w:b w:val="false"/>
          <w:i w:val="false"/>
          <w:color w:val="000000"/>
          <w:sz w:val="28"/>
        </w:rPr>
        <w:t>
      _____________________________________________________________________</w:t>
      </w:r>
    </w:p>
    <w:bookmarkEnd w:id="349"/>
    <w:bookmarkStart w:name="z619" w:id="350"/>
    <w:p>
      <w:pPr>
        <w:spacing w:after="0"/>
        <w:ind w:left="0"/>
        <w:jc w:val="both"/>
      </w:pPr>
      <w:r>
        <w:rPr>
          <w:rFonts w:ascii="Times New Roman"/>
          <w:b w:val="false"/>
          <w:i w:val="false"/>
          <w:color w:val="000000"/>
          <w:sz w:val="28"/>
        </w:rPr>
        <w:t>
      (дата, город, место дорожно-транспортного происшествия)</w:t>
      </w:r>
    </w:p>
    <w:bookmarkEnd w:id="350"/>
    <w:bookmarkStart w:name="z620" w:id="351"/>
    <w:p>
      <w:pPr>
        <w:spacing w:after="0"/>
        <w:ind w:left="0"/>
        <w:jc w:val="both"/>
      </w:pPr>
      <w:r>
        <w:rPr>
          <w:rFonts w:ascii="Times New Roman"/>
          <w:b w:val="false"/>
          <w:i w:val="false"/>
          <w:color w:val="000000"/>
          <w:sz w:val="28"/>
        </w:rPr>
        <w:t>
      дорожно-транспортным происшествием между транспортным средством</w:t>
      </w:r>
    </w:p>
    <w:bookmarkEnd w:id="351"/>
    <w:bookmarkStart w:name="z621" w:id="352"/>
    <w:p>
      <w:pPr>
        <w:spacing w:after="0"/>
        <w:ind w:left="0"/>
        <w:jc w:val="both"/>
      </w:pPr>
      <w:r>
        <w:rPr>
          <w:rFonts w:ascii="Times New Roman"/>
          <w:b w:val="false"/>
          <w:i w:val="false"/>
          <w:color w:val="000000"/>
          <w:sz w:val="28"/>
        </w:rPr>
        <w:t>
      _____________________________________________________________________</w:t>
      </w:r>
    </w:p>
    <w:bookmarkEnd w:id="352"/>
    <w:bookmarkStart w:name="z622" w:id="353"/>
    <w:p>
      <w:pPr>
        <w:spacing w:after="0"/>
        <w:ind w:left="0"/>
        <w:jc w:val="both"/>
      </w:pPr>
      <w:r>
        <w:rPr>
          <w:rFonts w:ascii="Times New Roman"/>
          <w:b w:val="false"/>
          <w:i w:val="false"/>
          <w:color w:val="000000"/>
          <w:sz w:val="28"/>
        </w:rPr>
        <w:t>
      _____________________________________________________________________</w:t>
      </w:r>
    </w:p>
    <w:bookmarkEnd w:id="353"/>
    <w:bookmarkStart w:name="z623" w:id="354"/>
    <w:p>
      <w:pPr>
        <w:spacing w:after="0"/>
        <w:ind w:left="0"/>
        <w:jc w:val="both"/>
      </w:pPr>
      <w:r>
        <w:rPr>
          <w:rFonts w:ascii="Times New Roman"/>
          <w:b w:val="false"/>
          <w:i w:val="false"/>
          <w:color w:val="000000"/>
          <w:sz w:val="28"/>
        </w:rPr>
        <w:t>
      _____________________________________________________________________</w:t>
      </w:r>
    </w:p>
    <w:bookmarkEnd w:id="354"/>
    <w:bookmarkStart w:name="z624" w:id="355"/>
    <w:p>
      <w:pPr>
        <w:spacing w:after="0"/>
        <w:ind w:left="0"/>
        <w:jc w:val="both"/>
      </w:pPr>
      <w:r>
        <w:rPr>
          <w:rFonts w:ascii="Times New Roman"/>
          <w:b w:val="false"/>
          <w:i w:val="false"/>
          <w:color w:val="000000"/>
          <w:sz w:val="28"/>
        </w:rPr>
        <w:t>
      (марка и государственный регистрационный номерной знак транспортного средства)</w:t>
      </w:r>
    </w:p>
    <w:bookmarkEnd w:id="355"/>
    <w:bookmarkStart w:name="z625" w:id="356"/>
    <w:p>
      <w:pPr>
        <w:spacing w:after="0"/>
        <w:ind w:left="0"/>
        <w:jc w:val="both"/>
      </w:pPr>
      <w:r>
        <w:rPr>
          <w:rFonts w:ascii="Times New Roman"/>
          <w:b w:val="false"/>
          <w:i w:val="false"/>
          <w:color w:val="000000"/>
          <w:sz w:val="28"/>
        </w:rPr>
        <w:t>
      Под управлением _____________________________________________________</w:t>
      </w:r>
    </w:p>
    <w:bookmarkEnd w:id="356"/>
    <w:bookmarkStart w:name="z626" w:id="357"/>
    <w:p>
      <w:pPr>
        <w:spacing w:after="0"/>
        <w:ind w:left="0"/>
        <w:jc w:val="both"/>
      </w:pPr>
      <w:r>
        <w:rPr>
          <w:rFonts w:ascii="Times New Roman"/>
          <w:b w:val="false"/>
          <w:i w:val="false"/>
          <w:color w:val="000000"/>
          <w:sz w:val="28"/>
        </w:rPr>
        <w:t>
      _____________________________________________________________________</w:t>
      </w:r>
    </w:p>
    <w:bookmarkEnd w:id="357"/>
    <w:bookmarkStart w:name="z627" w:id="358"/>
    <w:p>
      <w:pPr>
        <w:spacing w:after="0"/>
        <w:ind w:left="0"/>
        <w:jc w:val="both"/>
      </w:pPr>
      <w:r>
        <w:rPr>
          <w:rFonts w:ascii="Times New Roman"/>
          <w:b w:val="false"/>
          <w:i w:val="false"/>
          <w:color w:val="000000"/>
          <w:sz w:val="28"/>
        </w:rPr>
        <w:t>
      _____________________________________________________________________</w:t>
      </w:r>
    </w:p>
    <w:bookmarkEnd w:id="358"/>
    <w:bookmarkStart w:name="z628" w:id="359"/>
    <w:p>
      <w:pPr>
        <w:spacing w:after="0"/>
        <w:ind w:left="0"/>
        <w:jc w:val="both"/>
      </w:pPr>
      <w:r>
        <w:rPr>
          <w:rFonts w:ascii="Times New Roman"/>
          <w:b w:val="false"/>
          <w:i w:val="false"/>
          <w:color w:val="000000"/>
          <w:sz w:val="28"/>
        </w:rPr>
        <w:t>
      ____________________________________________________________________,</w:t>
      </w:r>
    </w:p>
    <w:bookmarkEnd w:id="359"/>
    <w:bookmarkStart w:name="z629" w:id="360"/>
    <w:p>
      <w:pPr>
        <w:spacing w:after="0"/>
        <w:ind w:left="0"/>
        <w:jc w:val="both"/>
      </w:pPr>
      <w:r>
        <w:rPr>
          <w:rFonts w:ascii="Times New Roman"/>
          <w:b w:val="false"/>
          <w:i w:val="false"/>
          <w:color w:val="000000"/>
          <w:sz w:val="28"/>
        </w:rPr>
        <w:t>
      (фамилия, имя, отчество (при наличии))</w:t>
      </w:r>
    </w:p>
    <w:bookmarkEnd w:id="360"/>
    <w:bookmarkStart w:name="z630" w:id="361"/>
    <w:p>
      <w:pPr>
        <w:spacing w:after="0"/>
        <w:ind w:left="0"/>
        <w:jc w:val="both"/>
      </w:pPr>
      <w:r>
        <w:rPr>
          <w:rFonts w:ascii="Times New Roman"/>
          <w:b w:val="false"/>
          <w:i w:val="false"/>
          <w:color w:val="000000"/>
          <w:sz w:val="28"/>
        </w:rPr>
        <w:t>
      Принадлежащим _______________________________________________________</w:t>
      </w:r>
    </w:p>
    <w:bookmarkEnd w:id="361"/>
    <w:bookmarkStart w:name="z631" w:id="362"/>
    <w:p>
      <w:pPr>
        <w:spacing w:after="0"/>
        <w:ind w:left="0"/>
        <w:jc w:val="both"/>
      </w:pPr>
      <w:r>
        <w:rPr>
          <w:rFonts w:ascii="Times New Roman"/>
          <w:b w:val="false"/>
          <w:i w:val="false"/>
          <w:color w:val="000000"/>
          <w:sz w:val="28"/>
        </w:rPr>
        <w:t>
      _____________________________________________________________________</w:t>
      </w:r>
    </w:p>
    <w:bookmarkEnd w:id="362"/>
    <w:bookmarkStart w:name="z632" w:id="363"/>
    <w:p>
      <w:pPr>
        <w:spacing w:after="0"/>
        <w:ind w:left="0"/>
        <w:jc w:val="both"/>
      </w:pPr>
      <w:r>
        <w:rPr>
          <w:rFonts w:ascii="Times New Roman"/>
          <w:b w:val="false"/>
          <w:i w:val="false"/>
          <w:color w:val="000000"/>
          <w:sz w:val="28"/>
        </w:rPr>
        <w:t>
      _____________________________________________________________________</w:t>
      </w:r>
    </w:p>
    <w:bookmarkEnd w:id="363"/>
    <w:bookmarkStart w:name="z633" w:id="364"/>
    <w:p>
      <w:pPr>
        <w:spacing w:after="0"/>
        <w:ind w:left="0"/>
        <w:jc w:val="both"/>
      </w:pPr>
      <w:r>
        <w:rPr>
          <w:rFonts w:ascii="Times New Roman"/>
          <w:b w:val="false"/>
          <w:i w:val="false"/>
          <w:color w:val="000000"/>
          <w:sz w:val="28"/>
        </w:rPr>
        <w:t>
      ____________________________________________________________________,</w:t>
      </w:r>
    </w:p>
    <w:bookmarkEnd w:id="364"/>
    <w:bookmarkStart w:name="z634" w:id="365"/>
    <w:p>
      <w:pPr>
        <w:spacing w:after="0"/>
        <w:ind w:left="0"/>
        <w:jc w:val="both"/>
      </w:pPr>
      <w:r>
        <w:rPr>
          <w:rFonts w:ascii="Times New Roman"/>
          <w:b w:val="false"/>
          <w:i w:val="false"/>
          <w:color w:val="000000"/>
          <w:sz w:val="28"/>
        </w:rPr>
        <w:t>
      (фамилия, имя, отчество (при наличии) либо наименование юридического лица)</w:t>
      </w:r>
    </w:p>
    <w:bookmarkEnd w:id="365"/>
    <w:bookmarkStart w:name="z635" w:id="366"/>
    <w:p>
      <w:pPr>
        <w:spacing w:after="0"/>
        <w:ind w:left="0"/>
        <w:jc w:val="both"/>
      </w:pPr>
      <w:r>
        <w:rPr>
          <w:rFonts w:ascii="Times New Roman"/>
          <w:b w:val="false"/>
          <w:i w:val="false"/>
          <w:color w:val="000000"/>
          <w:sz w:val="28"/>
        </w:rPr>
        <w:t>
      и транспортным средством ____________________________________________</w:t>
      </w:r>
    </w:p>
    <w:bookmarkEnd w:id="366"/>
    <w:bookmarkStart w:name="z636" w:id="367"/>
    <w:p>
      <w:pPr>
        <w:spacing w:after="0"/>
        <w:ind w:left="0"/>
        <w:jc w:val="both"/>
      </w:pPr>
      <w:r>
        <w:rPr>
          <w:rFonts w:ascii="Times New Roman"/>
          <w:b w:val="false"/>
          <w:i w:val="false"/>
          <w:color w:val="000000"/>
          <w:sz w:val="28"/>
        </w:rPr>
        <w:t>
      _____________________________________________________________________</w:t>
      </w:r>
    </w:p>
    <w:bookmarkEnd w:id="367"/>
    <w:bookmarkStart w:name="z637" w:id="368"/>
    <w:p>
      <w:pPr>
        <w:spacing w:after="0"/>
        <w:ind w:left="0"/>
        <w:jc w:val="both"/>
      </w:pPr>
      <w:r>
        <w:rPr>
          <w:rFonts w:ascii="Times New Roman"/>
          <w:b w:val="false"/>
          <w:i w:val="false"/>
          <w:color w:val="000000"/>
          <w:sz w:val="28"/>
        </w:rPr>
        <w:t>
      _____________________________________________________________________</w:t>
      </w:r>
    </w:p>
    <w:bookmarkEnd w:id="368"/>
    <w:bookmarkStart w:name="z638" w:id="369"/>
    <w:p>
      <w:pPr>
        <w:spacing w:after="0"/>
        <w:ind w:left="0"/>
        <w:jc w:val="both"/>
      </w:pPr>
      <w:r>
        <w:rPr>
          <w:rFonts w:ascii="Times New Roman"/>
          <w:b w:val="false"/>
          <w:i w:val="false"/>
          <w:color w:val="000000"/>
          <w:sz w:val="28"/>
        </w:rPr>
        <w:t>
      _____________________________________________________________________</w:t>
      </w:r>
    </w:p>
    <w:bookmarkEnd w:id="369"/>
    <w:bookmarkStart w:name="z639" w:id="370"/>
    <w:p>
      <w:pPr>
        <w:spacing w:after="0"/>
        <w:ind w:left="0"/>
        <w:jc w:val="both"/>
      </w:pPr>
      <w:r>
        <w:rPr>
          <w:rFonts w:ascii="Times New Roman"/>
          <w:b w:val="false"/>
          <w:i w:val="false"/>
          <w:color w:val="000000"/>
          <w:sz w:val="28"/>
        </w:rPr>
        <w:t>
      (марка и государственный регистрационный номерной знак транспортного средства)</w:t>
      </w:r>
    </w:p>
    <w:bookmarkEnd w:id="370"/>
    <w:bookmarkStart w:name="z640" w:id="371"/>
    <w:p>
      <w:pPr>
        <w:spacing w:after="0"/>
        <w:ind w:left="0"/>
        <w:jc w:val="both"/>
      </w:pPr>
      <w:r>
        <w:rPr>
          <w:rFonts w:ascii="Times New Roman"/>
          <w:b w:val="false"/>
          <w:i w:val="false"/>
          <w:color w:val="000000"/>
          <w:sz w:val="28"/>
        </w:rPr>
        <w:t>
      под управлением _____________________________________________________</w:t>
      </w:r>
    </w:p>
    <w:bookmarkEnd w:id="371"/>
    <w:bookmarkStart w:name="z641" w:id="372"/>
    <w:p>
      <w:pPr>
        <w:spacing w:after="0"/>
        <w:ind w:left="0"/>
        <w:jc w:val="both"/>
      </w:pPr>
      <w:r>
        <w:rPr>
          <w:rFonts w:ascii="Times New Roman"/>
          <w:b w:val="false"/>
          <w:i w:val="false"/>
          <w:color w:val="000000"/>
          <w:sz w:val="28"/>
        </w:rPr>
        <w:t>
      _____________________________________________________________________</w:t>
      </w:r>
    </w:p>
    <w:bookmarkEnd w:id="372"/>
    <w:bookmarkStart w:name="z642" w:id="373"/>
    <w:p>
      <w:pPr>
        <w:spacing w:after="0"/>
        <w:ind w:left="0"/>
        <w:jc w:val="both"/>
      </w:pPr>
      <w:r>
        <w:rPr>
          <w:rFonts w:ascii="Times New Roman"/>
          <w:b w:val="false"/>
          <w:i w:val="false"/>
          <w:color w:val="000000"/>
          <w:sz w:val="28"/>
        </w:rPr>
        <w:t>
      _____________________________________________________________________</w:t>
      </w:r>
    </w:p>
    <w:bookmarkEnd w:id="373"/>
    <w:bookmarkStart w:name="z643" w:id="374"/>
    <w:p>
      <w:pPr>
        <w:spacing w:after="0"/>
        <w:ind w:left="0"/>
        <w:jc w:val="both"/>
      </w:pPr>
      <w:r>
        <w:rPr>
          <w:rFonts w:ascii="Times New Roman"/>
          <w:b w:val="false"/>
          <w:i w:val="false"/>
          <w:color w:val="000000"/>
          <w:sz w:val="28"/>
        </w:rPr>
        <w:t>
      ____________________________________________________________________,</w:t>
      </w:r>
    </w:p>
    <w:bookmarkEnd w:id="374"/>
    <w:bookmarkStart w:name="z644" w:id="375"/>
    <w:p>
      <w:pPr>
        <w:spacing w:after="0"/>
        <w:ind w:left="0"/>
        <w:jc w:val="both"/>
      </w:pPr>
      <w:r>
        <w:rPr>
          <w:rFonts w:ascii="Times New Roman"/>
          <w:b w:val="false"/>
          <w:i w:val="false"/>
          <w:color w:val="000000"/>
          <w:sz w:val="28"/>
        </w:rPr>
        <w:t>
      (фамилия, имя, отчество (при наличии))</w:t>
      </w:r>
    </w:p>
    <w:bookmarkEnd w:id="375"/>
    <w:bookmarkStart w:name="z645" w:id="376"/>
    <w:p>
      <w:pPr>
        <w:spacing w:after="0"/>
        <w:ind w:left="0"/>
        <w:jc w:val="both"/>
      </w:pPr>
      <w:r>
        <w:rPr>
          <w:rFonts w:ascii="Times New Roman"/>
          <w:b w:val="false"/>
          <w:i w:val="false"/>
          <w:color w:val="000000"/>
          <w:sz w:val="28"/>
        </w:rPr>
        <w:t>
      принадлежащим _______________________________________________________</w:t>
      </w:r>
    </w:p>
    <w:bookmarkEnd w:id="376"/>
    <w:bookmarkStart w:name="z646" w:id="377"/>
    <w:p>
      <w:pPr>
        <w:spacing w:after="0"/>
        <w:ind w:left="0"/>
        <w:jc w:val="both"/>
      </w:pPr>
      <w:r>
        <w:rPr>
          <w:rFonts w:ascii="Times New Roman"/>
          <w:b w:val="false"/>
          <w:i w:val="false"/>
          <w:color w:val="000000"/>
          <w:sz w:val="28"/>
        </w:rPr>
        <w:t>
      _____________________________________________________________________</w:t>
      </w:r>
    </w:p>
    <w:bookmarkEnd w:id="377"/>
    <w:bookmarkStart w:name="z647" w:id="378"/>
    <w:p>
      <w:pPr>
        <w:spacing w:after="0"/>
        <w:ind w:left="0"/>
        <w:jc w:val="both"/>
      </w:pPr>
      <w:r>
        <w:rPr>
          <w:rFonts w:ascii="Times New Roman"/>
          <w:b w:val="false"/>
          <w:i w:val="false"/>
          <w:color w:val="000000"/>
          <w:sz w:val="28"/>
        </w:rPr>
        <w:t>
      _____________________________________________________________________</w:t>
      </w:r>
    </w:p>
    <w:bookmarkEnd w:id="378"/>
    <w:bookmarkStart w:name="z648" w:id="379"/>
    <w:p>
      <w:pPr>
        <w:spacing w:after="0"/>
        <w:ind w:left="0"/>
        <w:jc w:val="both"/>
      </w:pPr>
      <w:r>
        <w:rPr>
          <w:rFonts w:ascii="Times New Roman"/>
          <w:b w:val="false"/>
          <w:i w:val="false"/>
          <w:color w:val="000000"/>
          <w:sz w:val="28"/>
        </w:rPr>
        <w:t>
      (фамилия, имя, отчество (при наличии) либо наименование юридического лица)</w:t>
      </w:r>
    </w:p>
    <w:bookmarkEnd w:id="379"/>
    <w:bookmarkStart w:name="z649" w:id="380"/>
    <w:p>
      <w:pPr>
        <w:spacing w:after="0"/>
        <w:ind w:left="0"/>
        <w:jc w:val="both"/>
      </w:pPr>
      <w:r>
        <w:rPr>
          <w:rFonts w:ascii="Times New Roman"/>
          <w:b w:val="false"/>
          <w:i w:val="false"/>
          <w:color w:val="000000"/>
          <w:sz w:val="28"/>
        </w:rPr>
        <w:t>
      прошу организовать расчет размера вреда, причиненного имуществу__________</w:t>
      </w:r>
    </w:p>
    <w:bookmarkEnd w:id="380"/>
    <w:bookmarkStart w:name="z650" w:id="381"/>
    <w:p>
      <w:pPr>
        <w:spacing w:after="0"/>
        <w:ind w:left="0"/>
        <w:jc w:val="both"/>
      </w:pPr>
      <w:r>
        <w:rPr>
          <w:rFonts w:ascii="Times New Roman"/>
          <w:b w:val="false"/>
          <w:i w:val="false"/>
          <w:color w:val="000000"/>
          <w:sz w:val="28"/>
        </w:rPr>
        <w:t>
      _____________________________________________________________________</w:t>
      </w:r>
    </w:p>
    <w:bookmarkEnd w:id="381"/>
    <w:bookmarkStart w:name="z651" w:id="382"/>
    <w:p>
      <w:pPr>
        <w:spacing w:after="0"/>
        <w:ind w:left="0"/>
        <w:jc w:val="both"/>
      </w:pPr>
      <w:r>
        <w:rPr>
          <w:rFonts w:ascii="Times New Roman"/>
          <w:b w:val="false"/>
          <w:i w:val="false"/>
          <w:color w:val="000000"/>
          <w:sz w:val="28"/>
        </w:rPr>
        <w:t>
      ____________________________________________________________________.</w:t>
      </w:r>
    </w:p>
    <w:bookmarkEnd w:id="382"/>
    <w:bookmarkStart w:name="z652" w:id="383"/>
    <w:p>
      <w:pPr>
        <w:spacing w:after="0"/>
        <w:ind w:left="0"/>
        <w:jc w:val="both"/>
      </w:pPr>
      <w:r>
        <w:rPr>
          <w:rFonts w:ascii="Times New Roman"/>
          <w:b w:val="false"/>
          <w:i w:val="false"/>
          <w:color w:val="000000"/>
          <w:sz w:val="28"/>
        </w:rPr>
        <w:t>
      (марка и государственный регистрационный номерной знак транспортного средства)</w:t>
      </w:r>
    </w:p>
    <w:bookmarkEnd w:id="383"/>
    <w:bookmarkStart w:name="z653" w:id="384"/>
    <w:p>
      <w:pPr>
        <w:spacing w:after="0"/>
        <w:ind w:left="0"/>
        <w:jc w:val="both"/>
      </w:pPr>
      <w:r>
        <w:rPr>
          <w:rFonts w:ascii="Times New Roman"/>
          <w:b w:val="false"/>
          <w:i w:val="false"/>
          <w:color w:val="000000"/>
          <w:sz w:val="28"/>
        </w:rPr>
        <w:t>
      Осмотр поврежденного транспортного средства прошу провести:</w:t>
      </w:r>
    </w:p>
    <w:bookmarkEnd w:id="384"/>
    <w:bookmarkStart w:name="z654" w:id="385"/>
    <w:p>
      <w:pPr>
        <w:spacing w:after="0"/>
        <w:ind w:left="0"/>
        <w:jc w:val="both"/>
      </w:pPr>
      <w:r>
        <w:rPr>
          <w:rFonts w:ascii="Times New Roman"/>
          <w:b w:val="false"/>
          <w:i w:val="false"/>
          <w:color w:val="000000"/>
          <w:sz w:val="28"/>
        </w:rPr>
        <w:t>
      "____" ___________ _____ года в _____ часов ____ минут</w:t>
      </w:r>
    </w:p>
    <w:bookmarkEnd w:id="385"/>
    <w:p>
      <w:pPr>
        <w:spacing w:after="0"/>
        <w:ind w:left="0"/>
        <w:jc w:val="both"/>
      </w:pPr>
      <w:bookmarkStart w:name="z655" w:id="386"/>
      <w:r>
        <w:rPr>
          <w:rFonts w:ascii="Times New Roman"/>
          <w:b w:val="false"/>
          <w:i w:val="false"/>
          <w:color w:val="000000"/>
          <w:sz w:val="28"/>
        </w:rPr>
        <w:t xml:space="preserve">
      по адресу ____________________________________________________________,  </w:t>
      </w:r>
    </w:p>
    <w:bookmarkEnd w:id="386"/>
    <w:p>
      <w:pPr>
        <w:spacing w:after="0"/>
        <w:ind w:left="0"/>
        <w:jc w:val="both"/>
      </w:pPr>
      <w:r>
        <w:rPr>
          <w:rFonts w:ascii="Times New Roman"/>
          <w:b w:val="false"/>
          <w:i w:val="false"/>
          <w:color w:val="000000"/>
          <w:sz w:val="28"/>
        </w:rPr>
        <w:t xml:space="preserve">                         (местонахождение транспортного средства)  </w:t>
      </w:r>
    </w:p>
    <w:p>
      <w:pPr>
        <w:spacing w:after="0"/>
        <w:ind w:left="0"/>
        <w:jc w:val="both"/>
      </w:pPr>
      <w:r>
        <w:rPr>
          <w:rFonts w:ascii="Times New Roman"/>
          <w:b w:val="false"/>
          <w:i w:val="false"/>
          <w:color w:val="000000"/>
          <w:sz w:val="28"/>
        </w:rPr>
        <w:t xml:space="preserve">контактные данные заявителя ________________________________________.  </w:t>
      </w:r>
    </w:p>
    <w:p>
      <w:pPr>
        <w:spacing w:after="0"/>
        <w:ind w:left="0"/>
        <w:jc w:val="both"/>
      </w:pPr>
      <w:r>
        <w:rPr>
          <w:rFonts w:ascii="Times New Roman"/>
          <w:b w:val="false"/>
          <w:i w:val="false"/>
          <w:color w:val="000000"/>
          <w:sz w:val="28"/>
        </w:rPr>
        <w:t>(телефон)</w:t>
      </w:r>
    </w:p>
    <w:p>
      <w:pPr>
        <w:spacing w:after="0"/>
        <w:ind w:left="0"/>
        <w:jc w:val="both"/>
      </w:pPr>
      <w:bookmarkStart w:name="z656" w:id="387"/>
      <w:r>
        <w:rPr>
          <w:rFonts w:ascii="Times New Roman"/>
          <w:b w:val="false"/>
          <w:i w:val="false"/>
          <w:color w:val="000000"/>
          <w:sz w:val="28"/>
        </w:rPr>
        <w:t>
      Осмотр поврежденного транспортного средства осуществляется в</w:t>
      </w:r>
    </w:p>
    <w:bookmarkEnd w:id="387"/>
    <w:p>
      <w:pPr>
        <w:spacing w:after="0"/>
        <w:ind w:left="0"/>
        <w:jc w:val="both"/>
      </w:pPr>
      <w:r>
        <w:rPr>
          <w:rFonts w:ascii="Times New Roman"/>
          <w:b w:val="false"/>
          <w:i w:val="false"/>
          <w:color w:val="000000"/>
          <w:sz w:val="28"/>
        </w:rPr>
        <w:t>течение 2 (двух) рабочих дней, следующих за днем представления настоящего заявления).</w:t>
      </w:r>
    </w:p>
    <w:p>
      <w:pPr>
        <w:spacing w:after="0"/>
        <w:ind w:left="0"/>
        <w:jc w:val="both"/>
      </w:pPr>
      <w:bookmarkStart w:name="z657" w:id="388"/>
      <w:r>
        <w:rPr>
          <w:rFonts w:ascii="Times New Roman"/>
          <w:b w:val="false"/>
          <w:i w:val="false"/>
          <w:color w:val="000000"/>
          <w:sz w:val="28"/>
        </w:rPr>
        <w:t>
      _________________ _________________</w:t>
      </w:r>
    </w:p>
    <w:bookmarkEnd w:id="388"/>
    <w:p>
      <w:pPr>
        <w:spacing w:after="0"/>
        <w:ind w:left="0"/>
        <w:jc w:val="both"/>
      </w:pPr>
      <w:r>
        <w:rPr>
          <w:rFonts w:ascii="Times New Roman"/>
          <w:b w:val="false"/>
          <w:i w:val="false"/>
          <w:color w:val="000000"/>
          <w:sz w:val="28"/>
        </w:rPr>
        <w:t xml:space="preserve">       (подпись заявителя) (дата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 xml:space="preserve">Республики Казахстан по </w:t>
            </w:r>
            <w:r>
              <w:br/>
            </w:r>
            <w:r>
              <w:rPr>
                <w:rFonts w:ascii="Times New Roman"/>
                <w:b w:val="false"/>
                <w:i w:val="false"/>
                <w:color w:val="000000"/>
                <w:sz w:val="20"/>
              </w:rPr>
              <w:t xml:space="preserve">вопросам регулирования </w:t>
            </w:r>
            <w:r>
              <w:br/>
            </w:r>
            <w:r>
              <w:rPr>
                <w:rFonts w:ascii="Times New Roman"/>
                <w:b w:val="false"/>
                <w:i w:val="false"/>
                <w:color w:val="000000"/>
                <w:sz w:val="20"/>
              </w:rPr>
              <w:t xml:space="preserve">страховой деятельности, в </w:t>
            </w:r>
            <w:r>
              <w:br/>
            </w:r>
            <w:r>
              <w:rPr>
                <w:rFonts w:ascii="Times New Roman"/>
                <w:b w:val="false"/>
                <w:i w:val="false"/>
                <w:color w:val="000000"/>
                <w:sz w:val="20"/>
              </w:rPr>
              <w:t xml:space="preserve">которые вносятся </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2018 года № 75</w:t>
            </w:r>
          </w:p>
        </w:tc>
      </w:tr>
    </w:tbl>
    <w:bookmarkStart w:name="z660" w:id="389"/>
    <w:p>
      <w:pPr>
        <w:spacing w:after="0"/>
        <w:ind w:left="0"/>
        <w:jc w:val="left"/>
      </w:pPr>
      <w:r>
        <w:rPr>
          <w:rFonts w:ascii="Times New Roman"/>
          <w:b/>
          <w:i w:val="false"/>
          <w:color w:val="000000"/>
        </w:rPr>
        <w:t xml:space="preserve"> Правила одобрения плана мероприятий, предусматривающего меры раннего реагирования</w:t>
      </w:r>
    </w:p>
    <w:bookmarkEnd w:id="389"/>
    <w:bookmarkStart w:name="z661" w:id="390"/>
    <w:p>
      <w:pPr>
        <w:spacing w:after="0"/>
        <w:ind w:left="0"/>
        <w:jc w:val="both"/>
      </w:pPr>
      <w:r>
        <w:rPr>
          <w:rFonts w:ascii="Times New Roman"/>
          <w:b w:val="false"/>
          <w:i w:val="false"/>
          <w:color w:val="000000"/>
          <w:sz w:val="28"/>
        </w:rPr>
        <w:t>
      1. Настоящие Правила одобрения плана мероприятий, предусматривающего меры раннего реагирования, (далее – Правила) разработаны в соответствии с Законом Республики Казахстан от 18 декабря 2000 года "О страховой деятельности" (далее – Закон) и определяют порядок одобрения уполномоченным органом по регулированию, контролю и надзору финансового рынка и финансовых организаций (далее - уполномоченный орган) плана мероприятий страховой (перестраховочной) организации и (или) ее акционеров, страхового холдинга и (или) его крупных участников, филиала страховой (перестраховочной) организации – нерезидента Республики Казахстан и (или) его родительской страховой (перестраховочной) организации - нерезидента Республики Казахстан, предусматривающего меры раннего реагирования по повышению финансовой устойчивости страховой (перестраховочной) организации (страховой группы), филиала страховой (перестраховочной) организации – нерезидента Республики Казахстан, недопущению ухудшения ее финансового положения и увеличения рисков, связанных со страховой деятельностью (деятельностью страховой группы) (далее – план мероприятий).</w:t>
      </w:r>
    </w:p>
    <w:bookmarkEnd w:id="390"/>
    <w:bookmarkStart w:name="z662" w:id="391"/>
    <w:p>
      <w:pPr>
        <w:spacing w:after="0"/>
        <w:ind w:left="0"/>
        <w:jc w:val="both"/>
      </w:pPr>
      <w:r>
        <w:rPr>
          <w:rFonts w:ascii="Times New Roman"/>
          <w:b w:val="false"/>
          <w:i w:val="false"/>
          <w:color w:val="000000"/>
          <w:sz w:val="28"/>
        </w:rPr>
        <w:t>
      2. Страховая (перестраховочная) организация и (или) ее акционеры, страховой холдинг и (или) его крупные участники, филиал страховой (перестраховочной) организации – нерезидента Республики Казахстан и (или) его родительская страховая (перестраховочная) организация - нерезидент Республики Казахстан разрабатывают и представляют в уполномоченный орган для одобрения план мероприятий.</w:t>
      </w:r>
    </w:p>
    <w:bookmarkEnd w:id="391"/>
    <w:bookmarkStart w:name="z663" w:id="392"/>
    <w:p>
      <w:pPr>
        <w:spacing w:after="0"/>
        <w:ind w:left="0"/>
        <w:jc w:val="both"/>
      </w:pPr>
      <w:r>
        <w:rPr>
          <w:rFonts w:ascii="Times New Roman"/>
          <w:b w:val="false"/>
          <w:i w:val="false"/>
          <w:color w:val="000000"/>
          <w:sz w:val="28"/>
        </w:rPr>
        <w:t>
      План мероприятий, не ограничиваясь нижеследующим, содержит следующую информацию:</w:t>
      </w:r>
    </w:p>
    <w:bookmarkEnd w:id="392"/>
    <w:bookmarkStart w:name="z664" w:id="393"/>
    <w:p>
      <w:pPr>
        <w:spacing w:after="0"/>
        <w:ind w:left="0"/>
        <w:jc w:val="both"/>
      </w:pPr>
      <w:r>
        <w:rPr>
          <w:rFonts w:ascii="Times New Roman"/>
          <w:b w:val="false"/>
          <w:i w:val="false"/>
          <w:color w:val="000000"/>
          <w:sz w:val="28"/>
        </w:rPr>
        <w:t>
      детальный анализ фактора, влияющего на ухудшение финансового положения страховой (перестраховочной) организации (страховой группы), филиала страховой (перестраховочной) организации – нерезидента Республики Казахстан;</w:t>
      </w:r>
    </w:p>
    <w:bookmarkEnd w:id="393"/>
    <w:bookmarkStart w:name="z665" w:id="394"/>
    <w:p>
      <w:pPr>
        <w:spacing w:after="0"/>
        <w:ind w:left="0"/>
        <w:jc w:val="both"/>
      </w:pPr>
      <w:r>
        <w:rPr>
          <w:rFonts w:ascii="Times New Roman"/>
          <w:b w:val="false"/>
          <w:i w:val="false"/>
          <w:color w:val="000000"/>
          <w:sz w:val="28"/>
        </w:rPr>
        <w:t>
      прогноз фактора, влияющего на ухудшение финансового положения страховой (перестраховочной) организации (страховой группы), филиала страховой (перестраховочной) организации – нерезидента Республики Казахстан, требующий достижения количественных показателей на ежемесячной основе, обоснование данного прогноза и негативные влияния на деятельность страховой (перестраховочной) организации (страховой группы), филиала страховой (перестраховочной) организации – нерезидента Республики Казахстан;</w:t>
      </w:r>
    </w:p>
    <w:bookmarkEnd w:id="394"/>
    <w:bookmarkStart w:name="z666" w:id="395"/>
    <w:p>
      <w:pPr>
        <w:spacing w:after="0"/>
        <w:ind w:left="0"/>
        <w:jc w:val="both"/>
      </w:pPr>
      <w:r>
        <w:rPr>
          <w:rFonts w:ascii="Times New Roman"/>
          <w:b w:val="false"/>
          <w:i w:val="false"/>
          <w:color w:val="000000"/>
          <w:sz w:val="28"/>
        </w:rPr>
        <w:t>
      меры по улучшению фактора, влияющего на ухудшение финансового положения страховой (перестраховочной) организации (страховой группы), филиала страховой (перестраховочной) организации – нерезидента Республики Казахстан, доведению до уровня, не представляющего угрозу (дополнительных рисков) для деятельности страховой (перестраховочной) организации (страховой группы), филиала страховой (перестраховочной) организации – нерезидента Республики Казахстан;</w:t>
      </w:r>
    </w:p>
    <w:bookmarkEnd w:id="395"/>
    <w:bookmarkStart w:name="z667" w:id="396"/>
    <w:p>
      <w:pPr>
        <w:spacing w:after="0"/>
        <w:ind w:left="0"/>
        <w:jc w:val="both"/>
      </w:pPr>
      <w:r>
        <w:rPr>
          <w:rFonts w:ascii="Times New Roman"/>
          <w:b w:val="false"/>
          <w:i w:val="false"/>
          <w:color w:val="000000"/>
          <w:sz w:val="28"/>
        </w:rPr>
        <w:t>
      сроки исполнения плана мероприятий по каждому его пункту;</w:t>
      </w:r>
    </w:p>
    <w:bookmarkEnd w:id="396"/>
    <w:bookmarkStart w:name="z668" w:id="397"/>
    <w:p>
      <w:pPr>
        <w:spacing w:after="0"/>
        <w:ind w:left="0"/>
        <w:jc w:val="both"/>
      </w:pPr>
      <w:r>
        <w:rPr>
          <w:rFonts w:ascii="Times New Roman"/>
          <w:b w:val="false"/>
          <w:i w:val="false"/>
          <w:color w:val="000000"/>
          <w:sz w:val="28"/>
        </w:rPr>
        <w:t>
      перечень руководящих работников, ответственных за исполнение плана мероприятий (с указанием руководящих работников, ответственных за исполнение по каждому пункту плана мероприятий).</w:t>
      </w:r>
    </w:p>
    <w:bookmarkEnd w:id="397"/>
    <w:bookmarkStart w:name="z669" w:id="398"/>
    <w:p>
      <w:pPr>
        <w:spacing w:after="0"/>
        <w:ind w:left="0"/>
        <w:jc w:val="both"/>
      </w:pPr>
      <w:r>
        <w:rPr>
          <w:rFonts w:ascii="Times New Roman"/>
          <w:b w:val="false"/>
          <w:i w:val="false"/>
          <w:color w:val="000000"/>
          <w:sz w:val="28"/>
        </w:rPr>
        <w:t>
      В случае, если мероприятия предусматривают получение денег, указываются предполагаемый размер и источники их получения.</w:t>
      </w:r>
    </w:p>
    <w:bookmarkEnd w:id="398"/>
    <w:bookmarkStart w:name="z670" w:id="399"/>
    <w:p>
      <w:pPr>
        <w:spacing w:after="0"/>
        <w:ind w:left="0"/>
        <w:jc w:val="both"/>
      </w:pPr>
      <w:r>
        <w:rPr>
          <w:rFonts w:ascii="Times New Roman"/>
          <w:b w:val="false"/>
          <w:i w:val="false"/>
          <w:color w:val="000000"/>
          <w:sz w:val="28"/>
        </w:rPr>
        <w:t>
      Уполномоченный орган рассматривает план мероприятий, представленный страховой (перестраховочной) организацией и (или) ее акционерами, страховым холдингом и (или) его крупными участниками, филиалом страховой (перестраховочной) организации – нерезидента Республики Казахстан и (или) его родительской страховой (перестраховочной) организацией - нерезидентом Республики Казахстан.</w:t>
      </w:r>
    </w:p>
    <w:bookmarkEnd w:id="399"/>
    <w:bookmarkStart w:name="z671" w:id="400"/>
    <w:p>
      <w:pPr>
        <w:spacing w:after="0"/>
        <w:ind w:left="0"/>
        <w:jc w:val="both"/>
      </w:pPr>
      <w:r>
        <w:rPr>
          <w:rFonts w:ascii="Times New Roman"/>
          <w:b w:val="false"/>
          <w:i w:val="false"/>
          <w:color w:val="000000"/>
          <w:sz w:val="28"/>
        </w:rPr>
        <w:t>
      При несогласии уполномоченного органа с планом мероприятий, предоставленным страховой (перестраховочной) организацией и (или) ее акционерами, страховым холдингом и (или) его крупными участниками, филиалом страховой (перестраховочной) организации – нерезидента Республики Казахстан и (или) его родительской страховой (перестраховочной) организацией - нерезидентом Республики Казахстан на рассмотрение, уполномоченный орган направляет по нему письменные замечания либо проводит совместные обсуждения со страховой (перестраховочной) организацией и (или) ее акционерами, страховым холдингом и (или) его крупными участниками, филиалом страховой (перестраховочной) организации – нерезидента Республики Казахстан и (или) его родительской страховой (перестраховочной) организацией - нерезидентом Республики Казахстан с целью доработки плана мероприятий. При этом страховая (перестраховочная) организация и (или) ее акционеры, страховой холдинг и (или) его крупные участники, филиал страховой (перестраховочной) организации – нерезидента Республики Казахстан и (или) его родительская страховая (перестраховочная) организация – нерезидент Республики Казахстан корректируют план мероприятий для устранения замечаний уполномоченного органа или при несогласии с такими замечаниями предоставляют свои обоснования.</w:t>
      </w:r>
    </w:p>
    <w:bookmarkEnd w:id="400"/>
    <w:bookmarkStart w:name="z672" w:id="401"/>
    <w:p>
      <w:pPr>
        <w:spacing w:after="0"/>
        <w:ind w:left="0"/>
        <w:jc w:val="both"/>
      </w:pPr>
      <w:r>
        <w:rPr>
          <w:rFonts w:ascii="Times New Roman"/>
          <w:b w:val="false"/>
          <w:i w:val="false"/>
          <w:color w:val="000000"/>
          <w:sz w:val="28"/>
        </w:rPr>
        <w:t>
      Уполномоченный орган в письменной форме одобряет или не одобряет план мероприятий, представленный страховой (перестраховочной) организацией и (или) ее акционерами, страховым холдингом и (или) его крупными участниками, филиалом страховой (перестраховочной) организации – нерезидента Республики Казахстан и (или) его родительской страховой (перестраховочной) организацией - нерезидентом Республики Казахстан.</w:t>
      </w:r>
    </w:p>
    <w:bookmarkEnd w:id="401"/>
    <w:bookmarkStart w:name="z673" w:id="402"/>
    <w:p>
      <w:pPr>
        <w:spacing w:after="0"/>
        <w:ind w:left="0"/>
        <w:jc w:val="both"/>
      </w:pPr>
      <w:r>
        <w:rPr>
          <w:rFonts w:ascii="Times New Roman"/>
          <w:b w:val="false"/>
          <w:i w:val="false"/>
          <w:color w:val="000000"/>
          <w:sz w:val="28"/>
        </w:rPr>
        <w:t>
      3. В случае самостоятельного выявления факторов, влияющих на ухудшение финансового положения страховой (перестраховочной) организации (страховой группы), филиала страховой (перестраховочной) организации – нерезидента Республики Казахстан, страховая (перестраховочная) организация и (или) ее акционеры, страховой холдинг и (или) его крупные участники, филиал страховой (перестраховочной) организации – нерезидента Республики Казахстан и (или) его родительская страховая (перестраховочная) организация - нерезидент Республики Казахстан в течение 5 (пяти) рабочих дней со дня выявления указанных факторов представляют в уполномоченный орган план мероприятий, предусмотренный частью второй пункта 2 Правил.</w:t>
      </w:r>
    </w:p>
    <w:bookmarkEnd w:id="402"/>
    <w:bookmarkStart w:name="z674" w:id="403"/>
    <w:p>
      <w:pPr>
        <w:spacing w:after="0"/>
        <w:ind w:left="0"/>
        <w:jc w:val="both"/>
      </w:pPr>
      <w:r>
        <w:rPr>
          <w:rFonts w:ascii="Times New Roman"/>
          <w:b w:val="false"/>
          <w:i w:val="false"/>
          <w:color w:val="000000"/>
          <w:sz w:val="28"/>
        </w:rPr>
        <w:t>
      4. При выявлении факторов, влияющих на ухудшение финансового положения страховой (перестраховочной) организации, представление плана мероприятий не требуется по страховым (перестраховочным) организациям, в отношении которых действуют меры по улучшению финансового состояния и (или) минимизации рисков в форме письменного соглашения или плана мероприятий, представленного в рамках письменного предписания, примененные в связи с нарушением пруденциальных нормативов и других обязательных к соблюдению норм и лимитов, санкции в виде приостановления действия лицензии по всем классам страхования, консервации, принудительного выкупа акций, а также в случае подачи в уполномоченный орган ходатайства на получение разрешения на проведение добровольной реорганизации либо ликвидации страховой (перестраховочной) организации.</w:t>
      </w:r>
    </w:p>
    <w:bookmarkEnd w:id="403"/>
    <w:bookmarkStart w:name="z675" w:id="404"/>
    <w:p>
      <w:pPr>
        <w:spacing w:after="0"/>
        <w:ind w:left="0"/>
        <w:jc w:val="both"/>
      </w:pPr>
      <w:r>
        <w:rPr>
          <w:rFonts w:ascii="Times New Roman"/>
          <w:b w:val="false"/>
          <w:i w:val="false"/>
          <w:color w:val="000000"/>
          <w:sz w:val="28"/>
        </w:rPr>
        <w:t>
      5. При выявлении факторов, влияющих на ухудшение финансового положения филиала страховой (перестраховочной) организации – нерезидента Республики Казахстан, представление плана мероприятий не требуется по филиалам страховых (перестраховочных) организаций - нерезидентов Республики Казахстан, в отношении которых действуют меры по улучшению финансового состояния и (или) минимизации рисков в форме письменного соглашения или плана мероприятий, представленного в рамках письменного предписания, примененные в связи с нарушением пруденциальных нормативов и других обязательных к соблюдению норм и лимитов, санкции в виде приостановления действия лицензии по всем классам страхования, а также в случае подачи в уполномоченный орган ходатайства на получение разрешения на добровольное прекращение деятельности либо принудительное прекращение деятельности филиала страховой (перестраховочной) организации – нерезидента Республики Казахстан.</w:t>
      </w:r>
    </w:p>
    <w:bookmarkEnd w:id="404"/>
    <w:bookmarkStart w:name="z676" w:id="405"/>
    <w:p>
      <w:pPr>
        <w:spacing w:after="0"/>
        <w:ind w:left="0"/>
        <w:jc w:val="both"/>
      </w:pPr>
      <w:r>
        <w:rPr>
          <w:rFonts w:ascii="Times New Roman"/>
          <w:b w:val="false"/>
          <w:i w:val="false"/>
          <w:color w:val="000000"/>
          <w:sz w:val="28"/>
        </w:rPr>
        <w:t>
      6. Требования настоящих Правил не распространяются на страховую (перестраховочную) организацию, филиал страховой (перестраховочной) организации – нерезидента Республики Казахстан в течение шести месяцев с даты выдачи уполномоченным органом лицензии на право осуществления страховой деятельности и (или) деятельности по перестрахованию.</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 xml:space="preserve">Республики Казахстан по </w:t>
            </w:r>
            <w:r>
              <w:br/>
            </w:r>
            <w:r>
              <w:rPr>
                <w:rFonts w:ascii="Times New Roman"/>
                <w:b w:val="false"/>
                <w:i w:val="false"/>
                <w:color w:val="000000"/>
                <w:sz w:val="20"/>
              </w:rPr>
              <w:t xml:space="preserve">вопросам регулирования </w:t>
            </w:r>
            <w:r>
              <w:br/>
            </w:r>
            <w:r>
              <w:rPr>
                <w:rFonts w:ascii="Times New Roman"/>
                <w:b w:val="false"/>
                <w:i w:val="false"/>
                <w:color w:val="000000"/>
                <w:sz w:val="20"/>
              </w:rPr>
              <w:t xml:space="preserve">страховой деятельности, в </w:t>
            </w:r>
            <w:r>
              <w:br/>
            </w:r>
            <w:r>
              <w:rPr>
                <w:rFonts w:ascii="Times New Roman"/>
                <w:b w:val="false"/>
                <w:i w:val="false"/>
                <w:color w:val="000000"/>
                <w:sz w:val="20"/>
              </w:rPr>
              <w:t xml:space="preserve">которые вносятся </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 xml:space="preserve">размещения информации на </w:t>
            </w:r>
            <w:r>
              <w:br/>
            </w:r>
            <w:r>
              <w:rPr>
                <w:rFonts w:ascii="Times New Roman"/>
                <w:b w:val="false"/>
                <w:i w:val="false"/>
                <w:color w:val="000000"/>
                <w:sz w:val="20"/>
              </w:rPr>
              <w:t xml:space="preserve">интернет-ресурсе страховой </w:t>
            </w:r>
            <w:r>
              <w:br/>
            </w:r>
            <w:r>
              <w:rPr>
                <w:rFonts w:ascii="Times New Roman"/>
                <w:b w:val="false"/>
                <w:i w:val="false"/>
                <w:color w:val="000000"/>
                <w:sz w:val="20"/>
              </w:rPr>
              <w:t xml:space="preserve">организации, страхового брокера, </w:t>
            </w:r>
            <w:r>
              <w:br/>
            </w:r>
            <w:r>
              <w:rPr>
                <w:rFonts w:ascii="Times New Roman"/>
                <w:b w:val="false"/>
                <w:i w:val="false"/>
                <w:color w:val="000000"/>
                <w:sz w:val="20"/>
              </w:rPr>
              <w:t xml:space="preserve">филиала страховой (перестраховочной) </w:t>
            </w:r>
            <w:r>
              <w:br/>
            </w:r>
            <w:r>
              <w:rPr>
                <w:rFonts w:ascii="Times New Roman"/>
                <w:b w:val="false"/>
                <w:i w:val="false"/>
                <w:color w:val="000000"/>
                <w:sz w:val="20"/>
              </w:rPr>
              <w:t xml:space="preserve">организации-нерезидента </w:t>
            </w:r>
            <w:r>
              <w:br/>
            </w:r>
            <w:r>
              <w:rPr>
                <w:rFonts w:ascii="Times New Roman"/>
                <w:b w:val="false"/>
                <w:i w:val="false"/>
                <w:color w:val="000000"/>
                <w:sz w:val="20"/>
              </w:rPr>
              <w:t xml:space="preserve">Республики Казахстан, филиала </w:t>
            </w:r>
            <w:r>
              <w:br/>
            </w:r>
            <w:r>
              <w:rPr>
                <w:rFonts w:ascii="Times New Roman"/>
                <w:b w:val="false"/>
                <w:i w:val="false"/>
                <w:color w:val="000000"/>
                <w:sz w:val="20"/>
              </w:rPr>
              <w:t xml:space="preserve">страхового брокера-нерезидента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организации, гарантирующей </w:t>
            </w:r>
            <w:r>
              <w:br/>
            </w:r>
            <w:r>
              <w:rPr>
                <w:rFonts w:ascii="Times New Roman"/>
                <w:b w:val="false"/>
                <w:i w:val="false"/>
                <w:color w:val="000000"/>
                <w:sz w:val="20"/>
              </w:rPr>
              <w:t xml:space="preserve">осуществление страховых </w:t>
            </w:r>
            <w:r>
              <w:br/>
            </w:r>
            <w:r>
              <w:rPr>
                <w:rFonts w:ascii="Times New Roman"/>
                <w:b w:val="false"/>
                <w:i w:val="false"/>
                <w:color w:val="000000"/>
                <w:sz w:val="20"/>
              </w:rPr>
              <w:t xml:space="preserve">выплат страхователям (застрахованным, </w:t>
            </w:r>
            <w:r>
              <w:br/>
            </w:r>
            <w:r>
              <w:rPr>
                <w:rFonts w:ascii="Times New Roman"/>
                <w:b w:val="false"/>
                <w:i w:val="false"/>
                <w:color w:val="000000"/>
                <w:sz w:val="20"/>
              </w:rPr>
              <w:t xml:space="preserve">выгодоприобретателям) в случае </w:t>
            </w:r>
            <w:r>
              <w:br/>
            </w:r>
            <w:r>
              <w:rPr>
                <w:rFonts w:ascii="Times New Roman"/>
                <w:b w:val="false"/>
                <w:i w:val="false"/>
                <w:color w:val="000000"/>
                <w:sz w:val="20"/>
              </w:rPr>
              <w:t xml:space="preserve">принудительной ликвидации </w:t>
            </w:r>
            <w:r>
              <w:br/>
            </w:r>
            <w:r>
              <w:rPr>
                <w:rFonts w:ascii="Times New Roman"/>
                <w:b w:val="false"/>
                <w:i w:val="false"/>
                <w:color w:val="000000"/>
                <w:sz w:val="20"/>
              </w:rPr>
              <w:t xml:space="preserve">страховых организаций, филиалов страховых (перестраховочных)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страхового омбудсмана, организации </w:t>
            </w:r>
            <w:r>
              <w:br/>
            </w:r>
            <w:r>
              <w:rPr>
                <w:rFonts w:ascii="Times New Roman"/>
                <w:b w:val="false"/>
                <w:i w:val="false"/>
                <w:color w:val="000000"/>
                <w:sz w:val="20"/>
              </w:rPr>
              <w:t>по формированию и ведению базы данных</w:t>
            </w:r>
          </w:p>
        </w:tc>
      </w:tr>
    </w:tbl>
    <w:bookmarkStart w:name="z679" w:id="406"/>
    <w:p>
      <w:pPr>
        <w:spacing w:after="0"/>
        <w:ind w:left="0"/>
        <w:jc w:val="left"/>
      </w:pPr>
      <w:r>
        <w:rPr>
          <w:rFonts w:ascii="Times New Roman"/>
          <w:b/>
          <w:i w:val="false"/>
          <w:color w:val="000000"/>
        </w:rPr>
        <w:t xml:space="preserve">  Перечень информации, размещаемой участниками страхового рынка на интернет-ресурсе</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размещения (обновления)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размещения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информации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размещаемая на интернет-ресурсе страховой организации, филиала страховой (перестраховочной) организации-нерезидента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адрес (место нахождения), номера телефонов, режим работы, в том числе филиалов и представительств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(тридцати) рабочих дней со дня государственной регистрации (перерегистрации) юридического лица и (или) учетной регистрации филиала и (или) представительства, регистрации изменений и (или) дополнений в учредительные документы, требующих перерегистрации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место нахождение, контактные номера телефонов, факсов (при наличии) с указанием кодов города (области, района), режим работы страховой организации, филиала страховой (перестраховочной) организации-нерезидента Республики Казахстан, их филиалов и (или) представительств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акционерах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изменения в составе акционеров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со дня получения выписки с лицевого счета держателя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акционерах в соответствии с реестром держателей ценных бумаг:для физического лица – фамилия, имя, отчество (при его наличии) с указанием соотношения принадлежащих ему количества ценных бумаг к количеству ценных бумаг эмитента (размещенных и (или) голосующих) в процентах;для юридического лица – полное наименование и место нахождения юридического лица с указанием соотношения принадлежащих ему количества ценных бумаг к количеству ценных бумаг эмитента (размещенных и (или) голосующих) в процентах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руководящих работниках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изменения в составе руководящих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календарных дней со дня их назначения (избрания, наделения соответствующими функциями) или перевода на другую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занимаемая должность и дата назначения (избрания, наделения соответствующими функциями) или перевода на другую должность руководящего работника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государственном регистрационном номере и бизнес-идентификационном номере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(тридцати) рабочих дней со дня государственной регистрации (перерегистрации) юридического лица и (или) учетной регистрации филиала и (или) представительства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о государственной регистрации (перерегистрации) страховой организации, филиала страховой (перестраховочной) организации-нерезидента Республики Казахстан и (или) об учетной регистрации (перерегистрации) филиала и (или) представительства страховой организации (при наличии) (документы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дате выдачи лицензии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получения (переоформления) лицензии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 даты выдачи (переоформления) лицензии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уполномоченного органа по регулированию, контролю и надзору финансового рынка и финансовых организаций (документ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осуществляемых видах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 даты осуществления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страховых продуктов и дополнительных разрешенных видов деятельности, осуществляемых страховой организацией, филиалом страховой (перестраховочной) организации-нерезидента Республики Казахстан в соответствии законодательством Республики Казахстан о страховании и страховой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финансовая отчетность, подтвержденная аудиторской организацией, за 3 (три) предыдущих отчетных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31 августа года, следующего за отчетным годом, одновременно с публикацией в периодических печатных изданиях, распространяемых на всей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финансовая отчетность (бухгалтерский баланс, отчет о прибылях и убытках, отчет о движении денежных средств, отчет об изменениях в капитале и пояснительная записка), подтвержденная аудиторской организацией (документы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консолидированная финансовая отчетность, подтвержденная аудиторской организацией, за 3 (три) предыдущих отчетных года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31 августа года, следующего за отчетным годом, одновременно с публикацией в периодических печатных изданиях, распространяемых на всей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консолидированная финансовая отчетность (бухгалтерский баланс, отчет о прибылях и убытках, отчет о движении денежных средств, отчет об изменениях в капитале и пояснительная записка) при наличии дочерней (дочерних) организации (организаций), подтвержденная аудиторской организацией (документы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итогах деятельности за 3 (три) предыдущих отчетных года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позднее 31 августа года, следующего за отчетным годом, одновременно с публикацией в периодических печатных изданиях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содержащий анализ основных показателей, характеризующих деятельность страховой организации, филиала страховой (перестраховочной) организации-нерезидента Республики Казахстан и значимые события в ее деятельности по итогам завершенного финансового года (документ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ассоциациях (союзах), в том числе в объединении страховых (перестраховочных) организаций, страховых брокеров, филиалов страховых (перестраховочных) организаций-нерезидентов Республики Казахстан, филиалов страховых брокеров-нерезидентов Республики Казахстан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мере вступления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5 (пяти) рабочих дней с даты вступления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место нахождение объединения, созданного в форме ассоциации (союза), и дата вступления в него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Присвоенные страховой организации рейтинговыми агентствами рейтинги (в случае присвоения)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присвоения, обновления рейтинга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со дня публикации рейтинговым агентством новости на сайте рейтингового агентства о присвоении рейтинга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рейтинговых агентств, присвоенные рейтинги и дата присвоения рейтинга либо дата пересмотра рейтинга по итогам мониторинга рейтингового агентства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созданных страховых (перестраховочных) пулах (для страховой (перестраховочной) организации, филиала страховой (перестраховочной) организации-нерезидента Республики Казахстан, являющейся ведущей в деятельности страхового (перестраховочного) пула)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создания страхового пула, внесения изменений и дополнений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со дня подписания договора о совместной деятельности участников страхового (перестраховочного) пула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включающие:номер и дату заключения договора о совместной деятельности участников страхового (перестраховочного) пула, срок действия;полное наименование участников страхового (перестраховочного) пула;полное наименование страховой (перестраховочной) организации филиала страховой (перестраховочной) организации-нерезидента Республики Казахстан, являющейся ведущей в деятельности страхового (перестраховочного) пула; классы (виды) страхования и перечень страховых рисков, являющихся предметом деятельности страхового (перестраховочного) 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страхования по видам страхования в добровольной форме, по которым предусматривается возможность заключения договора страхования в электронной форме, с возможностью просмотра их предыдущих редакций, внесенных в них изменений и дополнений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со дня утверждения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страхования по определенному виду страхования, утвержденные советом директоров страховой организации и соответствующим органом управления страховой (перестраховочной) организации-нерезидента Республики Казахстан с указанием номера и даты утверждения, и их предыдущие редакции (документы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размерах страховых тарифов (страховых премий, взносов) по видам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разработки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10 (десяти) рабочих дней со дня утверждения финансового продукта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размерах страховых тарифов (страховых премий, взносов) по видам страхования, рассчитанных в соответствии с Инструкцией по требованиям к методам оценки и принципам расчета страховых тарифов по классам (видам) страхования страховых (перестраховочных) организаций, филиалов страховых (перестраховочных) организаций-нерезидентов Республики Казахстан, утвержденной постановлением Правления Агентства Республики Казахстан по регулированию и надзору финансового рынка и финансовых организаций от 25 марта 2006 года № 85, зарегистрированным в Реестре государственной регистрации нормативных правовых актов под № 4204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размещаемая на интернет-ресурсе страхового брокера, филиала страхового брокера-нерезидента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адрес (место нахождения), номера телефонов, режим работы, в том числе филиалов и представительств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(тридцати) рабочих дней со дня государственной регистрации (перерегистрации) юридического лица и (или) учетной регистрации филиала и (или) представительства, регистрации изменений и (или) дополнений в учредительные документы, требующих перерегистрации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место нахождение, контактные номера телефонов, факсов (при наличии) с указанием кодов города (области, района), режим работы страхового брокера, филиала страхового брокера-нерезидента Республики Казахстан, филиала страхового брокера-нерезидента Республики Казахстан, филиалов и представительств страхового брокера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акционерах (участниках)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изменения в составе акционеров (участниках)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со дня получения выписки с лицевого счета держателя ценных бумаг или выписки из реестра участников товарищества, либо с даты государственной регистрации (перерегистрации) юридического лица и (или) учетной регистрации филиала и (или) представительства, регистрации изменений и (или) дополнений в учредительные документы, требующих перерегистрации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акционерах (участниках) в соответствии с реестром держателей ценных бумаг либо уставом или реестром участников товарищества: для физического лица – фамилия, имя, отчество (при его наличии) с указанием соотношения принадлежащих ему количества ценных бумаг к количеству ценных бумаг эмитента (размещенных и (или) голосующих) в процентах; для юридического лица – полное наименование и место нахождения юридического лица с указанием соотношения принадлежащих ему количества ценных бумаг к количеству ценных бумаг эмитента (размещенных и (или) голосующих) в процентах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руководящих работниках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изменения в составе руководящих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10 (десяти) календарных дней со дня их назначения (избрания, наделения соответствующими функциями) или перевода на другую должность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занимаемая должность и дата назначения (избрания, наделения соответствующими функциями) или перевода на другую должность руководящего работника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государственном регистрационном номере и бизнес-идентификационном номере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(тридцати) рабочих дней со дня государственной регистрации (перерегистрации) юридического лица и (или) учетной регистрации филиала и (или) представительства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о государственной регистрации (перерегистрации) страхового брокера, филиала страхового брокера-нерезидента Республики Казахстан и (или) об учетной регистрации (перерегистрации) филиала и (или) представительства страхового брокера (при наличии) (документы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дате выдачи лицензии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получения (переоформления) лицензии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 даты выдачи (переоформления) лицензии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уполномоченного органа по регулированию, контролю и надзору финансового рынка и финансовых организаций (документ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осуществляемых видах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 даты осуществления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брокерской деятельности: посредническая деятельность по заключению договоров страхования от своего имени и по поручению страхователя; посредническая деятельность по заключению договоров перестрахования от своего имени и по поручению перестрахователя (цедента);дополнительные разрешенные виды деятельности, осуществляемые страховым брокером, филиалом страхового брокера-нерезидента Республики Казахстан в соответствии законодательством Республики Казахстан о страховании и страховой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финансовая отчетность, подтвержденная аудиторской организацией, за 3 (три) предыдущих отчетных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31 августа года, следующего за отчетным годом, одновременно с публикацией в периодических печатных изданиях, распространяемых на всей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финансовая отчетность (бухгалтерский баланс, отчет о прибылях и убытках, отчет о движении денежных средств, отчет об изменениях в капитале и пояснительная записка), подтвержденная аудиторской организацией (документы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консолидированная финансовая отчетность, подтвержденная аудиторской организацией, за 3 (три) предыдущих отчетных года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31 августа года, следующего за отчетным годом, одновременно с публикацией в периодических печатных изданиях, распространяемых на всей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консолидированная финансовая отчетность (бухгалтерский баланс, отчет о прибылях и убытках, отчет о движении денежных средств, отчет об изменениях в капитале и пояснительная записка) при наличии дочерней (дочерних) организации (организаций), подтвержденная аудиторской организацией (документы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итогах деятельности за 3 (три) предыдущих отчетных года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позднее 31 августа года, следующего за отчетным годом, одновременно с публикацией в периодических печатных изданиях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содержащий анализ основных показателей, характеризующих деятельность страхового брокера, филиала страхового брокера-нерезидента Республики Казахстан, и значимые события в их деятельности по итогам завершенного финансового года (документ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ассоциациях (союзах), в том числе в объединении страховых (перестраховочных) организаций, страховых брокеров, филиалов страховых (перестраховочных) организаций-нерезидентов Республики Казахстан, филиалов страховых брокеров-нерезидентов Республики Казахстан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мере вступления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5 (пяти) рабочих дней с даты вступления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место нахождение объединения, созданного в форме ассоциации (союза), и дата вступления в него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действующем договоре страхования гражданско-правовой ответственности страхового брокера, филиала страхового брокера-нерезидента Республики Казахстан перед третьими лицами, включая номер и дату заключения договора, наименование страховщика, объект страхования и перечень рисков, являющихся предметом заключения договора, период его действия и страховую сумму по договору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заключения, внесения изменений и дополнений в договор страхования гражданско-правовой ответственности страхового брокера, филиала страхового брокера-нерезидента Республики Казахстан перед третьими лицами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со дня подписания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включающие: номер и дату заключения договора страхования гражданско-правовой ответственности страхового брокера, филиала страхового брокера-нерезидента Республики Казахстан перед третьими лицами; полное наименование страховой (перестраховочной) организации, филиала страховой (перестраховочной) организации-нерезидента Республики Казахстан; объект страхования и перечень рисков; страховую сумму в отношении рисков, связанных с заключением страховым брокером, филиалом страхового брокера-нерезидента Республики Казахстан договоров страхования и перестрахования; срок действия договора страхования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размещаемая на интернет-ресурсе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филиалов страховых (перестраховочных) организаций-нерезидентов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адрес (место нахождения), номера телефонов, режим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30 (тридцати) рабочих дней со дня государственной регистрации (перерегистрации) юридического лица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место нахождение, контактные номера телефонов, факсов (при наличии) с указанием кода города, режим работы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филиалов страховых (перестраховочных) организаций-нерезидентов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акционерах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изменения в составе акционеров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со дня получения выписки с лицевого счета держателя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акционерах в соответствии с реестром держателей ценных бумаг (полное наименование и место нахождения юридического лица с указанием соотношения принадлежащих ему количества ценных бумаг к количеству ценных бумаг эмитента (размещенных и (или) голосующих) в процентах)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руководящих работниках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изменения в составе руководящих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календарных дней со дня их назначения (избрания, наделения соответствующими функциями) или перевода на другую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занимаемая должность и дата назначения (избрания, наделения соответствующими функциями) или перевода на другую должность руководящего работника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государственном регистрационном номере и бизнес-идентификационном номере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30 (тридцати) рабочих дней со дня государственной регистрации (перерегистрации) юридического лица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 (перерегистрации)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филиалов страховых (перестраховочных) организаций-нерезидентов Республики Казахстан (документ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осуществляемых видах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 даты осуществления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гарантируемых видов страхования в соответствии с законодательством Республики Казахстан о Фонде гарантирования страховых выплат и (или) иных видов деятельности, осуществляемых в соответствии с законодательством Республики Казахстан о Фонде гарантирования страховых выплат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финансовая отчетность, подтвержденная аудиторской организацией, за 3 (три) предыдущих отчетных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31 августа года, следующего за отчетным годом, одновременно с публикацией в периодических печатных изданиях, распространяемых на всей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финансовая отчетность (бухгалтерский баланс, отчет о прибылях и убытках, отчет о движении денежных средств, отчет об изменениях в капитале и пояснительная записка), подтвержденная аудиторской организацией (документы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итогах деятельности за 3 (три) предыдущих отчетных года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позднее 31 августа года, следующего за отчетным годом, одновременно с публикацией в периодических печатных изданиях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содержащий анализ основных показателей, характеризующих деятельность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филиалов страховых (перестраховочных) организаций-нерезидентов Республики Казахстан, и значимые события в ее деятельности по итогам завершенного финансового года (документ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ассоциациях (союзах), в том числе в объединении страховых (перестраховочных) организаций, страховых брокеров, филиалов страховых (перестраховочных) организаций-нерезидентов Республики Казахстан, филиалов страховых брокеров-нерезидентов Республики Казахстан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мере вступления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 даты вступления в объединение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место нахождение объединения, созданного в форме ассоциации (союза), и дата вступления в него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страховых организациях-участниках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со дня подписания договора участия в Фонде гарантирования страховых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включающие: полное наименование страховых организаций, являющихся участниками системы гарантирования страховых выплат на основании договора участия в Фонде гарантирования страховых выплат; номер и дату заключения договора участия в Фонде гарантирования страховых выплат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размещаемая на интернет-ресурсе страхового омбудсмана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адрес (место нахождения), номера телефонов, режим работы офиса страхового омбудсмана, в том числе его филиалов и представительств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(тридцати) рабочих дней со дня государственной регистрации (перерегистрации) юридического лица и (или) учетной регистрации филиала и (или) представительства, регистрации изменений и (или) дополнений, вносимых в учредительные документы, требующих перерегистрации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страхового омбудсмана, место нахождения, номера телефонов, факсов (при наличии) с указанием кодов города (области, района), режим работы офиса страхового омбудсмана, его филиалов и (или) представительств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избрании страхового омбудсмана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избрания (переизбрания, досрочного прекращения полномочий)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со дня избрания (переизбрания, досрочного прекращения полномочий)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советом представителей страхового омбудсмана решения об избрании (переизбрании, досрочном прекращении полномочий) страхового омбудсмана и срок полномочий страхового омбудсмана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страховых организаций, входящих в состав совета представителей страхового омбудсмана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изменения в составе совета представителей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со дня формирования состава совета представителей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страховых организаций, филиалов страховых (перестраховочных) организаций-нерезидентов Республики Казахстан, входящих в состав совета представителей страхового омбудсмана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осуществляемых видах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 даты избрания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деятельности по урегулированию разногласий, возникающих между: страховыми организациями, филиалами страховых (перестраховочных) организаций-нерезидентов Республики Казахстан по вопросам обязательного и добровольного страхования; страхователями (застрахованными, выгодоприобретателями) и страховыми организациями, филиалами страховых (перестраховочных) организаций-нерезидентов Республики Казахстан по договорам страхования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правила, регламентирующие деятельность страхового омбудсмана, в том числе порядок и сроки рассмотрения заявлений по разрешению споров и принятия решений, а также меморандумы, заключенные с участниками страхового рынка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со дня утверждения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правила, регламентирующие деятельность страхового омбудсмана, и меморандумы, заключенные с участниками страхового рынка (документы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ассоциациях (союзах), в том числе в объединении страховых (перестраховочных) организаций, страховых брокеров, филиалов страховых (перестраховочных) организаций-нерезидентов Республики Казахстан, филиалов страховых брокеров-нерезидентов Республики Казахстан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мере вступления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5 (пяти) рабочих дней с даты вступления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место нахождение объединения, созданного в форме ассоциации (союза), и дата вступления в него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итогах деятельности за 3 (три) предыдущих отчетных года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позднее 31 августа года, следующего за отчетным годом, одновременно с публикацией в периодических печатных изданиях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содержащий анализ основных показателей, характеризующих деятельность страхового омбудсмана, и значимые события в его деятельности по итогам завершенного финансового года (документ в формате *pdf)</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размещаемая на интернет-ресурсе организации по формированию и ведению базы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адрес (место нахождения), номера телефонов, режим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30 (тридцати) рабочих дней со дня государственной регистрации (перерегистрации) юридического лица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место нахождение, контактные номера телефонов, факсов (при наличии) с указанием кода города, режим работы организации по формированию и ведению базы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акционерах (участниках)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изменения в составе акционеров (участниках)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со дня издания 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акционерах (участниках) в соответствии с реестром держателей ценных бумаг (полное наименование и место нахождения юридического лица с указанием соотношения принадлежащих ему количества ценных бумаг к количеству ценных бумаг эмитента (размещенных и (или) голосующих) в процентах)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руководителях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изменения состава руководителей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со дня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наименование занимаемой должности, номер и дата принятия советом директоров решения о назначении на должность руководителя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государственном регистрационном номере и бизнес-идентификационном номере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30 (тридцати) рабочих дней со дня государственной регистрации (перерегистрации) юридического лица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(документ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осуществляемых видах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 даты осуществления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включающие: деятельность по формированию и ведению базы данных по обязательным и добровольным видам страхования на основании законодательства Республики Казахстан о страховании и страховой деятельности и законодательных актов Республики Казахстан, регулирующих обязательные виды страхования; деятельность по ведению единого реестра страховых агентов; перечень интернет-ресурсов страховых организаций, используемых для заключения договоров страхования в электронной форме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итогах деятельности за три предыдущих отчетных года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позднее 31 августа года, следующего за отчетным годом, одновременно с публикацией в периодических печатных изданиях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содержащий анализ основных показателей, характеризующих деятельность организации по формированию, и ведению базы данных и значимые события в ее деятельности по итогам завершенного финансового года (документ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ассоциациях (союзах), в том числе в объединении страховых (перестраховочных) организаций, страховых брокеров, филиалов страховых (перестраховочных) организаций-нерезидентов Республики Казахстан, филиалов страховых брокеров-нерезидентов Республики Казахстан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вступления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5 (пяти) рабочих дней с даты вступления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место нахождение объединения, созданного в форме ассоциации (союза), и дата вступления в него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 xml:space="preserve">Республики Казахстан по </w:t>
            </w:r>
            <w:r>
              <w:br/>
            </w:r>
            <w:r>
              <w:rPr>
                <w:rFonts w:ascii="Times New Roman"/>
                <w:b w:val="false"/>
                <w:i w:val="false"/>
                <w:color w:val="000000"/>
                <w:sz w:val="20"/>
              </w:rPr>
              <w:t xml:space="preserve">вопросам регулирования </w:t>
            </w:r>
            <w:r>
              <w:br/>
            </w:r>
            <w:r>
              <w:rPr>
                <w:rFonts w:ascii="Times New Roman"/>
                <w:b w:val="false"/>
                <w:i w:val="false"/>
                <w:color w:val="000000"/>
                <w:sz w:val="20"/>
              </w:rPr>
              <w:t xml:space="preserve">страховой деятельности, в </w:t>
            </w:r>
            <w:r>
              <w:br/>
            </w:r>
            <w:r>
              <w:rPr>
                <w:rFonts w:ascii="Times New Roman"/>
                <w:b w:val="false"/>
                <w:i w:val="false"/>
                <w:color w:val="000000"/>
                <w:sz w:val="20"/>
              </w:rPr>
              <w:t xml:space="preserve">которые вносятся </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2018 года № 262</w:t>
            </w:r>
          </w:p>
        </w:tc>
      </w:tr>
    </w:tbl>
    <w:bookmarkStart w:name="z682" w:id="407"/>
    <w:p>
      <w:pPr>
        <w:spacing w:after="0"/>
        <w:ind w:left="0"/>
        <w:jc w:val="left"/>
      </w:pPr>
      <w:r>
        <w:rPr>
          <w:rFonts w:ascii="Times New Roman"/>
          <w:b/>
          <w:i w:val="false"/>
          <w:color w:val="000000"/>
        </w:rPr>
        <w:t xml:space="preserve"> Правила передачи страхового портфеля и особенности передачи страхового портфеля со дня лишения лицензии филиала страховой (перестраховочной) организации-нерезидента Республики Казахстан</w:t>
      </w:r>
    </w:p>
    <w:bookmarkEnd w:id="407"/>
    <w:bookmarkStart w:name="z683" w:id="408"/>
    <w:p>
      <w:pPr>
        <w:spacing w:after="0"/>
        <w:ind w:left="0"/>
        <w:jc w:val="left"/>
      </w:pPr>
      <w:r>
        <w:rPr>
          <w:rFonts w:ascii="Times New Roman"/>
          <w:b/>
          <w:i w:val="false"/>
          <w:color w:val="000000"/>
        </w:rPr>
        <w:t xml:space="preserve"> Глава 1. Общие положения</w:t>
      </w:r>
    </w:p>
    <w:bookmarkEnd w:id="408"/>
    <w:bookmarkStart w:name="z684" w:id="409"/>
    <w:p>
      <w:pPr>
        <w:spacing w:after="0"/>
        <w:ind w:left="0"/>
        <w:jc w:val="both"/>
      </w:pPr>
      <w:r>
        <w:rPr>
          <w:rFonts w:ascii="Times New Roman"/>
          <w:b w:val="false"/>
          <w:i w:val="false"/>
          <w:color w:val="000000"/>
          <w:sz w:val="28"/>
        </w:rPr>
        <w:t>
      1. Настоящие Правила передачи страхового портфеля и Особенности передачи страхового портфеля со дня лишения лицензии филиала страховой (перестраховочной) организации-нерезидента Республики Казахстан (далее – Правила) разработаны в соответствии с Законом Республики Казахстан от 18 декабря 2000 года "О страховой деятельности в Республике Казахстан" (далее – Закон) и определяют порядок передачи страхового портфеля филиалами страховой (перестраховочной) организации-нерезидента Республики Казахстан (далее – филиал) и особенности передачи страхового портфеля со дня лишения лицензии филиала.</w:t>
      </w:r>
    </w:p>
    <w:bookmarkEnd w:id="409"/>
    <w:bookmarkStart w:name="z685" w:id="410"/>
    <w:p>
      <w:pPr>
        <w:spacing w:after="0"/>
        <w:ind w:left="0"/>
        <w:jc w:val="both"/>
      </w:pPr>
      <w:r>
        <w:rPr>
          <w:rFonts w:ascii="Times New Roman"/>
          <w:b w:val="false"/>
          <w:i w:val="false"/>
          <w:color w:val="000000"/>
          <w:sz w:val="28"/>
        </w:rPr>
        <w:t>
      2. Основные понятия, используемые в Правилах:</w:t>
      </w:r>
    </w:p>
    <w:bookmarkEnd w:id="410"/>
    <w:bookmarkStart w:name="z686" w:id="411"/>
    <w:p>
      <w:pPr>
        <w:spacing w:after="0"/>
        <w:ind w:left="0"/>
        <w:jc w:val="both"/>
      </w:pPr>
      <w:r>
        <w:rPr>
          <w:rFonts w:ascii="Times New Roman"/>
          <w:b w:val="false"/>
          <w:i w:val="false"/>
          <w:color w:val="000000"/>
          <w:sz w:val="28"/>
        </w:rPr>
        <w:t>
      1) потенциальный страховщик-приобретатель – страховая организация, (филиал), проявившая (проявивший) заинтересованность в принятии страхового портфеля;</w:t>
      </w:r>
    </w:p>
    <w:bookmarkEnd w:id="411"/>
    <w:bookmarkStart w:name="z687" w:id="412"/>
    <w:p>
      <w:pPr>
        <w:spacing w:after="0"/>
        <w:ind w:left="0"/>
        <w:jc w:val="both"/>
      </w:pPr>
      <w:r>
        <w:rPr>
          <w:rFonts w:ascii="Times New Roman"/>
          <w:b w:val="false"/>
          <w:i w:val="false"/>
          <w:color w:val="000000"/>
          <w:sz w:val="28"/>
        </w:rPr>
        <w:t>
      2) организация по гарантированию – организация, гарантирующая осуществление страховых выплат страхователям (застрахованным, выгодоприобретателям) в случае принудительной ликвидации страховых организаций, филиалов по гарантируемым видам страхования, включенным в систему гарантирования страховых выплат;</w:t>
      </w:r>
    </w:p>
    <w:bookmarkEnd w:id="412"/>
    <w:bookmarkStart w:name="z688" w:id="413"/>
    <w:p>
      <w:pPr>
        <w:spacing w:after="0"/>
        <w:ind w:left="0"/>
        <w:jc w:val="both"/>
      </w:pPr>
      <w:r>
        <w:rPr>
          <w:rFonts w:ascii="Times New Roman"/>
          <w:b w:val="false"/>
          <w:i w:val="false"/>
          <w:color w:val="000000"/>
          <w:sz w:val="28"/>
        </w:rPr>
        <w:t>
      3) передача страхового портфеля – передача филиалом, ликвидационной комиссией филиала страхового портфеля, состоящего из обязательств филиала по заключенным им договорам страхования (перестрахования), в другую (другой) страховую организацию (филиал), имеющую (имеющий) лицензию по передаваемому (передаваемым) классу (классам) страхования и являющуюся участником системы гарантирования страховых выплат;</w:t>
      </w:r>
    </w:p>
    <w:bookmarkEnd w:id="413"/>
    <w:bookmarkStart w:name="z689" w:id="414"/>
    <w:p>
      <w:pPr>
        <w:spacing w:after="0"/>
        <w:ind w:left="0"/>
        <w:jc w:val="both"/>
      </w:pPr>
      <w:r>
        <w:rPr>
          <w:rFonts w:ascii="Times New Roman"/>
          <w:b w:val="false"/>
          <w:i w:val="false"/>
          <w:color w:val="000000"/>
          <w:sz w:val="28"/>
        </w:rPr>
        <w:t>
      4) страховщик-приобретатель – страховая организация (филиал), принимающая (принимающий) страховой портфель;</w:t>
      </w:r>
    </w:p>
    <w:bookmarkEnd w:id="414"/>
    <w:bookmarkStart w:name="z690" w:id="415"/>
    <w:p>
      <w:pPr>
        <w:spacing w:after="0"/>
        <w:ind w:left="0"/>
        <w:jc w:val="both"/>
      </w:pPr>
      <w:r>
        <w:rPr>
          <w:rFonts w:ascii="Times New Roman"/>
          <w:b w:val="false"/>
          <w:i w:val="false"/>
          <w:color w:val="000000"/>
          <w:sz w:val="28"/>
        </w:rPr>
        <w:t>
      5) уполномоченный орган – уполномоченный орган по регулированию, контролю и надзору финансового рынка и финансовых организаций;</w:t>
      </w:r>
    </w:p>
    <w:bookmarkEnd w:id="415"/>
    <w:bookmarkStart w:name="z691" w:id="416"/>
    <w:p>
      <w:pPr>
        <w:spacing w:after="0"/>
        <w:ind w:left="0"/>
        <w:jc w:val="both"/>
      </w:pPr>
      <w:r>
        <w:rPr>
          <w:rFonts w:ascii="Times New Roman"/>
          <w:b w:val="false"/>
          <w:i w:val="false"/>
          <w:color w:val="000000"/>
          <w:sz w:val="28"/>
        </w:rPr>
        <w:t>
      6) ликвидационная комиссия филиала – орган, назначаемый после получения филиалом разрешения уполномоченного органа на добровольное прекращение деятельности филиал (которая имеет полномочия по управлению имуществом и делами филиала) и (или) лишения лицензии филиала на право осуществления страховой (перестраховочной) деятельности (которая осуществляет процедуру принудительного прекращения деятельности филиала).</w:t>
      </w:r>
    </w:p>
    <w:bookmarkEnd w:id="416"/>
    <w:bookmarkStart w:name="z692" w:id="417"/>
    <w:p>
      <w:pPr>
        <w:spacing w:after="0"/>
        <w:ind w:left="0"/>
        <w:jc w:val="both"/>
      </w:pPr>
      <w:r>
        <w:rPr>
          <w:rFonts w:ascii="Times New Roman"/>
          <w:b w:val="false"/>
          <w:i w:val="false"/>
          <w:color w:val="000000"/>
          <w:sz w:val="28"/>
        </w:rPr>
        <w:t xml:space="preserve">
      3. Передача страхового портфеля филиалом, ликвидационной комиссией осуществляется в случаях прекращения деятельности филиала по основаниям, предусмотренным пунктом 1 статьи 72-1 Закона. </w:t>
      </w:r>
    </w:p>
    <w:bookmarkEnd w:id="417"/>
    <w:bookmarkStart w:name="z693" w:id="418"/>
    <w:p>
      <w:pPr>
        <w:spacing w:after="0"/>
        <w:ind w:left="0"/>
        <w:jc w:val="both"/>
      </w:pPr>
      <w:r>
        <w:rPr>
          <w:rFonts w:ascii="Times New Roman"/>
          <w:b w:val="false"/>
          <w:i w:val="false"/>
          <w:color w:val="000000"/>
          <w:sz w:val="28"/>
        </w:rPr>
        <w:t>
      4. Основаниями для передачи страхового портфеля являются:</w:t>
      </w:r>
    </w:p>
    <w:bookmarkEnd w:id="418"/>
    <w:bookmarkStart w:name="z694" w:id="419"/>
    <w:p>
      <w:pPr>
        <w:spacing w:after="0"/>
        <w:ind w:left="0"/>
        <w:jc w:val="both"/>
      </w:pPr>
      <w:r>
        <w:rPr>
          <w:rFonts w:ascii="Times New Roman"/>
          <w:b w:val="false"/>
          <w:i w:val="false"/>
          <w:color w:val="000000"/>
          <w:sz w:val="28"/>
        </w:rPr>
        <w:t>
      1) решение уполномоченного лица (уполномоченных лиц) страховой (перестраховочной) организации-нерезидента Республики Казахстан о добровольном прекращении деятельности филиала;</w:t>
      </w:r>
    </w:p>
    <w:bookmarkEnd w:id="419"/>
    <w:bookmarkStart w:name="z695" w:id="420"/>
    <w:p>
      <w:pPr>
        <w:spacing w:after="0"/>
        <w:ind w:left="0"/>
        <w:jc w:val="both"/>
      </w:pPr>
      <w:r>
        <w:rPr>
          <w:rFonts w:ascii="Times New Roman"/>
          <w:b w:val="false"/>
          <w:i w:val="false"/>
          <w:color w:val="000000"/>
          <w:sz w:val="28"/>
        </w:rPr>
        <w:t>
      2) решение уполномоченного органа о лишении лицензии филиала по отдельным классам страхования;</w:t>
      </w:r>
    </w:p>
    <w:bookmarkEnd w:id="420"/>
    <w:bookmarkStart w:name="z696" w:id="421"/>
    <w:p>
      <w:pPr>
        <w:spacing w:after="0"/>
        <w:ind w:left="0"/>
        <w:jc w:val="both"/>
      </w:pPr>
      <w:r>
        <w:rPr>
          <w:rFonts w:ascii="Times New Roman"/>
          <w:b w:val="false"/>
          <w:i w:val="false"/>
          <w:color w:val="000000"/>
          <w:sz w:val="28"/>
        </w:rPr>
        <w:t>
      3) решение органа финансового надзора государства, резидентом которого является страховая (перестраховочная) организация-нерезидент Республики Казахстан, о лишении страховой (перестраховочной) организации-нерезидента Республики Казахстан лицензии на право осуществления страховой (перестраховочной) деятельности;</w:t>
      </w:r>
    </w:p>
    <w:bookmarkEnd w:id="421"/>
    <w:bookmarkStart w:name="z697" w:id="422"/>
    <w:p>
      <w:pPr>
        <w:spacing w:after="0"/>
        <w:ind w:left="0"/>
        <w:jc w:val="both"/>
      </w:pPr>
      <w:r>
        <w:rPr>
          <w:rFonts w:ascii="Times New Roman"/>
          <w:b w:val="false"/>
          <w:i w:val="false"/>
          <w:color w:val="000000"/>
          <w:sz w:val="28"/>
        </w:rPr>
        <w:t>
      4) принудительная ликвидация (прекращение деятельности) страховой (перестраховочной) организации-нерезидента Республики Казахстан;</w:t>
      </w:r>
    </w:p>
    <w:bookmarkEnd w:id="422"/>
    <w:bookmarkStart w:name="z698" w:id="423"/>
    <w:p>
      <w:pPr>
        <w:spacing w:after="0"/>
        <w:ind w:left="0"/>
        <w:jc w:val="both"/>
      </w:pPr>
      <w:r>
        <w:rPr>
          <w:rFonts w:ascii="Times New Roman"/>
          <w:b w:val="false"/>
          <w:i w:val="false"/>
          <w:color w:val="000000"/>
          <w:sz w:val="28"/>
        </w:rPr>
        <w:t>
      5) вступление в законную силу решения суда о принудительной ликвидации филиала.</w:t>
      </w:r>
    </w:p>
    <w:bookmarkEnd w:id="423"/>
    <w:bookmarkStart w:name="z699" w:id="424"/>
    <w:p>
      <w:pPr>
        <w:spacing w:after="0"/>
        <w:ind w:left="0"/>
        <w:jc w:val="both"/>
      </w:pPr>
      <w:r>
        <w:rPr>
          <w:rFonts w:ascii="Times New Roman"/>
          <w:b w:val="false"/>
          <w:i w:val="false"/>
          <w:color w:val="000000"/>
          <w:sz w:val="28"/>
        </w:rPr>
        <w:t>
      Передаче подлежат все заключенные договоры страхования по всем классам (видам) страхования, в том числе договоры страхования, срок действия которых истек, по которым филиал несет обязательства либо имеется вероятность возникновения обязательств перед страхователями (застрахованными, выгодоприобретателями).</w:t>
      </w:r>
    </w:p>
    <w:bookmarkEnd w:id="424"/>
    <w:bookmarkStart w:name="z700" w:id="425"/>
    <w:p>
      <w:pPr>
        <w:spacing w:after="0"/>
        <w:ind w:left="0"/>
        <w:jc w:val="both"/>
      </w:pPr>
      <w:r>
        <w:rPr>
          <w:rFonts w:ascii="Times New Roman"/>
          <w:b w:val="false"/>
          <w:i w:val="false"/>
          <w:color w:val="000000"/>
          <w:sz w:val="28"/>
        </w:rPr>
        <w:t>
      5. Решение страховой (перестраховочной) организации-нерезидента Республики Казахстан, ликвидационной комиссии о передаче страхового портфеля принимается в случае достаточности у страховой (перестраховочной) организации-нерезидента Республики Казахстан активов для расчета по обязательствам филиала страховой (перестраховочной) организации-нерезидента Республики Казахстан.</w:t>
      </w:r>
    </w:p>
    <w:bookmarkEnd w:id="425"/>
    <w:bookmarkStart w:name="z701" w:id="426"/>
    <w:p>
      <w:pPr>
        <w:spacing w:after="0"/>
        <w:ind w:left="0"/>
        <w:jc w:val="both"/>
      </w:pPr>
      <w:r>
        <w:rPr>
          <w:rFonts w:ascii="Times New Roman"/>
          <w:b w:val="false"/>
          <w:i w:val="false"/>
          <w:color w:val="000000"/>
          <w:sz w:val="28"/>
        </w:rPr>
        <w:t>
      Достаточность активов для передачи страхового портфеля определяется исходя из размеров страховых резервов, сформированных в соответствии с принятыми обязательствами.</w:t>
      </w:r>
    </w:p>
    <w:bookmarkEnd w:id="426"/>
    <w:bookmarkStart w:name="z702" w:id="427"/>
    <w:p>
      <w:pPr>
        <w:spacing w:after="0"/>
        <w:ind w:left="0"/>
        <w:jc w:val="both"/>
      </w:pPr>
      <w:r>
        <w:rPr>
          <w:rFonts w:ascii="Times New Roman"/>
          <w:b w:val="false"/>
          <w:i w:val="false"/>
          <w:color w:val="000000"/>
          <w:sz w:val="28"/>
        </w:rPr>
        <w:t>
      6. Для удовлетворения требований кредиторов филиала ликвидационная комиссия принудительно прекращающего деятельность филиала вправе использовать активы филиала, в том числе принятые в качестве резерва, и деньги на банковских счетах, открытых для осуществления деятельности филиала.</w:t>
      </w:r>
    </w:p>
    <w:bookmarkEnd w:id="427"/>
    <w:bookmarkStart w:name="z703" w:id="428"/>
    <w:p>
      <w:pPr>
        <w:spacing w:after="0"/>
        <w:ind w:left="0"/>
        <w:jc w:val="both"/>
      </w:pPr>
      <w:r>
        <w:rPr>
          <w:rFonts w:ascii="Times New Roman"/>
          <w:b w:val="false"/>
          <w:i w:val="false"/>
          <w:color w:val="000000"/>
          <w:sz w:val="28"/>
        </w:rPr>
        <w:t>
      При недостаточности активов филиала, в том числе принятых в качестве резерва, страховая (перестраховочная) организация-нерезидент Республики Казахстан удовлетворяет требования кредиторов филиала в соответствии с письменным обязательством, ранее представленным в уполномоченный орган в соответствии с подпунктом 12) пункта 2 статьи 30-1 Закона.</w:t>
      </w:r>
    </w:p>
    <w:bookmarkEnd w:id="428"/>
    <w:bookmarkStart w:name="z704" w:id="429"/>
    <w:p>
      <w:pPr>
        <w:spacing w:after="0"/>
        <w:ind w:left="0"/>
        <w:jc w:val="both"/>
      </w:pPr>
      <w:r>
        <w:rPr>
          <w:rFonts w:ascii="Times New Roman"/>
          <w:b w:val="false"/>
          <w:i w:val="false"/>
          <w:color w:val="000000"/>
          <w:sz w:val="28"/>
        </w:rPr>
        <w:t>
      7. Решение о передаче страхового портфеля оформляется в письменном виде в произвольной форме, подписывается уполномоченным лицом (уполномоченными лицами) филиала, председателем и руководителями подразделений ликвидационной комиссии.</w:t>
      </w:r>
    </w:p>
    <w:bookmarkEnd w:id="429"/>
    <w:bookmarkStart w:name="z705" w:id="430"/>
    <w:p>
      <w:pPr>
        <w:spacing w:after="0"/>
        <w:ind w:left="0"/>
        <w:jc w:val="both"/>
      </w:pPr>
      <w:r>
        <w:rPr>
          <w:rFonts w:ascii="Times New Roman"/>
          <w:b w:val="false"/>
          <w:i w:val="false"/>
          <w:color w:val="000000"/>
          <w:sz w:val="28"/>
        </w:rPr>
        <w:t>
      8. Филиал в течение 3 (трех) рабочих дней со дня принятия решения о добровольном прекращении деятельности филиала уведомляет уполномоченный орган о принятом решении, к которому прилагаются:</w:t>
      </w:r>
    </w:p>
    <w:bookmarkEnd w:id="430"/>
    <w:bookmarkStart w:name="z706" w:id="431"/>
    <w:p>
      <w:pPr>
        <w:spacing w:after="0"/>
        <w:ind w:left="0"/>
        <w:jc w:val="both"/>
      </w:pPr>
      <w:r>
        <w:rPr>
          <w:rFonts w:ascii="Times New Roman"/>
          <w:b w:val="false"/>
          <w:i w:val="false"/>
          <w:color w:val="000000"/>
          <w:sz w:val="28"/>
        </w:rPr>
        <w:t>
      перечень классов страхования, по которым передается страховой портфель;</w:t>
      </w:r>
    </w:p>
    <w:bookmarkEnd w:id="431"/>
    <w:bookmarkStart w:name="z707" w:id="432"/>
    <w:p>
      <w:pPr>
        <w:spacing w:after="0"/>
        <w:ind w:left="0"/>
        <w:jc w:val="both"/>
      </w:pPr>
      <w:r>
        <w:rPr>
          <w:rFonts w:ascii="Times New Roman"/>
          <w:b w:val="false"/>
          <w:i w:val="false"/>
          <w:color w:val="000000"/>
          <w:sz w:val="28"/>
        </w:rPr>
        <w:t>
      размер предполагаемых к передаче обязательств по договорам страхования в разбивке по классам (видам) страхования;</w:t>
      </w:r>
    </w:p>
    <w:bookmarkEnd w:id="432"/>
    <w:bookmarkStart w:name="z708" w:id="433"/>
    <w:p>
      <w:pPr>
        <w:spacing w:after="0"/>
        <w:ind w:left="0"/>
        <w:jc w:val="both"/>
      </w:pPr>
      <w:r>
        <w:rPr>
          <w:rFonts w:ascii="Times New Roman"/>
          <w:b w:val="false"/>
          <w:i w:val="false"/>
          <w:color w:val="000000"/>
          <w:sz w:val="28"/>
        </w:rPr>
        <w:t>
      перечень активов, которые предполагается передать в составе страхового портфеля, с указанием их стоимости, отраженной в балансе, либо оценочной (при ее наличии);</w:t>
      </w:r>
    </w:p>
    <w:bookmarkEnd w:id="433"/>
    <w:bookmarkStart w:name="z709" w:id="434"/>
    <w:p>
      <w:pPr>
        <w:spacing w:after="0"/>
        <w:ind w:left="0"/>
        <w:jc w:val="both"/>
      </w:pPr>
      <w:r>
        <w:rPr>
          <w:rFonts w:ascii="Times New Roman"/>
          <w:b w:val="false"/>
          <w:i w:val="false"/>
          <w:color w:val="000000"/>
          <w:sz w:val="28"/>
        </w:rPr>
        <w:t>
      перечень мероприятий по осуществлению передачи страхового портфеля с указанием сроков их исполнения;</w:t>
      </w:r>
    </w:p>
    <w:bookmarkEnd w:id="434"/>
    <w:bookmarkStart w:name="z710" w:id="435"/>
    <w:p>
      <w:pPr>
        <w:spacing w:after="0"/>
        <w:ind w:left="0"/>
        <w:jc w:val="both"/>
      </w:pPr>
      <w:r>
        <w:rPr>
          <w:rFonts w:ascii="Times New Roman"/>
          <w:b w:val="false"/>
          <w:i w:val="false"/>
          <w:color w:val="000000"/>
          <w:sz w:val="28"/>
        </w:rPr>
        <w:t>
      проект договора о передаче страхового портфеля.</w:t>
      </w:r>
    </w:p>
    <w:bookmarkEnd w:id="435"/>
    <w:bookmarkStart w:name="z711" w:id="436"/>
    <w:p>
      <w:pPr>
        <w:spacing w:after="0"/>
        <w:ind w:left="0"/>
        <w:jc w:val="both"/>
      </w:pPr>
      <w:r>
        <w:rPr>
          <w:rFonts w:ascii="Times New Roman"/>
          <w:b w:val="false"/>
          <w:i w:val="false"/>
          <w:color w:val="000000"/>
          <w:sz w:val="28"/>
        </w:rPr>
        <w:t>
      9. В целях уведомления страхователей (выгодоприобретателей) филиал, ликвидационная комиссия публикуют объявление о предстоящей передаче страхового портфеля в двух периодических печатных изданиях, распространяемых на всей территории Республики Казахстан, на казахском и русском языках и на интернет-ресурсе филиала не позднее 5 (пяти) рабочих дней с даты уведомления уполномоченного органа о принятом решении по добровольному прекращению деятельности филиала.</w:t>
      </w:r>
    </w:p>
    <w:bookmarkEnd w:id="436"/>
    <w:bookmarkStart w:name="z712" w:id="437"/>
    <w:p>
      <w:pPr>
        <w:spacing w:after="0"/>
        <w:ind w:left="0"/>
        <w:jc w:val="both"/>
      </w:pPr>
      <w:r>
        <w:rPr>
          <w:rFonts w:ascii="Times New Roman"/>
          <w:b w:val="false"/>
          <w:i w:val="false"/>
          <w:color w:val="000000"/>
          <w:sz w:val="28"/>
        </w:rPr>
        <w:t>
      В случаях передачи филиалом страхового портфеля в объявлении указываются порядок, сроки представления возражений и адреса, по которым принимаются возражения страхователей в случае их несогласия с передачей договора страхования.</w:t>
      </w:r>
    </w:p>
    <w:bookmarkEnd w:id="437"/>
    <w:bookmarkStart w:name="z713" w:id="438"/>
    <w:p>
      <w:pPr>
        <w:spacing w:after="0"/>
        <w:ind w:left="0"/>
        <w:jc w:val="both"/>
      </w:pPr>
      <w:r>
        <w:rPr>
          <w:rFonts w:ascii="Times New Roman"/>
          <w:b w:val="false"/>
          <w:i w:val="false"/>
          <w:color w:val="000000"/>
          <w:sz w:val="28"/>
        </w:rPr>
        <w:t>
      10. По письменному запросу уполномоченного органа филиалом, ликвидационной комиссией предоставляются разъяснения и подтверждающие документы, связанные с передачей страхового портфеля.</w:t>
      </w:r>
    </w:p>
    <w:bookmarkEnd w:id="438"/>
    <w:bookmarkStart w:name="z714" w:id="439"/>
    <w:p>
      <w:pPr>
        <w:spacing w:after="0"/>
        <w:ind w:left="0"/>
        <w:jc w:val="left"/>
      </w:pPr>
      <w:r>
        <w:rPr>
          <w:rFonts w:ascii="Times New Roman"/>
          <w:b/>
          <w:i w:val="false"/>
          <w:color w:val="000000"/>
        </w:rPr>
        <w:t xml:space="preserve"> Глава 2. Выбор страховщика-приобретателя</w:t>
      </w:r>
    </w:p>
    <w:bookmarkEnd w:id="439"/>
    <w:bookmarkStart w:name="z715" w:id="440"/>
    <w:p>
      <w:pPr>
        <w:spacing w:after="0"/>
        <w:ind w:left="0"/>
        <w:jc w:val="both"/>
      </w:pPr>
      <w:r>
        <w:rPr>
          <w:rFonts w:ascii="Times New Roman"/>
          <w:b w:val="false"/>
          <w:i w:val="false"/>
          <w:color w:val="000000"/>
          <w:sz w:val="28"/>
        </w:rPr>
        <w:t>
      11. Выбор страховщика – приобретателя осуществляется по следующим критериям:</w:t>
      </w:r>
    </w:p>
    <w:bookmarkEnd w:id="440"/>
    <w:bookmarkStart w:name="z716" w:id="441"/>
    <w:p>
      <w:pPr>
        <w:spacing w:after="0"/>
        <w:ind w:left="0"/>
        <w:jc w:val="both"/>
      </w:pPr>
      <w:r>
        <w:rPr>
          <w:rFonts w:ascii="Times New Roman"/>
          <w:b w:val="false"/>
          <w:i w:val="false"/>
          <w:color w:val="000000"/>
          <w:sz w:val="28"/>
        </w:rPr>
        <w:t>
      1) наличие лицензии (лицензий) уполномоченного органа на осуществление тех классов страхования, по которым передаются договоры страхования, включаемые в страховой портфель;</w:t>
      </w:r>
    </w:p>
    <w:bookmarkEnd w:id="441"/>
    <w:bookmarkStart w:name="z717" w:id="442"/>
    <w:p>
      <w:pPr>
        <w:spacing w:after="0"/>
        <w:ind w:left="0"/>
        <w:jc w:val="both"/>
      </w:pPr>
      <w:r>
        <w:rPr>
          <w:rFonts w:ascii="Times New Roman"/>
          <w:b w:val="false"/>
          <w:i w:val="false"/>
          <w:color w:val="000000"/>
          <w:sz w:val="28"/>
        </w:rPr>
        <w:t>
      2) выполнение пруденциальных нормативов и иных обязательных к соблюдению норм и лимитов на последнюю отчетную дату и прогнозных значений пруденциальных нормативов на 2 (два) последующих года, с учетом предстоящего принятия страхового портфеля;</w:t>
      </w:r>
    </w:p>
    <w:bookmarkEnd w:id="442"/>
    <w:bookmarkStart w:name="z718" w:id="443"/>
    <w:p>
      <w:pPr>
        <w:spacing w:after="0"/>
        <w:ind w:left="0"/>
        <w:jc w:val="both"/>
      </w:pPr>
      <w:r>
        <w:rPr>
          <w:rFonts w:ascii="Times New Roman"/>
          <w:b w:val="false"/>
          <w:i w:val="false"/>
          <w:color w:val="000000"/>
          <w:sz w:val="28"/>
        </w:rPr>
        <w:t xml:space="preserve">
      3) отсутствие действующих мер надзорного реагирования и (или) санкций, примененных уполномоченным органом, на момент подачи заявления о намерении принять страховой портфель филиала (далее – заявление); </w:t>
      </w:r>
    </w:p>
    <w:bookmarkEnd w:id="443"/>
    <w:bookmarkStart w:name="z719" w:id="444"/>
    <w:p>
      <w:pPr>
        <w:spacing w:after="0"/>
        <w:ind w:left="0"/>
        <w:jc w:val="both"/>
      </w:pPr>
      <w:r>
        <w:rPr>
          <w:rFonts w:ascii="Times New Roman"/>
          <w:b w:val="false"/>
          <w:i w:val="false"/>
          <w:color w:val="000000"/>
          <w:sz w:val="28"/>
        </w:rPr>
        <w:t>
      4) участие в системе гарантирования страховых выплат.</w:t>
      </w:r>
    </w:p>
    <w:bookmarkEnd w:id="444"/>
    <w:bookmarkStart w:name="z720" w:id="445"/>
    <w:p>
      <w:pPr>
        <w:spacing w:after="0"/>
        <w:ind w:left="0"/>
        <w:jc w:val="both"/>
      </w:pPr>
      <w:r>
        <w:rPr>
          <w:rFonts w:ascii="Times New Roman"/>
          <w:b w:val="false"/>
          <w:i w:val="false"/>
          <w:color w:val="000000"/>
          <w:sz w:val="28"/>
        </w:rPr>
        <w:t>
      12. Письмо-предложение о принятии страхового портфеля филиала направляется филиалом, ликвидационной комиссией потенциальному страховщику-приобретателю со сроком его рассмотрения и представления ответа не позднее 5 (пяти) рабочих дней после получения письма-предложения.</w:t>
      </w:r>
    </w:p>
    <w:bookmarkEnd w:id="445"/>
    <w:bookmarkStart w:name="z721" w:id="446"/>
    <w:p>
      <w:pPr>
        <w:spacing w:after="0"/>
        <w:ind w:left="0"/>
        <w:jc w:val="both"/>
      </w:pPr>
      <w:r>
        <w:rPr>
          <w:rFonts w:ascii="Times New Roman"/>
          <w:b w:val="false"/>
          <w:i w:val="false"/>
          <w:color w:val="000000"/>
          <w:sz w:val="28"/>
        </w:rPr>
        <w:t>
      В письме-предложении указывается предполагаемый объем обязательств по передаваемым договорам страхования и активов страховой (перестраховочной) организации-нерезидента Республики Казахстан, включая активов филиала, принятых в качестве резерва.</w:t>
      </w:r>
    </w:p>
    <w:bookmarkEnd w:id="446"/>
    <w:bookmarkStart w:name="z722" w:id="447"/>
    <w:p>
      <w:pPr>
        <w:spacing w:after="0"/>
        <w:ind w:left="0"/>
        <w:jc w:val="both"/>
      </w:pPr>
      <w:r>
        <w:rPr>
          <w:rFonts w:ascii="Times New Roman"/>
          <w:b w:val="false"/>
          <w:i w:val="false"/>
          <w:color w:val="000000"/>
          <w:sz w:val="28"/>
        </w:rPr>
        <w:t>
      К письму-предложению прилагается соглашение (обязательство) о соблюдении конфиденциальности и неразглашении информации, полученной в связи с рассмотрением возможности принятия страхового портфеля, составленное в произвольной форме.</w:t>
      </w:r>
    </w:p>
    <w:bookmarkEnd w:id="447"/>
    <w:bookmarkStart w:name="z723" w:id="448"/>
    <w:p>
      <w:pPr>
        <w:spacing w:after="0"/>
        <w:ind w:left="0"/>
        <w:jc w:val="both"/>
      </w:pPr>
      <w:r>
        <w:rPr>
          <w:rFonts w:ascii="Times New Roman"/>
          <w:b w:val="false"/>
          <w:i w:val="false"/>
          <w:color w:val="000000"/>
          <w:sz w:val="28"/>
        </w:rPr>
        <w:t>
      13. При получении письма-предложения о принятии страхового портфеля страховщики-приобретатели подписывают соглашение (обязательство) о соблюдении конфиденциальности и неразглашении информации, полученной в связи с рассмотрением возможности принятия страхового портфеля, и направляют его филиалу, ликвидационной комиссии в срок, указанный в части первой пункта 12 Правил.</w:t>
      </w:r>
    </w:p>
    <w:bookmarkEnd w:id="448"/>
    <w:bookmarkStart w:name="z724" w:id="449"/>
    <w:p>
      <w:pPr>
        <w:spacing w:after="0"/>
        <w:ind w:left="0"/>
        <w:jc w:val="both"/>
      </w:pPr>
      <w:r>
        <w:rPr>
          <w:rFonts w:ascii="Times New Roman"/>
          <w:b w:val="false"/>
          <w:i w:val="false"/>
          <w:color w:val="000000"/>
          <w:sz w:val="28"/>
        </w:rPr>
        <w:t>
      14. По запросу страховщика-приобретателя, получившего письмо-предложение, филиал, ликвидационная комиссия не позднее 7 (семи) рабочих дней с даты получения запроса предоставляют дополнительную информацию с соблюдением установленных законодательными актами Республики Казахстан требований о неразглашении сведений, составляющих охраняемую законом тайну.</w:t>
      </w:r>
    </w:p>
    <w:bookmarkEnd w:id="449"/>
    <w:bookmarkStart w:name="z725" w:id="450"/>
    <w:p>
      <w:pPr>
        <w:spacing w:after="0"/>
        <w:ind w:left="0"/>
        <w:jc w:val="both"/>
      </w:pPr>
      <w:r>
        <w:rPr>
          <w:rFonts w:ascii="Times New Roman"/>
          <w:b w:val="false"/>
          <w:i w:val="false"/>
          <w:color w:val="000000"/>
          <w:sz w:val="28"/>
        </w:rPr>
        <w:t>
      15. Потенциальные страховщики-приобретатели, получившие письмо-предложение в течение срока, предусмотренного частью первой пункта 12 Правил, представляют ответ филиалу, ликвидационной комиссии. В случае принятия условий, указанных в письме-предложении страховщиком-приобретателем, направляется заявление, составленное в произвольной форме, с указанием информации, предусмотренной в пункте 11 Правил, и приложением следующих документов:</w:t>
      </w:r>
    </w:p>
    <w:bookmarkEnd w:id="450"/>
    <w:bookmarkStart w:name="z726" w:id="451"/>
    <w:p>
      <w:pPr>
        <w:spacing w:after="0"/>
        <w:ind w:left="0"/>
        <w:jc w:val="both"/>
      </w:pPr>
      <w:r>
        <w:rPr>
          <w:rFonts w:ascii="Times New Roman"/>
          <w:b w:val="false"/>
          <w:i w:val="false"/>
          <w:color w:val="000000"/>
          <w:sz w:val="28"/>
        </w:rPr>
        <w:t>
      1) копии решения уполномоченного лица потенциального страховщика-приобретателя о принятии им страхового портфеля;</w:t>
      </w:r>
    </w:p>
    <w:bookmarkEnd w:id="451"/>
    <w:bookmarkStart w:name="z727" w:id="452"/>
    <w:p>
      <w:pPr>
        <w:spacing w:after="0"/>
        <w:ind w:left="0"/>
        <w:jc w:val="both"/>
      </w:pPr>
      <w:r>
        <w:rPr>
          <w:rFonts w:ascii="Times New Roman"/>
          <w:b w:val="false"/>
          <w:i w:val="false"/>
          <w:color w:val="000000"/>
          <w:sz w:val="28"/>
        </w:rPr>
        <w:t xml:space="preserve">
      2) копии правил страхования по классу (классам) страхования, подлежащих передаче в составе страхового портфеля в случае не указания условий страхования в заявлении; </w:t>
      </w:r>
    </w:p>
    <w:bookmarkEnd w:id="452"/>
    <w:bookmarkStart w:name="z728" w:id="453"/>
    <w:p>
      <w:pPr>
        <w:spacing w:after="0"/>
        <w:ind w:left="0"/>
        <w:jc w:val="both"/>
      </w:pPr>
      <w:r>
        <w:rPr>
          <w:rFonts w:ascii="Times New Roman"/>
          <w:b w:val="false"/>
          <w:i w:val="false"/>
          <w:color w:val="000000"/>
          <w:sz w:val="28"/>
        </w:rPr>
        <w:t xml:space="preserve">
      3) прогноза выполнения пруденциальных нормативов, в том числе норматива достаточности маржи платежеспособности и норматива достаточности высоколиквидных активов (далее – прогнозные значения пруденциальных нормативов) на 2 (два) последующих года, с учетом предстоящего принятия страхового портфеля. </w:t>
      </w:r>
    </w:p>
    <w:bookmarkEnd w:id="453"/>
    <w:bookmarkStart w:name="z729" w:id="454"/>
    <w:p>
      <w:pPr>
        <w:spacing w:after="0"/>
        <w:ind w:left="0"/>
        <w:jc w:val="both"/>
      </w:pPr>
      <w:r>
        <w:rPr>
          <w:rFonts w:ascii="Times New Roman"/>
          <w:b w:val="false"/>
          <w:i w:val="false"/>
          <w:color w:val="000000"/>
          <w:sz w:val="28"/>
        </w:rPr>
        <w:t>
      16. При наличии двух и более потенциальных страховщиков-приобретателей, направивших заявления и соответствующих требованиям пункта 11 Правил, филиал, ликвидационная комиссия выбирают страховщика-приобретателя с наилучшими показателями прогнозных значений пруденциальных нормативов.</w:t>
      </w:r>
    </w:p>
    <w:bookmarkEnd w:id="454"/>
    <w:bookmarkStart w:name="z730" w:id="455"/>
    <w:p>
      <w:pPr>
        <w:spacing w:after="0"/>
        <w:ind w:left="0"/>
        <w:jc w:val="both"/>
      </w:pPr>
      <w:r>
        <w:rPr>
          <w:rFonts w:ascii="Times New Roman"/>
          <w:b w:val="false"/>
          <w:i w:val="false"/>
          <w:color w:val="000000"/>
          <w:sz w:val="28"/>
        </w:rPr>
        <w:t>
      В случае наличия двух и более потенциальных страховщиков-приобретателей, предложивших одинаковые прогнозные значения пруденциальных нормативов филиал, ликвидационная комиссия выбирают потенциального страховщика-приобретателя с наибольшим размером активов на последнюю отчетную дату.</w:t>
      </w:r>
    </w:p>
    <w:bookmarkEnd w:id="455"/>
    <w:bookmarkStart w:name="z731" w:id="456"/>
    <w:p>
      <w:pPr>
        <w:spacing w:after="0"/>
        <w:ind w:left="0"/>
        <w:jc w:val="both"/>
      </w:pPr>
      <w:r>
        <w:rPr>
          <w:rFonts w:ascii="Times New Roman"/>
          <w:b w:val="false"/>
          <w:i w:val="false"/>
          <w:color w:val="000000"/>
          <w:sz w:val="28"/>
        </w:rPr>
        <w:t xml:space="preserve">
      17. В случае, если ни одна (один) из страховых организаций (филиалов), осуществляющих деятельность по отрасли "страхование жизни", не соответствует требованиям, установленным в пункте 11 Правил, либо ни одна (один) из страховых организаций (филиалов), осуществляющих деятельность по отрасли "страхование жизни", не заявила о намерениях принять страховой портфель принудительно ликвидируемой (ликвидируемого) страховой организации (филиала), передача страхового портфеля осуществляется страховой организации (филиалу), осуществляющей деятельность по отрасли "страхование жизни", с участием государства. </w:t>
      </w:r>
    </w:p>
    <w:bookmarkEnd w:id="456"/>
    <w:bookmarkStart w:name="z732" w:id="457"/>
    <w:p>
      <w:pPr>
        <w:spacing w:after="0"/>
        <w:ind w:left="0"/>
        <w:jc w:val="both"/>
      </w:pPr>
      <w:r>
        <w:rPr>
          <w:rFonts w:ascii="Times New Roman"/>
          <w:b w:val="false"/>
          <w:i w:val="false"/>
          <w:color w:val="000000"/>
          <w:sz w:val="28"/>
        </w:rPr>
        <w:t>
      В случае если ни одна из страховых организаций (филиалов), осуществляющих деятельность по отрасли "общее страхование", не соответствует требованиям, установленным в пункте 11 Правил, либо ни одна из страховых организаций (филиалов), осуществляющих деятельность по отрасли "общее страхование", не заявила о намерениях принять страховой портфель филиала, филиал, ликвидационная комиссия уведомляют уполномоченный орган об отсутствии страховщиков-приобретателей.</w:t>
      </w:r>
    </w:p>
    <w:bookmarkEnd w:id="457"/>
    <w:bookmarkStart w:name="z733" w:id="458"/>
    <w:p>
      <w:pPr>
        <w:spacing w:after="0"/>
        <w:ind w:left="0"/>
        <w:jc w:val="both"/>
      </w:pPr>
      <w:r>
        <w:rPr>
          <w:rFonts w:ascii="Times New Roman"/>
          <w:b w:val="false"/>
          <w:i w:val="false"/>
          <w:color w:val="000000"/>
          <w:sz w:val="28"/>
        </w:rPr>
        <w:t>
      В данном случае передача страхового портфеля осуществляется страховой организации (филиалу), осуществляющей (осуществляющему) деятельность по отрасли "общее страхование", по решению уполномоченного органа, исходя из величины размера активов страховщиков-приобретателей на последнюю отчетную дату и выполнения пруденциальных нормативов, за исключением случаев добровольной передачи страхового портфеля.</w:t>
      </w:r>
    </w:p>
    <w:bookmarkEnd w:id="458"/>
    <w:bookmarkStart w:name="z734" w:id="459"/>
    <w:p>
      <w:pPr>
        <w:spacing w:after="0"/>
        <w:ind w:left="0"/>
        <w:jc w:val="both"/>
      </w:pPr>
      <w:r>
        <w:rPr>
          <w:rFonts w:ascii="Times New Roman"/>
          <w:b w:val="false"/>
          <w:i w:val="false"/>
          <w:color w:val="000000"/>
          <w:sz w:val="28"/>
        </w:rPr>
        <w:t xml:space="preserve">
      18. Решение филиала, ликвидационной комиссии о выборе страховщика-приобретателя, которому будет осуществлена передача страхового портфеля, письменно доводится до сведения уполномоченного органа в течение 3 (трех) рабочих дней. </w:t>
      </w:r>
    </w:p>
    <w:bookmarkEnd w:id="459"/>
    <w:bookmarkStart w:name="z735" w:id="460"/>
    <w:p>
      <w:pPr>
        <w:spacing w:after="0"/>
        <w:ind w:left="0"/>
        <w:jc w:val="both"/>
      </w:pPr>
      <w:r>
        <w:rPr>
          <w:rFonts w:ascii="Times New Roman"/>
          <w:b w:val="false"/>
          <w:i w:val="false"/>
          <w:color w:val="000000"/>
          <w:sz w:val="28"/>
        </w:rPr>
        <w:t>
      Филиал не позднее 5 (пяти) рабочих дней с даты уведомления уполномоченного органа публикуют объявление о выборе страховщика-приобретателя, которому передается страховой портфель, в двух периодических печатных изданиях, распространяемых на всей территории Республики Казахстан, на казахском и русском языках и на интернет-ресурсе филиала.</w:t>
      </w:r>
    </w:p>
    <w:bookmarkEnd w:id="460"/>
    <w:bookmarkStart w:name="z736" w:id="461"/>
    <w:p>
      <w:pPr>
        <w:spacing w:after="0"/>
        <w:ind w:left="0"/>
        <w:jc w:val="left"/>
      </w:pPr>
      <w:r>
        <w:rPr>
          <w:rFonts w:ascii="Times New Roman"/>
          <w:b/>
          <w:i w:val="false"/>
          <w:color w:val="000000"/>
        </w:rPr>
        <w:t xml:space="preserve"> Глава 3. Порядок передачи страхового портфеля и особенности передачи страхового портфеля со дня лишения лицензии филиала страховой (перестраховочной) организации-нерезидента Республики Казахстан</w:t>
      </w:r>
    </w:p>
    <w:bookmarkEnd w:id="461"/>
    <w:bookmarkStart w:name="z737" w:id="462"/>
    <w:p>
      <w:pPr>
        <w:spacing w:after="0"/>
        <w:ind w:left="0"/>
        <w:jc w:val="both"/>
      </w:pPr>
      <w:r>
        <w:rPr>
          <w:rFonts w:ascii="Times New Roman"/>
          <w:b w:val="false"/>
          <w:i w:val="false"/>
          <w:color w:val="000000"/>
          <w:sz w:val="28"/>
        </w:rPr>
        <w:t>
      19. Филиал, ликвидационная комиссия составляют список договоров страхования, включаемых в состав передаваемого страхового портфеля, по форме согласно приложению 1 к Правилам (далее – Список договоров).</w:t>
      </w:r>
    </w:p>
    <w:bookmarkEnd w:id="462"/>
    <w:bookmarkStart w:name="z738" w:id="463"/>
    <w:p>
      <w:pPr>
        <w:spacing w:after="0"/>
        <w:ind w:left="0"/>
        <w:jc w:val="both"/>
      </w:pPr>
      <w:r>
        <w:rPr>
          <w:rFonts w:ascii="Times New Roman"/>
          <w:b w:val="false"/>
          <w:i w:val="false"/>
          <w:color w:val="000000"/>
          <w:sz w:val="28"/>
        </w:rPr>
        <w:t>
      20. Список договоров формируется на основе сведений Реестра договоров страхования (перестрахования), перечень которых определен в пункте 5-1 Требований к осуществлению страховой организацией страховой деятельности, в том числе по взаимоотношениям с участниками страхового рынка, и полномочий страхового агента на осуществление посреднической деятельности на страховом рынке, утвержденных постановлением Правления Агентства Республики Казахстан по регулированию и надзору финансового рынка и финансовых организаций от 1 марта 2010 года № 25, зарегистрированным в реестре государственной регистрации нормативных правовых актов под № 6164, и (или) базы данных ликвидируемого филиала.</w:t>
      </w:r>
    </w:p>
    <w:bookmarkEnd w:id="463"/>
    <w:bookmarkStart w:name="z739" w:id="464"/>
    <w:p>
      <w:pPr>
        <w:spacing w:after="0"/>
        <w:ind w:left="0"/>
        <w:jc w:val="both"/>
      </w:pPr>
      <w:r>
        <w:rPr>
          <w:rFonts w:ascii="Times New Roman"/>
          <w:b w:val="false"/>
          <w:i w:val="false"/>
          <w:color w:val="000000"/>
          <w:sz w:val="28"/>
        </w:rPr>
        <w:t>
      21. При исключении из лицензии отдельного класса (отдельных классов) страхования, принудительной передачи страхового портфеля (по обязательным классам страхования, договорам пенсионного аннуитета, договорам аннуитетного страхования), лишении лицензии по отдельному классу (отдельным классам) страхования передаче подлежат все заключенные договоры страхования по данному классу (данным классам) страхования, в том числе договоры страхования, срок действия которых истек, по которым филиал несет обязательства либо имеется вероятность возникновения обязательств перед страхователями (застрахованными, выгодоприобретателями). При этом передача страхового портфеля в рамках одного класса (вида) страхования осуществляется одной (одному) страховой организации (филиалу).</w:t>
      </w:r>
    </w:p>
    <w:bookmarkEnd w:id="464"/>
    <w:bookmarkStart w:name="z740" w:id="465"/>
    <w:p>
      <w:pPr>
        <w:spacing w:after="0"/>
        <w:ind w:left="0"/>
        <w:jc w:val="both"/>
      </w:pPr>
      <w:r>
        <w:rPr>
          <w:rFonts w:ascii="Times New Roman"/>
          <w:b w:val="false"/>
          <w:i w:val="false"/>
          <w:color w:val="000000"/>
          <w:sz w:val="28"/>
        </w:rPr>
        <w:t>
      22. В состав страхового портфеля, передаваемого со дня вступления в законную силу решения суда о принудительной ликвидации филиала, не включаются:</w:t>
      </w:r>
    </w:p>
    <w:bookmarkEnd w:id="465"/>
    <w:bookmarkStart w:name="z741" w:id="466"/>
    <w:p>
      <w:pPr>
        <w:spacing w:after="0"/>
        <w:ind w:left="0"/>
        <w:jc w:val="both"/>
      </w:pPr>
      <w:r>
        <w:rPr>
          <w:rFonts w:ascii="Times New Roman"/>
          <w:b w:val="false"/>
          <w:i w:val="false"/>
          <w:color w:val="000000"/>
          <w:sz w:val="28"/>
        </w:rPr>
        <w:t>
      1) договоры страхования, по которым наступили обязательства принудительно ликвидируемого филиала по осуществлению страховых выплат по страховым случаям, о наступлении которых было заявлено и по которым страховые выплаты не осуществлялись или осуществлялись не в полном объеме;</w:t>
      </w:r>
    </w:p>
    <w:bookmarkEnd w:id="466"/>
    <w:bookmarkStart w:name="z742" w:id="467"/>
    <w:p>
      <w:pPr>
        <w:spacing w:after="0"/>
        <w:ind w:left="0"/>
        <w:jc w:val="both"/>
      </w:pPr>
      <w:r>
        <w:rPr>
          <w:rFonts w:ascii="Times New Roman"/>
          <w:b w:val="false"/>
          <w:i w:val="false"/>
          <w:color w:val="000000"/>
          <w:sz w:val="28"/>
        </w:rPr>
        <w:t>
      2) договоры страхования, отсутствующие в реестре договоров страхования и (или) базе данных принудительно ликвидируемого филиала;</w:t>
      </w:r>
    </w:p>
    <w:bookmarkEnd w:id="467"/>
    <w:bookmarkStart w:name="z743" w:id="468"/>
    <w:p>
      <w:pPr>
        <w:spacing w:after="0"/>
        <w:ind w:left="0"/>
        <w:jc w:val="both"/>
      </w:pPr>
      <w:r>
        <w:rPr>
          <w:rFonts w:ascii="Times New Roman"/>
          <w:b w:val="false"/>
          <w:i w:val="false"/>
          <w:color w:val="000000"/>
          <w:sz w:val="28"/>
        </w:rPr>
        <w:t>
      3) договоры страхования, стороной которых (страхователем, перестрахователем, перестраховщиком) является страховщик-приобретатель.</w:t>
      </w:r>
    </w:p>
    <w:bookmarkEnd w:id="468"/>
    <w:bookmarkStart w:name="z744" w:id="469"/>
    <w:p>
      <w:pPr>
        <w:spacing w:after="0"/>
        <w:ind w:left="0"/>
        <w:jc w:val="both"/>
      </w:pPr>
      <w:r>
        <w:rPr>
          <w:rFonts w:ascii="Times New Roman"/>
          <w:b w:val="false"/>
          <w:i w:val="false"/>
          <w:color w:val="000000"/>
          <w:sz w:val="28"/>
        </w:rPr>
        <w:t>
      23. Список договоров обновляется по мере изменения информации, содержащейся в нем, или получения новой информации в связи с расторжением договора, получением заявления о страховом случае, уплатой страхователем страховой премии, осуществлением страховой выплаты и другими изменениями.</w:t>
      </w:r>
    </w:p>
    <w:bookmarkEnd w:id="469"/>
    <w:bookmarkStart w:name="z745" w:id="470"/>
    <w:p>
      <w:pPr>
        <w:spacing w:after="0"/>
        <w:ind w:left="0"/>
        <w:jc w:val="both"/>
      </w:pPr>
      <w:r>
        <w:rPr>
          <w:rFonts w:ascii="Times New Roman"/>
          <w:b w:val="false"/>
          <w:i w:val="false"/>
          <w:color w:val="000000"/>
          <w:sz w:val="28"/>
        </w:rPr>
        <w:t>
      24. После составления Списка договоров филиал, ликвидационная комиссия производят предварительный расчет размера страховых резервов по каждому классу и каждому договору страхования в зависимости от вида страхового резерва.</w:t>
      </w:r>
    </w:p>
    <w:bookmarkEnd w:id="470"/>
    <w:bookmarkStart w:name="z746" w:id="471"/>
    <w:p>
      <w:pPr>
        <w:spacing w:after="0"/>
        <w:ind w:left="0"/>
        <w:jc w:val="both"/>
      </w:pPr>
      <w:r>
        <w:rPr>
          <w:rFonts w:ascii="Times New Roman"/>
          <w:b w:val="false"/>
          <w:i w:val="false"/>
          <w:color w:val="000000"/>
          <w:sz w:val="28"/>
        </w:rPr>
        <w:t>
      В состав страховых резервов включаются:</w:t>
      </w:r>
    </w:p>
    <w:bookmarkEnd w:id="471"/>
    <w:bookmarkStart w:name="z747" w:id="472"/>
    <w:p>
      <w:pPr>
        <w:spacing w:after="0"/>
        <w:ind w:left="0"/>
        <w:jc w:val="both"/>
      </w:pPr>
      <w:r>
        <w:rPr>
          <w:rFonts w:ascii="Times New Roman"/>
          <w:b w:val="false"/>
          <w:i w:val="false"/>
          <w:color w:val="000000"/>
          <w:sz w:val="28"/>
        </w:rPr>
        <w:t>
      резерв незаработанной премии;</w:t>
      </w:r>
    </w:p>
    <w:bookmarkEnd w:id="472"/>
    <w:bookmarkStart w:name="z748" w:id="473"/>
    <w:p>
      <w:pPr>
        <w:spacing w:after="0"/>
        <w:ind w:left="0"/>
        <w:jc w:val="both"/>
      </w:pPr>
      <w:r>
        <w:rPr>
          <w:rFonts w:ascii="Times New Roman"/>
          <w:b w:val="false"/>
          <w:i w:val="false"/>
          <w:color w:val="000000"/>
          <w:sz w:val="28"/>
        </w:rPr>
        <w:t>
      резерв произошедших, но не заявленных убытков;</w:t>
      </w:r>
    </w:p>
    <w:bookmarkEnd w:id="473"/>
    <w:bookmarkStart w:name="z749" w:id="474"/>
    <w:p>
      <w:pPr>
        <w:spacing w:after="0"/>
        <w:ind w:left="0"/>
        <w:jc w:val="both"/>
      </w:pPr>
      <w:r>
        <w:rPr>
          <w:rFonts w:ascii="Times New Roman"/>
          <w:b w:val="false"/>
          <w:i w:val="false"/>
          <w:color w:val="000000"/>
          <w:sz w:val="28"/>
        </w:rPr>
        <w:t>
      резерв не произошедших убытков по договорам страхования жизни;</w:t>
      </w:r>
    </w:p>
    <w:bookmarkEnd w:id="474"/>
    <w:bookmarkStart w:name="z750" w:id="475"/>
    <w:p>
      <w:pPr>
        <w:spacing w:after="0"/>
        <w:ind w:left="0"/>
        <w:jc w:val="both"/>
      </w:pPr>
      <w:r>
        <w:rPr>
          <w:rFonts w:ascii="Times New Roman"/>
          <w:b w:val="false"/>
          <w:i w:val="false"/>
          <w:color w:val="000000"/>
          <w:sz w:val="28"/>
        </w:rPr>
        <w:t>
      резерв не произошедших убытков по договорам аннуитета;</w:t>
      </w:r>
    </w:p>
    <w:bookmarkEnd w:id="475"/>
    <w:bookmarkStart w:name="z751" w:id="476"/>
    <w:p>
      <w:pPr>
        <w:spacing w:after="0"/>
        <w:ind w:left="0"/>
        <w:jc w:val="both"/>
      </w:pPr>
      <w:r>
        <w:rPr>
          <w:rFonts w:ascii="Times New Roman"/>
          <w:b w:val="false"/>
          <w:i w:val="false"/>
          <w:color w:val="000000"/>
          <w:sz w:val="28"/>
        </w:rPr>
        <w:t>
      резерв заявленных, но не урегулированных убытков (за исключением договоров страхования, передаваемых ликвидационной комиссией).</w:t>
      </w:r>
    </w:p>
    <w:bookmarkEnd w:id="476"/>
    <w:bookmarkStart w:name="z752" w:id="477"/>
    <w:p>
      <w:pPr>
        <w:spacing w:after="0"/>
        <w:ind w:left="0"/>
        <w:jc w:val="both"/>
      </w:pPr>
      <w:r>
        <w:rPr>
          <w:rFonts w:ascii="Times New Roman"/>
          <w:b w:val="false"/>
          <w:i w:val="false"/>
          <w:color w:val="000000"/>
          <w:sz w:val="28"/>
        </w:rPr>
        <w:t>
      Расчет страховых резервов производится согласно Требованиям к формированию, методике расчета страховых резервов и их структуре, утвержденных постановлением Правления Национального Банка Республики Казахстан от 31 января 2019 года № 13, зарегистрированным в реестре государственной регистрации нормативных правовых актов под № 18290.</w:t>
      </w:r>
    </w:p>
    <w:bookmarkEnd w:id="477"/>
    <w:bookmarkStart w:name="z753" w:id="478"/>
    <w:p>
      <w:pPr>
        <w:spacing w:after="0"/>
        <w:ind w:left="0"/>
        <w:jc w:val="both"/>
      </w:pPr>
      <w:r>
        <w:rPr>
          <w:rFonts w:ascii="Times New Roman"/>
          <w:b w:val="false"/>
          <w:i w:val="false"/>
          <w:color w:val="000000"/>
          <w:sz w:val="28"/>
        </w:rPr>
        <w:t>
      25. После определения предварительного размера страховых резервов, соответствующих предполагаемым к передаче страховым обязательствам, филиал, ликвидационная комиссия составляет перечень активов, которые предполагаются к передаче вместе со страховым портфелем.</w:t>
      </w:r>
    </w:p>
    <w:bookmarkEnd w:id="478"/>
    <w:bookmarkStart w:name="z754" w:id="479"/>
    <w:p>
      <w:pPr>
        <w:spacing w:after="0"/>
        <w:ind w:left="0"/>
        <w:jc w:val="both"/>
      </w:pPr>
      <w:r>
        <w:rPr>
          <w:rFonts w:ascii="Times New Roman"/>
          <w:b w:val="false"/>
          <w:i w:val="false"/>
          <w:color w:val="000000"/>
          <w:sz w:val="28"/>
        </w:rPr>
        <w:t>
      Перечень активов содержит:</w:t>
      </w:r>
    </w:p>
    <w:bookmarkEnd w:id="479"/>
    <w:bookmarkStart w:name="z755" w:id="480"/>
    <w:p>
      <w:pPr>
        <w:spacing w:after="0"/>
        <w:ind w:left="0"/>
        <w:jc w:val="both"/>
      </w:pPr>
      <w:r>
        <w:rPr>
          <w:rFonts w:ascii="Times New Roman"/>
          <w:b w:val="false"/>
          <w:i w:val="false"/>
          <w:color w:val="000000"/>
          <w:sz w:val="28"/>
        </w:rPr>
        <w:t>
      размер, вид и перечень активов, которые передаются в составе страхового портфеля (дебиторская задолженность страхователей и другие активы);</w:t>
      </w:r>
    </w:p>
    <w:bookmarkEnd w:id="480"/>
    <w:bookmarkStart w:name="z756" w:id="481"/>
    <w:p>
      <w:pPr>
        <w:spacing w:after="0"/>
        <w:ind w:left="0"/>
        <w:jc w:val="both"/>
      </w:pPr>
      <w:r>
        <w:rPr>
          <w:rFonts w:ascii="Times New Roman"/>
          <w:b w:val="false"/>
          <w:i w:val="false"/>
          <w:color w:val="000000"/>
          <w:sz w:val="28"/>
        </w:rPr>
        <w:t>
      размер, вид и перечень активов, которые соответствуют активам, принимаемым в покрытие страховых резервов;</w:t>
      </w:r>
    </w:p>
    <w:bookmarkEnd w:id="481"/>
    <w:bookmarkStart w:name="z757" w:id="482"/>
    <w:p>
      <w:pPr>
        <w:spacing w:after="0"/>
        <w:ind w:left="0"/>
        <w:jc w:val="both"/>
      </w:pPr>
      <w:r>
        <w:rPr>
          <w:rFonts w:ascii="Times New Roman"/>
          <w:b w:val="false"/>
          <w:i w:val="false"/>
          <w:color w:val="000000"/>
          <w:sz w:val="28"/>
        </w:rPr>
        <w:t>
      размер, вид и перечень иных активов на недостающую сумму и варианты их замены на активы, которые соответствуют активам, принимаемым в покрытие страховых резервов (в случае недостаточности размера активов, которые соответствуют активам, принимаемым в покрытие страховых резервов по отношению к размеру страховых резервов, соответствующих предполагаемым к передаче страховым обязательствам).</w:t>
      </w:r>
    </w:p>
    <w:bookmarkEnd w:id="482"/>
    <w:bookmarkStart w:name="z758" w:id="483"/>
    <w:p>
      <w:pPr>
        <w:spacing w:after="0"/>
        <w:ind w:left="0"/>
        <w:jc w:val="both"/>
      </w:pPr>
      <w:r>
        <w:rPr>
          <w:rFonts w:ascii="Times New Roman"/>
          <w:b w:val="false"/>
          <w:i w:val="false"/>
          <w:color w:val="000000"/>
          <w:sz w:val="28"/>
        </w:rPr>
        <w:t>
      26. Филиал, ликвидационная комиссия представляет в организацию по гарантированию информацию о предварительном размере страховых резервов, соответствующих предполагаемым к передаче страховым обязательствам для оплаты страхового портфеля.</w:t>
      </w:r>
    </w:p>
    <w:bookmarkEnd w:id="483"/>
    <w:bookmarkStart w:name="z759" w:id="484"/>
    <w:p>
      <w:pPr>
        <w:spacing w:after="0"/>
        <w:ind w:left="0"/>
        <w:jc w:val="both"/>
      </w:pPr>
      <w:r>
        <w:rPr>
          <w:rFonts w:ascii="Times New Roman"/>
          <w:b w:val="false"/>
          <w:i w:val="false"/>
          <w:color w:val="000000"/>
          <w:sz w:val="28"/>
        </w:rPr>
        <w:t>
      27. Оценку размера обязательств (страховых резервов) по передаваемому портфелю осуществляет независимый актуарий.</w:t>
      </w:r>
    </w:p>
    <w:bookmarkEnd w:id="484"/>
    <w:bookmarkStart w:name="z760" w:id="485"/>
    <w:p>
      <w:pPr>
        <w:spacing w:after="0"/>
        <w:ind w:left="0"/>
        <w:jc w:val="both"/>
      </w:pPr>
      <w:r>
        <w:rPr>
          <w:rFonts w:ascii="Times New Roman"/>
          <w:b w:val="false"/>
          <w:i w:val="false"/>
          <w:color w:val="000000"/>
          <w:sz w:val="28"/>
        </w:rPr>
        <w:t>
      Филиал, ликвидационная комиссия привлекают независимого актуария для расчета размера страховых резервов, соответствующих передаваемому страховому портфелю, на дату передачи страхового портфеля.</w:t>
      </w:r>
    </w:p>
    <w:bookmarkEnd w:id="485"/>
    <w:bookmarkStart w:name="z761" w:id="486"/>
    <w:p>
      <w:pPr>
        <w:spacing w:after="0"/>
        <w:ind w:left="0"/>
        <w:jc w:val="both"/>
      </w:pPr>
      <w:r>
        <w:rPr>
          <w:rFonts w:ascii="Times New Roman"/>
          <w:b w:val="false"/>
          <w:i w:val="false"/>
          <w:color w:val="000000"/>
          <w:sz w:val="28"/>
        </w:rPr>
        <w:t>
      При необходимости проверки правильности осуществленных расчетов страховых резервов страховщик-приобретатель или организация по гарантированию привлекают независимого актуария.</w:t>
      </w:r>
    </w:p>
    <w:bookmarkEnd w:id="486"/>
    <w:bookmarkStart w:name="z762" w:id="487"/>
    <w:p>
      <w:pPr>
        <w:spacing w:after="0"/>
        <w:ind w:left="0"/>
        <w:jc w:val="both"/>
      </w:pPr>
      <w:r>
        <w:rPr>
          <w:rFonts w:ascii="Times New Roman"/>
          <w:b w:val="false"/>
          <w:i w:val="false"/>
          <w:color w:val="000000"/>
          <w:sz w:val="28"/>
        </w:rPr>
        <w:t>
      28. Стоимость передаваемых прав требований по дебиторской задолженности определяется как сумма задолженности, числящаяся на балансовых и вне балансовых счетах.</w:t>
      </w:r>
    </w:p>
    <w:bookmarkEnd w:id="487"/>
    <w:bookmarkStart w:name="z763" w:id="488"/>
    <w:p>
      <w:pPr>
        <w:spacing w:after="0"/>
        <w:ind w:left="0"/>
        <w:jc w:val="both"/>
      </w:pPr>
      <w:r>
        <w:rPr>
          <w:rFonts w:ascii="Times New Roman"/>
          <w:b w:val="false"/>
          <w:i w:val="false"/>
          <w:color w:val="000000"/>
          <w:sz w:val="28"/>
        </w:rPr>
        <w:t>
      При передаче страхового портфеля стоимость активов и обязательств по договорам страхования, включенным в страховой портфель, рассчитывается на дату его передачи.</w:t>
      </w:r>
    </w:p>
    <w:bookmarkEnd w:id="488"/>
    <w:bookmarkStart w:name="z764" w:id="489"/>
    <w:p>
      <w:pPr>
        <w:spacing w:after="0"/>
        <w:ind w:left="0"/>
        <w:jc w:val="both"/>
      </w:pPr>
      <w:r>
        <w:rPr>
          <w:rFonts w:ascii="Times New Roman"/>
          <w:b w:val="false"/>
          <w:i w:val="false"/>
          <w:color w:val="000000"/>
          <w:sz w:val="28"/>
        </w:rPr>
        <w:t>
      29. В случае несоответствия активов страховой (перестраховочной) организации-нерезидента Республики Казахстан, филиала по качеству и ликвидности, передаваемых со страховым портфелем, и непринятия их страховщиком-приобретателем, филиал, ликвидационная комиссия проводят необходимые мероприятия (купля-продажа, мена и другие операции), направленные на замену указанных активов.</w:t>
      </w:r>
    </w:p>
    <w:bookmarkEnd w:id="489"/>
    <w:bookmarkStart w:name="z765" w:id="490"/>
    <w:p>
      <w:pPr>
        <w:spacing w:after="0"/>
        <w:ind w:left="0"/>
        <w:jc w:val="both"/>
      </w:pPr>
      <w:r>
        <w:rPr>
          <w:rFonts w:ascii="Times New Roman"/>
          <w:b w:val="false"/>
          <w:i w:val="false"/>
          <w:color w:val="000000"/>
          <w:sz w:val="28"/>
        </w:rPr>
        <w:t>
      30. Договор о передаче страхового портфеля заключается в письменной форме.</w:t>
      </w:r>
    </w:p>
    <w:bookmarkEnd w:id="490"/>
    <w:bookmarkStart w:name="z766" w:id="491"/>
    <w:p>
      <w:pPr>
        <w:spacing w:after="0"/>
        <w:ind w:left="0"/>
        <w:jc w:val="both"/>
      </w:pPr>
      <w:r>
        <w:rPr>
          <w:rFonts w:ascii="Times New Roman"/>
          <w:b w:val="false"/>
          <w:i w:val="false"/>
          <w:color w:val="000000"/>
          <w:sz w:val="28"/>
        </w:rPr>
        <w:t>
      31. Договор о передаче страхового портфеля включает в себя сведения о:</w:t>
      </w:r>
    </w:p>
    <w:bookmarkEnd w:id="491"/>
    <w:bookmarkStart w:name="z767" w:id="492"/>
    <w:p>
      <w:pPr>
        <w:spacing w:after="0"/>
        <w:ind w:left="0"/>
        <w:jc w:val="both"/>
      </w:pPr>
      <w:r>
        <w:rPr>
          <w:rFonts w:ascii="Times New Roman"/>
          <w:b w:val="false"/>
          <w:i w:val="false"/>
          <w:color w:val="000000"/>
          <w:sz w:val="28"/>
        </w:rPr>
        <w:t>
      1) договорах страхования, включаемых в страховой портфель, в разбивке по классам (видам) страхования с указанием даты их передачи;</w:t>
      </w:r>
    </w:p>
    <w:bookmarkEnd w:id="492"/>
    <w:bookmarkStart w:name="z768" w:id="493"/>
    <w:p>
      <w:pPr>
        <w:spacing w:after="0"/>
        <w:ind w:left="0"/>
        <w:jc w:val="both"/>
      </w:pPr>
      <w:r>
        <w:rPr>
          <w:rFonts w:ascii="Times New Roman"/>
          <w:b w:val="false"/>
          <w:i w:val="false"/>
          <w:color w:val="000000"/>
          <w:sz w:val="28"/>
        </w:rPr>
        <w:t>
      2) правах и обязанностях, предусмотренных договорами страхования, которые передаются в рамках страхового портфеля (размер неуплаченной страховой премии, сроки уплаты страховой премии с учетом отсрочки или рассрочки, количество дней просрочки уплаты страховой премии, произведенные страховые выплаты, заявленные, но не урегулированные убытки) на дату передачи страхового портфеля;</w:t>
      </w:r>
    </w:p>
    <w:bookmarkEnd w:id="493"/>
    <w:bookmarkStart w:name="z769" w:id="494"/>
    <w:p>
      <w:pPr>
        <w:spacing w:after="0"/>
        <w:ind w:left="0"/>
        <w:jc w:val="both"/>
      </w:pPr>
      <w:r>
        <w:rPr>
          <w:rFonts w:ascii="Times New Roman"/>
          <w:b w:val="false"/>
          <w:i w:val="false"/>
          <w:color w:val="000000"/>
          <w:sz w:val="28"/>
        </w:rPr>
        <w:t>
      3) порядке и сроках передачи документов по договорам страхования, включенным в передаваемый страховой портфель, а также документов, отражающих исполнение договоров страхования (оригиналы договоров страхования, документы, подтверждающие оплату страховой премии (страховых взносов), документы, собранные филиалом при урегулировании страховых случаев, а также документы, подтверждающие осуществление страховых выплат, документы по неурегулированным страховым случаям) на дату передачи страхового портфеля;</w:t>
      </w:r>
    </w:p>
    <w:bookmarkEnd w:id="494"/>
    <w:bookmarkStart w:name="z770" w:id="495"/>
    <w:p>
      <w:pPr>
        <w:spacing w:after="0"/>
        <w:ind w:left="0"/>
        <w:jc w:val="both"/>
      </w:pPr>
      <w:r>
        <w:rPr>
          <w:rFonts w:ascii="Times New Roman"/>
          <w:b w:val="false"/>
          <w:i w:val="false"/>
          <w:color w:val="000000"/>
          <w:sz w:val="28"/>
        </w:rPr>
        <w:t>
      4) порядке и сроках передачи документов и информации по переданному страховому портфелю, поступивших в филиал после передачи страхового портфеля;</w:t>
      </w:r>
    </w:p>
    <w:bookmarkEnd w:id="495"/>
    <w:bookmarkStart w:name="z771" w:id="496"/>
    <w:p>
      <w:pPr>
        <w:spacing w:after="0"/>
        <w:ind w:left="0"/>
        <w:jc w:val="both"/>
      </w:pPr>
      <w:r>
        <w:rPr>
          <w:rFonts w:ascii="Times New Roman"/>
          <w:b w:val="false"/>
          <w:i w:val="false"/>
          <w:color w:val="000000"/>
          <w:sz w:val="28"/>
        </w:rPr>
        <w:t>
      5) размере страховых резервов, рассчитанных независимым актуарием филиала, передающей страховой портфель, и страховщика-приобретателя на дату передачи страхового портфеля и соответствующих передаваемым договорам страхования;</w:t>
      </w:r>
    </w:p>
    <w:bookmarkEnd w:id="496"/>
    <w:bookmarkStart w:name="z772" w:id="497"/>
    <w:p>
      <w:pPr>
        <w:spacing w:after="0"/>
        <w:ind w:left="0"/>
        <w:jc w:val="both"/>
      </w:pPr>
      <w:r>
        <w:rPr>
          <w:rFonts w:ascii="Times New Roman"/>
          <w:b w:val="false"/>
          <w:i w:val="false"/>
          <w:color w:val="000000"/>
          <w:sz w:val="28"/>
        </w:rPr>
        <w:t>
      6) размере, составе и стоимости передаваемых активов, и сроке их передачи, и (или) сумме денег, подлежащей оплате страховщику-приобретателю организацией по гарантированию;</w:t>
      </w:r>
    </w:p>
    <w:bookmarkEnd w:id="497"/>
    <w:bookmarkStart w:name="z773" w:id="498"/>
    <w:p>
      <w:pPr>
        <w:spacing w:after="0"/>
        <w:ind w:left="0"/>
        <w:jc w:val="both"/>
      </w:pPr>
      <w:r>
        <w:rPr>
          <w:rFonts w:ascii="Times New Roman"/>
          <w:b w:val="false"/>
          <w:i w:val="false"/>
          <w:color w:val="000000"/>
          <w:sz w:val="28"/>
        </w:rPr>
        <w:t>
      7) возможности замены активов, за исключением случаев передачи страхового портфеля ликвидационной комиссией;</w:t>
      </w:r>
    </w:p>
    <w:bookmarkEnd w:id="498"/>
    <w:bookmarkStart w:name="z774" w:id="499"/>
    <w:p>
      <w:pPr>
        <w:spacing w:after="0"/>
        <w:ind w:left="0"/>
        <w:jc w:val="both"/>
      </w:pPr>
      <w:r>
        <w:rPr>
          <w:rFonts w:ascii="Times New Roman"/>
          <w:b w:val="false"/>
          <w:i w:val="false"/>
          <w:color w:val="000000"/>
          <w:sz w:val="28"/>
        </w:rPr>
        <w:t>
      8) оплате страховых взносов по гарантируемым видам страхования. В случае отсутствия указанной информации в договоре о передаче страхового портфеля оплата страховых взносов по гарантируемым видам страхования возлагается на страховщика-приобретателя.</w:t>
      </w:r>
    </w:p>
    <w:bookmarkEnd w:id="499"/>
    <w:bookmarkStart w:name="z775" w:id="500"/>
    <w:p>
      <w:pPr>
        <w:spacing w:after="0"/>
        <w:ind w:left="0"/>
        <w:jc w:val="both"/>
      </w:pPr>
      <w:r>
        <w:rPr>
          <w:rFonts w:ascii="Times New Roman"/>
          <w:b w:val="false"/>
          <w:i w:val="false"/>
          <w:color w:val="000000"/>
          <w:sz w:val="28"/>
        </w:rPr>
        <w:t>
      32. Если филиалу, ликвидационной комиссии известны все существенные условия договора о передаче страхового портфеля, получены соответствующие согласия на его передачу и соблюдены иные условия, необходимые для передачи страхового портфеля, филиал, ликвидационная комиссия направляют одному или нескольким страховщикам оферту с предложением заключить договор о передаче страхового портфеля, в том числе посредством публичной оферты.</w:t>
      </w:r>
    </w:p>
    <w:bookmarkEnd w:id="500"/>
    <w:bookmarkStart w:name="z776" w:id="501"/>
    <w:p>
      <w:pPr>
        <w:spacing w:after="0"/>
        <w:ind w:left="0"/>
        <w:jc w:val="both"/>
      </w:pPr>
      <w:r>
        <w:rPr>
          <w:rFonts w:ascii="Times New Roman"/>
          <w:b w:val="false"/>
          <w:i w:val="false"/>
          <w:color w:val="000000"/>
          <w:sz w:val="28"/>
        </w:rPr>
        <w:t>
      33. В случае, если филиал, ликвидационная комиссия намерена передать страховой портфель, но условия договора о передаче страхового портфеля касательно окончательного объема прав и обязанностей, подлежащих включению в состав передаваемого страхового портфеля, не определены, филиал или ликвидационная комиссия и страховщик-приобретатель заключают предварительный договор о передаче страхового портфеля.</w:t>
      </w:r>
    </w:p>
    <w:bookmarkEnd w:id="501"/>
    <w:bookmarkStart w:name="z777" w:id="502"/>
    <w:p>
      <w:pPr>
        <w:spacing w:after="0"/>
        <w:ind w:left="0"/>
        <w:jc w:val="both"/>
      </w:pPr>
      <w:r>
        <w:rPr>
          <w:rFonts w:ascii="Times New Roman"/>
          <w:b w:val="false"/>
          <w:i w:val="false"/>
          <w:color w:val="000000"/>
          <w:sz w:val="28"/>
        </w:rPr>
        <w:t>
      По предварительному договору о передаче страхового портфеля страхователь и страховщик-приобретатель принимают обязательство заключить в будущем договор о передаче страхового портфеля (основной договор) на условиях, предусмотренных предварительным договором.</w:t>
      </w:r>
    </w:p>
    <w:bookmarkEnd w:id="502"/>
    <w:bookmarkStart w:name="z778" w:id="503"/>
    <w:p>
      <w:pPr>
        <w:spacing w:after="0"/>
        <w:ind w:left="0"/>
        <w:jc w:val="both"/>
      </w:pPr>
      <w:r>
        <w:rPr>
          <w:rFonts w:ascii="Times New Roman"/>
          <w:b w:val="false"/>
          <w:i w:val="false"/>
          <w:color w:val="000000"/>
          <w:sz w:val="28"/>
        </w:rPr>
        <w:t>
      Предварительный договор заключается в письменной форме, содержит условия, позволяющие установить предмет договора, а также другие условия сторон договора о передаче страхового портфеля, с указанием срока, в который стороны обязуются его заключить.</w:t>
      </w:r>
    </w:p>
    <w:bookmarkEnd w:id="503"/>
    <w:bookmarkStart w:name="z779" w:id="504"/>
    <w:p>
      <w:pPr>
        <w:spacing w:after="0"/>
        <w:ind w:left="0"/>
        <w:jc w:val="both"/>
      </w:pPr>
      <w:r>
        <w:rPr>
          <w:rFonts w:ascii="Times New Roman"/>
          <w:b w:val="false"/>
          <w:i w:val="false"/>
          <w:color w:val="000000"/>
          <w:sz w:val="28"/>
        </w:rPr>
        <w:t>
      34. Филиал, ликвидационная комиссия в течение 1 (одного) рабочего дня после дня заключения договора о передаче страхового портфеля и подписания акта приема-передачи документов по договору о передаче страхового портфеля по форме согласно приложению 2 к Правилам (далее – акт приема-передачи) направляют уполномоченному органу копии указанных документов.</w:t>
      </w:r>
    </w:p>
    <w:bookmarkEnd w:id="504"/>
    <w:bookmarkStart w:name="z780" w:id="505"/>
    <w:p>
      <w:pPr>
        <w:spacing w:after="0"/>
        <w:ind w:left="0"/>
        <w:jc w:val="both"/>
      </w:pPr>
      <w:r>
        <w:rPr>
          <w:rFonts w:ascii="Times New Roman"/>
          <w:b w:val="false"/>
          <w:i w:val="false"/>
          <w:color w:val="000000"/>
          <w:sz w:val="28"/>
        </w:rPr>
        <w:t>
      35. Филиал, ликвидационная комиссия в течение 3 (трех) рабочих дней со дня заключения договора о передаче страхового портфеля и подписания акта приема-передачи направляют в организацию по формированию и ведению базы данных по страхованию официальное уведомление, содержащее сведения о классах страхования, количестве переданных договоров страхования и копии документов, подтверждающих передачу страхового портфеля.</w:t>
      </w:r>
    </w:p>
    <w:bookmarkEnd w:id="505"/>
    <w:bookmarkStart w:name="z781" w:id="506"/>
    <w:p>
      <w:pPr>
        <w:spacing w:after="0"/>
        <w:ind w:left="0"/>
        <w:jc w:val="both"/>
      </w:pPr>
      <w:r>
        <w:rPr>
          <w:rFonts w:ascii="Times New Roman"/>
          <w:b w:val="false"/>
          <w:i w:val="false"/>
          <w:color w:val="000000"/>
          <w:sz w:val="28"/>
        </w:rPr>
        <w:t>
      36. После заключения договора о передаче страхового портфеля филиал, ликвидационная комиссия передают страховщику-приобретателю в сроки, порядке и на условиях, согласованных сторонами в договоре о передаче страхового портфеля, все документы, относящиеся к страховому портфелю, активы в размере страховых резервов, соответствующих передаваемым страховым обязательствам (за исключением передачи страхового портфеля ликвидационной комиссией), информацию и другие сведения, и документы в соответствии с условиями договора о передаче страхового портфеля.</w:t>
      </w:r>
    </w:p>
    <w:bookmarkEnd w:id="506"/>
    <w:bookmarkStart w:name="z782" w:id="507"/>
    <w:p>
      <w:pPr>
        <w:spacing w:after="0"/>
        <w:ind w:left="0"/>
        <w:jc w:val="both"/>
      </w:pPr>
      <w:r>
        <w:rPr>
          <w:rFonts w:ascii="Times New Roman"/>
          <w:b w:val="false"/>
          <w:i w:val="false"/>
          <w:color w:val="000000"/>
          <w:sz w:val="28"/>
        </w:rPr>
        <w:t>
      37. Передача обязательств по договору страхования производится с одновременной передачей корреспондирующих им прав или обязанностей должников, или кредиторов филиала по этому договору.</w:t>
      </w:r>
    </w:p>
    <w:bookmarkEnd w:id="507"/>
    <w:bookmarkStart w:name="z783" w:id="508"/>
    <w:p>
      <w:pPr>
        <w:spacing w:after="0"/>
        <w:ind w:left="0"/>
        <w:jc w:val="both"/>
      </w:pPr>
      <w:r>
        <w:rPr>
          <w:rFonts w:ascii="Times New Roman"/>
          <w:b w:val="false"/>
          <w:i w:val="false"/>
          <w:color w:val="000000"/>
          <w:sz w:val="28"/>
        </w:rPr>
        <w:t>
      38. В случае если из одного договора страхования, помимо страховых обязательств, возникли и иные обязательства, то передача прав и обязанностей филиала осуществляется с одновременной передачей ее прав и обязанностей по иным обязательствам в порядке, установленном законодательством Республики Казахстан о страховании и страховой деятельности.</w:t>
      </w:r>
    </w:p>
    <w:bookmarkEnd w:id="508"/>
    <w:bookmarkStart w:name="z784" w:id="509"/>
    <w:p>
      <w:pPr>
        <w:spacing w:after="0"/>
        <w:ind w:left="0"/>
        <w:jc w:val="both"/>
      </w:pPr>
      <w:r>
        <w:rPr>
          <w:rFonts w:ascii="Times New Roman"/>
          <w:b w:val="false"/>
          <w:i w:val="false"/>
          <w:color w:val="000000"/>
          <w:sz w:val="28"/>
        </w:rPr>
        <w:t>
      39. Одновременно с передачей прав и обязанностей по договорам страхования осуществляется передача прав и обязанностей передающего страховой портфель филиала, являющегося перестрахователем, по договорам перестрахования.</w:t>
      </w:r>
    </w:p>
    <w:bookmarkEnd w:id="509"/>
    <w:bookmarkStart w:name="z785" w:id="510"/>
    <w:p>
      <w:pPr>
        <w:spacing w:after="0"/>
        <w:ind w:left="0"/>
        <w:jc w:val="both"/>
      </w:pPr>
      <w:r>
        <w:rPr>
          <w:rFonts w:ascii="Times New Roman"/>
          <w:b w:val="false"/>
          <w:i w:val="false"/>
          <w:color w:val="000000"/>
          <w:sz w:val="28"/>
        </w:rPr>
        <w:t>
      В случае если права и обязанности по договорам перестрахования, заключенным филиалом, не переданы одновременно с правами и обязанностями, возникшими из договоров страхования, которые были перестрахованы, то филиал, являющийся перестрахователем, уведомляет перестраховщика о том, что объект перестрахования перестал существовать полностью или в части.</w:t>
      </w:r>
    </w:p>
    <w:bookmarkEnd w:id="510"/>
    <w:bookmarkStart w:name="z786" w:id="511"/>
    <w:p>
      <w:pPr>
        <w:spacing w:after="0"/>
        <w:ind w:left="0"/>
        <w:jc w:val="both"/>
      </w:pPr>
      <w:r>
        <w:rPr>
          <w:rFonts w:ascii="Times New Roman"/>
          <w:b w:val="false"/>
          <w:i w:val="false"/>
          <w:color w:val="000000"/>
          <w:sz w:val="28"/>
        </w:rPr>
        <w:t>
      40. При передаче страхового портфеля права и обязанности филиала по передаваемым договорам страхования переходят к страховщику-приобретателю в том объеме и на тех же условиях, которые существуют на дату передачи страхового портфеля.</w:t>
      </w:r>
    </w:p>
    <w:bookmarkEnd w:id="511"/>
    <w:bookmarkStart w:name="z787" w:id="512"/>
    <w:p>
      <w:pPr>
        <w:spacing w:after="0"/>
        <w:ind w:left="0"/>
        <w:jc w:val="both"/>
      </w:pPr>
      <w:r>
        <w:rPr>
          <w:rFonts w:ascii="Times New Roman"/>
          <w:b w:val="false"/>
          <w:i w:val="false"/>
          <w:color w:val="000000"/>
          <w:sz w:val="28"/>
        </w:rPr>
        <w:t>
      Страховщик-приобретатель с даты перехода к нему прав и обязанностей по договорам страхования имеет все не прекратившиеся права и несет все не прекратившиеся обязанности филиала, возникшие с момента вступления в силу передаваемого договора страхования.</w:t>
      </w:r>
    </w:p>
    <w:bookmarkEnd w:id="512"/>
    <w:bookmarkStart w:name="z788" w:id="513"/>
    <w:p>
      <w:pPr>
        <w:spacing w:after="0"/>
        <w:ind w:left="0"/>
        <w:jc w:val="both"/>
      </w:pPr>
      <w:r>
        <w:rPr>
          <w:rFonts w:ascii="Times New Roman"/>
          <w:b w:val="false"/>
          <w:i w:val="false"/>
          <w:color w:val="000000"/>
          <w:sz w:val="28"/>
        </w:rPr>
        <w:t>
      41. Филиал, ликвидационная комиссия на условиях, согласованных сторонами в договоре о передаче страхового портфеля, передают страховщику - приобретателю все документы и информацию, поступившие к филиалу после передачи страхового портфеля.</w:t>
      </w:r>
    </w:p>
    <w:bookmarkEnd w:id="513"/>
    <w:bookmarkStart w:name="z789" w:id="514"/>
    <w:p>
      <w:pPr>
        <w:spacing w:after="0"/>
        <w:ind w:left="0"/>
        <w:jc w:val="both"/>
      </w:pPr>
      <w:r>
        <w:rPr>
          <w:rFonts w:ascii="Times New Roman"/>
          <w:b w:val="false"/>
          <w:i w:val="false"/>
          <w:color w:val="000000"/>
          <w:sz w:val="28"/>
        </w:rPr>
        <w:t>
      42. В случае выявления иных договоров страхования, подлежащих передаче в рамках страхового портфеля, филиал, ликвидационная комиссия и страховщик-приобретатель заключают дополнительное соглашение к договору передачи страхового портфеля.</w:t>
      </w:r>
    </w:p>
    <w:bookmarkEnd w:id="514"/>
    <w:bookmarkStart w:name="z790" w:id="515"/>
    <w:p>
      <w:pPr>
        <w:spacing w:after="0"/>
        <w:ind w:left="0"/>
        <w:jc w:val="both"/>
      </w:pPr>
      <w:r>
        <w:rPr>
          <w:rFonts w:ascii="Times New Roman"/>
          <w:b w:val="false"/>
          <w:i w:val="false"/>
          <w:color w:val="000000"/>
          <w:sz w:val="28"/>
        </w:rPr>
        <w:t>
      43. Договор страхования, не переданный в составе страхового портфеля, расторгается на условиях, предусмотренных законодательством Республики Казахстан о страховании и страховой деятельности и договором страхования.</w:t>
      </w:r>
    </w:p>
    <w:bookmarkEnd w:id="515"/>
    <w:bookmarkStart w:name="z791" w:id="516"/>
    <w:p>
      <w:pPr>
        <w:spacing w:after="0"/>
        <w:ind w:left="0"/>
        <w:jc w:val="both"/>
      </w:pPr>
      <w:r>
        <w:rPr>
          <w:rFonts w:ascii="Times New Roman"/>
          <w:b w:val="false"/>
          <w:i w:val="false"/>
          <w:color w:val="000000"/>
          <w:sz w:val="28"/>
        </w:rPr>
        <w:t>
      44. Объявление об осуществленной передаче страхового портфеля публикуется филиалом, ликвидационной комиссией в периодических печатных изданиях, распространяемых на всей территории Республики Казахстан, на казахском и русском языках и на интернет-ресурсе филиала в течение 5 (пяти) рабочих дней после дня принятия страховщиком-приобретателем страхового портфеля филиала по акту приема-передачи.</w:t>
      </w:r>
    </w:p>
    <w:bookmarkEnd w:id="516"/>
    <w:bookmarkStart w:name="z792" w:id="517"/>
    <w:p>
      <w:pPr>
        <w:spacing w:after="0"/>
        <w:ind w:left="0"/>
        <w:jc w:val="both"/>
      </w:pPr>
      <w:r>
        <w:rPr>
          <w:rFonts w:ascii="Times New Roman"/>
          <w:b w:val="false"/>
          <w:i w:val="false"/>
          <w:color w:val="000000"/>
          <w:sz w:val="28"/>
        </w:rPr>
        <w:t>
      Объявление содержит информацию о:</w:t>
      </w:r>
    </w:p>
    <w:bookmarkEnd w:id="517"/>
    <w:bookmarkStart w:name="z793" w:id="518"/>
    <w:p>
      <w:pPr>
        <w:spacing w:after="0"/>
        <w:ind w:left="0"/>
        <w:jc w:val="both"/>
      </w:pPr>
      <w:r>
        <w:rPr>
          <w:rFonts w:ascii="Times New Roman"/>
          <w:b w:val="false"/>
          <w:i w:val="false"/>
          <w:color w:val="000000"/>
          <w:sz w:val="28"/>
        </w:rPr>
        <w:t>
      дате передачи страхового портфеля;</w:t>
      </w:r>
    </w:p>
    <w:bookmarkEnd w:id="518"/>
    <w:bookmarkStart w:name="z794" w:id="519"/>
    <w:p>
      <w:pPr>
        <w:spacing w:after="0"/>
        <w:ind w:left="0"/>
        <w:jc w:val="both"/>
      </w:pPr>
      <w:r>
        <w:rPr>
          <w:rFonts w:ascii="Times New Roman"/>
          <w:b w:val="false"/>
          <w:i w:val="false"/>
          <w:color w:val="000000"/>
          <w:sz w:val="28"/>
        </w:rPr>
        <w:t>
      наименовании страховщика-приобретателя, месте его нахождения с учетом филиалов и представительств, контактных телефонов.</w:t>
      </w:r>
    </w:p>
    <w:bookmarkEnd w:id="519"/>
    <w:bookmarkStart w:name="z795" w:id="520"/>
    <w:p>
      <w:pPr>
        <w:spacing w:after="0"/>
        <w:ind w:left="0"/>
        <w:jc w:val="both"/>
      </w:pPr>
      <w:r>
        <w:rPr>
          <w:rFonts w:ascii="Times New Roman"/>
          <w:b w:val="false"/>
          <w:i w:val="false"/>
          <w:color w:val="000000"/>
          <w:sz w:val="28"/>
        </w:rPr>
        <w:t>
      В случае передачи страхового портфеля ликвидационной комиссией объявление дополнительно содержит информацию о месте нахождения ликвидационной комиссии, ее подразделений и организации по гарантированию с указанием контактных телефонов.</w:t>
      </w:r>
    </w:p>
    <w:bookmarkEnd w:id="520"/>
    <w:bookmarkStart w:name="z796" w:id="521"/>
    <w:p>
      <w:pPr>
        <w:spacing w:after="0"/>
        <w:ind w:left="0"/>
        <w:jc w:val="both"/>
      </w:pPr>
      <w:r>
        <w:rPr>
          <w:rFonts w:ascii="Times New Roman"/>
          <w:b w:val="false"/>
          <w:i w:val="false"/>
          <w:color w:val="000000"/>
          <w:sz w:val="28"/>
        </w:rPr>
        <w:t>
      45. Взносы в организацию по гарантированию при передаче страхового портфеля оплачивает филиал, принявший страховую премию при заключении договора страхования.</w:t>
      </w:r>
    </w:p>
    <w:bookmarkEnd w:id="521"/>
    <w:bookmarkStart w:name="z797" w:id="522"/>
    <w:p>
      <w:pPr>
        <w:spacing w:after="0"/>
        <w:ind w:left="0"/>
        <w:jc w:val="both"/>
      </w:pPr>
      <w:r>
        <w:rPr>
          <w:rFonts w:ascii="Times New Roman"/>
          <w:b w:val="false"/>
          <w:i w:val="false"/>
          <w:color w:val="000000"/>
          <w:sz w:val="28"/>
        </w:rPr>
        <w:t>
      При расчете обязательного взноса в организацию по гарантированию, подлежащего уплате филиалом, передающим страховой портфель, дополнительно учитываются страховые премии по договорам страхования, заключенным после оплаты очередного ежеквартального взноса до момента передачи страхового портфеля.</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передачи страхового портфеля и </w:t>
            </w:r>
            <w:r>
              <w:br/>
            </w:r>
            <w:r>
              <w:rPr>
                <w:rFonts w:ascii="Times New Roman"/>
                <w:b w:val="false"/>
                <w:i w:val="false"/>
                <w:color w:val="000000"/>
                <w:sz w:val="20"/>
              </w:rPr>
              <w:t xml:space="preserve">Особенностям передачи </w:t>
            </w:r>
            <w:r>
              <w:br/>
            </w:r>
            <w:r>
              <w:rPr>
                <w:rFonts w:ascii="Times New Roman"/>
                <w:b w:val="false"/>
                <w:i w:val="false"/>
                <w:color w:val="000000"/>
                <w:sz w:val="20"/>
              </w:rPr>
              <w:t xml:space="preserve">страхового портфеля со дня </w:t>
            </w:r>
            <w:r>
              <w:br/>
            </w:r>
            <w:r>
              <w:rPr>
                <w:rFonts w:ascii="Times New Roman"/>
                <w:b w:val="false"/>
                <w:i w:val="false"/>
                <w:color w:val="000000"/>
                <w:sz w:val="20"/>
              </w:rPr>
              <w:t xml:space="preserve">лишения лицензии филиала </w:t>
            </w:r>
            <w:r>
              <w:br/>
            </w:r>
            <w:r>
              <w:rPr>
                <w:rFonts w:ascii="Times New Roman"/>
                <w:b w:val="false"/>
                <w:i w:val="false"/>
                <w:color w:val="000000"/>
                <w:sz w:val="20"/>
              </w:rPr>
              <w:t xml:space="preserve">страховой (перестраховочной) </w:t>
            </w:r>
            <w:r>
              <w:br/>
            </w:r>
            <w:r>
              <w:rPr>
                <w:rFonts w:ascii="Times New Roman"/>
                <w:b w:val="false"/>
                <w:i w:val="false"/>
                <w:color w:val="000000"/>
                <w:sz w:val="20"/>
              </w:rPr>
              <w:t xml:space="preserve">организации-нерезидента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0" w:id="523"/>
    <w:p>
      <w:pPr>
        <w:spacing w:after="0"/>
        <w:ind w:left="0"/>
        <w:jc w:val="left"/>
      </w:pPr>
      <w:r>
        <w:rPr>
          <w:rFonts w:ascii="Times New Roman"/>
          <w:b/>
          <w:i w:val="false"/>
          <w:color w:val="000000"/>
        </w:rPr>
        <w:t xml:space="preserve"> Список договоров страхования, включаемых в состав передаваемого страхового портфеля</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страхования (страхового полиса)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страхования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либо фамилия, имя, отчество (при его наличии) страхователя, застрахованного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или бизнес-идентификационный номер страхователя, застрахованного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страхования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договора страхования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страхования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суммы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1" w:id="524"/>
    <w:p>
      <w:pPr>
        <w:spacing w:after="0"/>
        <w:ind w:left="0"/>
        <w:jc w:val="both"/>
      </w:pPr>
      <w:r>
        <w:rPr>
          <w:rFonts w:ascii="Times New Roman"/>
          <w:b w:val="false"/>
          <w:i w:val="false"/>
          <w:color w:val="000000"/>
          <w:sz w:val="28"/>
        </w:rPr>
        <w:t>
      продолжение таблицы:</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премии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оплаты страховой премии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уплаченной страховой премии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заявления о страховом случае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наступления страхового случая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(даты) произведенной страховой выплаты (выплат)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(размеры) произведенной страховой выплаты (выплат)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уплаты не произведенной страховой выплаты (выплат)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(размеры) не произведенной страховой выплаты (выплат)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2" w:id="525"/>
    <w:p>
      <w:pPr>
        <w:spacing w:after="0"/>
        <w:ind w:left="0"/>
        <w:jc w:val="both"/>
      </w:pPr>
      <w:r>
        <w:rPr>
          <w:rFonts w:ascii="Times New Roman"/>
          <w:b w:val="false"/>
          <w:i w:val="false"/>
          <w:color w:val="000000"/>
          <w:sz w:val="28"/>
        </w:rPr>
        <w:t>
        продолжение таблицы:</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(размеры) сформированного страхового резерва по договору страхования: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получении согласия на передачу страхового портфеля (в случаях, определенных законодательством)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(даты) отказа в страховой выплате (выплатах)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незаработанной премии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произошедших, но незаявленных убытков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непроизошедших убытков по договорам страхования жизни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непроизошедших убытков по договорам аннуитета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3" w:id="526"/>
      <w:r>
        <w:rPr>
          <w:rFonts w:ascii="Times New Roman"/>
          <w:b w:val="false"/>
          <w:i w:val="false"/>
          <w:color w:val="000000"/>
          <w:sz w:val="28"/>
        </w:rPr>
        <w:t>
      Подпись первого руководителя филиала или лица, его заменяющего,</w:t>
      </w:r>
    </w:p>
    <w:bookmarkEnd w:id="526"/>
    <w:p>
      <w:pPr>
        <w:spacing w:after="0"/>
        <w:ind w:left="0"/>
        <w:jc w:val="both"/>
      </w:pPr>
      <w:r>
        <w:rPr>
          <w:rFonts w:ascii="Times New Roman"/>
          <w:b w:val="false"/>
          <w:i w:val="false"/>
          <w:color w:val="000000"/>
          <w:sz w:val="28"/>
        </w:rPr>
        <w:t xml:space="preserve">руководителя, ликвидационной комиссии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(подпись)</w:t>
      </w:r>
    </w:p>
    <w:bookmarkStart w:name="z804" w:id="527"/>
    <w:p>
      <w:pPr>
        <w:spacing w:after="0"/>
        <w:ind w:left="0"/>
        <w:jc w:val="both"/>
      </w:pPr>
      <w:r>
        <w:rPr>
          <w:rFonts w:ascii="Times New Roman"/>
          <w:b w:val="false"/>
          <w:i w:val="false"/>
          <w:color w:val="000000"/>
          <w:sz w:val="28"/>
        </w:rPr>
        <w:t>
      Дата подписания "___" ___________________20___года.</w:t>
      </w:r>
    </w:p>
    <w:bookmarkEnd w:id="527"/>
    <w:bookmarkStart w:name="z805" w:id="528"/>
    <w:p>
      <w:pPr>
        <w:spacing w:after="0"/>
        <w:ind w:left="0"/>
        <w:jc w:val="both"/>
      </w:pPr>
      <w:r>
        <w:rPr>
          <w:rFonts w:ascii="Times New Roman"/>
          <w:b w:val="false"/>
          <w:i w:val="false"/>
          <w:color w:val="000000"/>
          <w:sz w:val="28"/>
        </w:rPr>
        <w:t>
      Примечание: столбцы 13, 14, 15, 16, 17, 18 и 19 настоящего приложения не заполняются по договорам страхования, входящим в страховой портфель, передача которого осуществляется ликвидационной комиссией.</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передачи страхового портфеля и </w:t>
            </w:r>
            <w:r>
              <w:br/>
            </w:r>
            <w:r>
              <w:rPr>
                <w:rFonts w:ascii="Times New Roman"/>
                <w:b w:val="false"/>
                <w:i w:val="false"/>
                <w:color w:val="000000"/>
                <w:sz w:val="20"/>
              </w:rPr>
              <w:t xml:space="preserve">Особенностям передачи </w:t>
            </w:r>
            <w:r>
              <w:br/>
            </w:r>
            <w:r>
              <w:rPr>
                <w:rFonts w:ascii="Times New Roman"/>
                <w:b w:val="false"/>
                <w:i w:val="false"/>
                <w:color w:val="000000"/>
                <w:sz w:val="20"/>
              </w:rPr>
              <w:t xml:space="preserve">страхового портфеля со дня </w:t>
            </w:r>
            <w:r>
              <w:br/>
            </w:r>
            <w:r>
              <w:rPr>
                <w:rFonts w:ascii="Times New Roman"/>
                <w:b w:val="false"/>
                <w:i w:val="false"/>
                <w:color w:val="000000"/>
                <w:sz w:val="20"/>
              </w:rPr>
              <w:t xml:space="preserve">лишения лицензии филиала </w:t>
            </w:r>
            <w:r>
              <w:br/>
            </w:r>
            <w:r>
              <w:rPr>
                <w:rFonts w:ascii="Times New Roman"/>
                <w:b w:val="false"/>
                <w:i w:val="false"/>
                <w:color w:val="000000"/>
                <w:sz w:val="20"/>
              </w:rPr>
              <w:t xml:space="preserve">страховой (перестраховочной) </w:t>
            </w:r>
            <w:r>
              <w:br/>
            </w:r>
            <w:r>
              <w:rPr>
                <w:rFonts w:ascii="Times New Roman"/>
                <w:b w:val="false"/>
                <w:i w:val="false"/>
                <w:color w:val="000000"/>
                <w:sz w:val="20"/>
              </w:rPr>
              <w:t xml:space="preserve">организации-нерезидента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8" w:id="529"/>
    <w:p>
      <w:pPr>
        <w:spacing w:after="0"/>
        <w:ind w:left="0"/>
        <w:jc w:val="left"/>
      </w:pPr>
      <w:r>
        <w:rPr>
          <w:rFonts w:ascii="Times New Roman"/>
          <w:b/>
          <w:i w:val="false"/>
          <w:color w:val="000000"/>
        </w:rPr>
        <w:t xml:space="preserve"> Акт приема-передачи документов по договору о передаче страхового портфеля </w:t>
      </w:r>
      <w:r>
        <w:br/>
      </w:r>
      <w:r>
        <w:rPr>
          <w:rFonts w:ascii="Times New Roman"/>
          <w:b/>
          <w:i w:val="false"/>
          <w:color w:val="000000"/>
        </w:rPr>
        <w:t xml:space="preserve">____________________________________________ </w:t>
      </w:r>
      <w:r>
        <w:br/>
      </w:r>
      <w:r>
        <w:rPr>
          <w:rFonts w:ascii="Times New Roman"/>
          <w:b/>
          <w:i w:val="false"/>
          <w:color w:val="000000"/>
        </w:rPr>
        <w:t>(указывается дата заключения и номер договора)</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___________20____ года</w:t>
            </w:r>
          </w:p>
        </w:tc>
      </w:tr>
    </w:tbl>
    <w:p>
      <w:pPr>
        <w:spacing w:after="0"/>
        <w:ind w:left="0"/>
        <w:jc w:val="both"/>
      </w:pPr>
      <w:bookmarkStart w:name="z809" w:id="530"/>
      <w:r>
        <w:rPr>
          <w:rFonts w:ascii="Times New Roman"/>
          <w:b w:val="false"/>
          <w:i w:val="false"/>
          <w:color w:val="000000"/>
          <w:sz w:val="28"/>
        </w:rPr>
        <w:t xml:space="preserve">
      Филиал, передающий страховой портфель  </w:t>
      </w:r>
    </w:p>
    <w:bookmarkEnd w:id="530"/>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w:t>
      </w:r>
    </w:p>
    <w:p>
      <w:pPr>
        <w:spacing w:after="0"/>
        <w:ind w:left="0"/>
        <w:jc w:val="both"/>
      </w:pPr>
      <w:r>
        <w:rPr>
          <w:rFonts w:ascii="Times New Roman"/>
          <w:b w:val="false"/>
          <w:i w:val="false"/>
          <w:color w:val="000000"/>
          <w:sz w:val="28"/>
        </w:rPr>
        <w:t xml:space="preserve">в лице 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действующего на основании 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(реквизиты документа, определяющего полномочия лица)</w:t>
      </w:r>
    </w:p>
    <w:p>
      <w:pPr>
        <w:spacing w:after="0"/>
        <w:ind w:left="0"/>
        <w:jc w:val="both"/>
      </w:pPr>
      <w:r>
        <w:rPr>
          <w:rFonts w:ascii="Times New Roman"/>
          <w:b w:val="false"/>
          <w:i w:val="false"/>
          <w:color w:val="000000"/>
          <w:sz w:val="28"/>
        </w:rPr>
        <w:t xml:space="preserve">именуемая в дальнейшем "Сторона 1", с одной стороны, и филиал, принимающая  страховой </w:t>
      </w:r>
    </w:p>
    <w:p>
      <w:pPr>
        <w:spacing w:after="0"/>
        <w:ind w:left="0"/>
        <w:jc w:val="both"/>
      </w:pPr>
      <w:r>
        <w:rPr>
          <w:rFonts w:ascii="Times New Roman"/>
          <w:b w:val="false"/>
          <w:i w:val="false"/>
          <w:color w:val="000000"/>
          <w:sz w:val="28"/>
        </w:rPr>
        <w:t xml:space="preserve">портфель 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w:t>
      </w:r>
    </w:p>
    <w:p>
      <w:pPr>
        <w:spacing w:after="0"/>
        <w:ind w:left="0"/>
        <w:jc w:val="both"/>
      </w:pPr>
      <w:r>
        <w:rPr>
          <w:rFonts w:ascii="Times New Roman"/>
          <w:b w:val="false"/>
          <w:i w:val="false"/>
          <w:color w:val="000000"/>
          <w:sz w:val="28"/>
        </w:rPr>
        <w:t xml:space="preserve">в лице 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действующего на основании 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(реквизиты документа, определяющего полномочия лица) </w:t>
      </w:r>
    </w:p>
    <w:p>
      <w:pPr>
        <w:spacing w:after="0"/>
        <w:ind w:left="0"/>
        <w:jc w:val="both"/>
      </w:pPr>
      <w:r>
        <w:rPr>
          <w:rFonts w:ascii="Times New Roman"/>
          <w:b w:val="false"/>
          <w:i w:val="false"/>
          <w:color w:val="000000"/>
          <w:sz w:val="28"/>
        </w:rPr>
        <w:t xml:space="preserve">именуемая в дальнейшем "Сторона 2", с другой стороны, а совместно именуемые "Стороны", </w:t>
      </w:r>
    </w:p>
    <w:p>
      <w:pPr>
        <w:spacing w:after="0"/>
        <w:ind w:left="0"/>
        <w:jc w:val="both"/>
      </w:pPr>
      <w:r>
        <w:rPr>
          <w:rFonts w:ascii="Times New Roman"/>
          <w:b w:val="false"/>
          <w:i w:val="false"/>
          <w:color w:val="000000"/>
          <w:sz w:val="28"/>
        </w:rPr>
        <w:t xml:space="preserve">подписанием настоящего Акта приема-передачи документов по Договору о передаче </w:t>
      </w:r>
    </w:p>
    <w:p>
      <w:pPr>
        <w:spacing w:after="0"/>
        <w:ind w:left="0"/>
        <w:jc w:val="both"/>
      </w:pPr>
      <w:r>
        <w:rPr>
          <w:rFonts w:ascii="Times New Roman"/>
          <w:b w:val="false"/>
          <w:i w:val="false"/>
          <w:color w:val="000000"/>
          <w:sz w:val="28"/>
        </w:rPr>
        <w:t xml:space="preserve">страхового портфеля (далее - Акт) подтверждают то, что:   </w:t>
      </w:r>
    </w:p>
    <w:p>
      <w:pPr>
        <w:spacing w:after="0"/>
        <w:ind w:left="0"/>
        <w:jc w:val="both"/>
      </w:pPr>
      <w:r>
        <w:rPr>
          <w:rFonts w:ascii="Times New Roman"/>
          <w:b w:val="false"/>
          <w:i w:val="false"/>
          <w:color w:val="000000"/>
          <w:sz w:val="28"/>
        </w:rPr>
        <w:t xml:space="preserve">1) Сторона 1 передала, а Сторона 2 приняла документы в соответствии с приложением к настоящему Акту;   </w:t>
      </w:r>
    </w:p>
    <w:p>
      <w:pPr>
        <w:spacing w:after="0"/>
        <w:ind w:left="0"/>
        <w:jc w:val="both"/>
      </w:pPr>
      <w:r>
        <w:rPr>
          <w:rFonts w:ascii="Times New Roman"/>
          <w:b w:val="false"/>
          <w:i w:val="false"/>
          <w:color w:val="000000"/>
          <w:sz w:val="28"/>
        </w:rPr>
        <w:t xml:space="preserve">2) Сторона 2 не имеет претензий к перечню документов, указанных в приложении к настоящему Акту;  </w:t>
      </w:r>
    </w:p>
    <w:p>
      <w:pPr>
        <w:spacing w:after="0"/>
        <w:ind w:left="0"/>
        <w:jc w:val="both"/>
      </w:pPr>
      <w:r>
        <w:rPr>
          <w:rFonts w:ascii="Times New Roman"/>
          <w:b w:val="false"/>
          <w:i w:val="false"/>
          <w:color w:val="000000"/>
          <w:sz w:val="28"/>
        </w:rPr>
        <w:t xml:space="preserve">3) Сведения для заполнения: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(размер передаваемых обязательств по договорам страхования, перечень договоров </w:t>
      </w:r>
    </w:p>
    <w:p>
      <w:pPr>
        <w:spacing w:after="0"/>
        <w:ind w:left="0"/>
        <w:jc w:val="both"/>
      </w:pPr>
      <w:r>
        <w:rPr>
          <w:rFonts w:ascii="Times New Roman"/>
          <w:b w:val="false"/>
          <w:i w:val="false"/>
          <w:color w:val="000000"/>
          <w:sz w:val="28"/>
        </w:rPr>
        <w:t>страхования с указанием фамилии, имени, отчества (при его наличии) страхователя</w:t>
      </w:r>
    </w:p>
    <w:p>
      <w:pPr>
        <w:spacing w:after="0"/>
        <w:ind w:left="0"/>
        <w:jc w:val="both"/>
      </w:pPr>
      <w:r>
        <w:rPr>
          <w:rFonts w:ascii="Times New Roman"/>
          <w:b w:val="false"/>
          <w:i w:val="false"/>
          <w:color w:val="000000"/>
          <w:sz w:val="28"/>
        </w:rPr>
        <w:t xml:space="preserve">(для физического лица) или наименования страхователя (для юридического лица), </w:t>
      </w:r>
    </w:p>
    <w:p>
      <w:pPr>
        <w:spacing w:after="0"/>
        <w:ind w:left="0"/>
        <w:jc w:val="both"/>
      </w:pPr>
      <w:r>
        <w:rPr>
          <w:rFonts w:ascii="Times New Roman"/>
          <w:b w:val="false"/>
          <w:i w:val="false"/>
          <w:color w:val="000000"/>
          <w:sz w:val="28"/>
        </w:rPr>
        <w:t xml:space="preserve">даты заключения и номера договора страхования, срока действия договора страхования, </w:t>
      </w:r>
    </w:p>
    <w:p>
      <w:pPr>
        <w:spacing w:after="0"/>
        <w:ind w:left="0"/>
        <w:jc w:val="both"/>
      </w:pPr>
      <w:r>
        <w:rPr>
          <w:rFonts w:ascii="Times New Roman"/>
          <w:b w:val="false"/>
          <w:i w:val="false"/>
          <w:color w:val="000000"/>
          <w:sz w:val="28"/>
        </w:rPr>
        <w:t xml:space="preserve">периода страхования, объекта страхования, размера страховой суммы и страховой премии);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(размер, перечень и виды передаваемых активов филиала с указанием наименования, </w:t>
      </w:r>
    </w:p>
    <w:p>
      <w:pPr>
        <w:spacing w:after="0"/>
        <w:ind w:left="0"/>
        <w:jc w:val="both"/>
      </w:pPr>
      <w:r>
        <w:rPr>
          <w:rFonts w:ascii="Times New Roman"/>
          <w:b w:val="false"/>
          <w:i w:val="false"/>
          <w:color w:val="000000"/>
          <w:sz w:val="28"/>
        </w:rPr>
        <w:t xml:space="preserve">инвентарного номера, балансовой (оценочной - при наличии) стоимости, документов, </w:t>
      </w:r>
    </w:p>
    <w:p>
      <w:pPr>
        <w:spacing w:after="0"/>
        <w:ind w:left="0"/>
        <w:jc w:val="both"/>
      </w:pPr>
      <w:r>
        <w:rPr>
          <w:rFonts w:ascii="Times New Roman"/>
          <w:b w:val="false"/>
          <w:i w:val="false"/>
          <w:color w:val="000000"/>
          <w:sz w:val="28"/>
        </w:rPr>
        <w:t xml:space="preserve">подтверждающих право собственности филиала (за исключением передачи страхового </w:t>
      </w:r>
    </w:p>
    <w:p>
      <w:pPr>
        <w:spacing w:after="0"/>
        <w:ind w:left="0"/>
        <w:jc w:val="both"/>
      </w:pPr>
      <w:r>
        <w:rPr>
          <w:rFonts w:ascii="Times New Roman"/>
          <w:b w:val="false"/>
          <w:i w:val="false"/>
          <w:color w:val="000000"/>
          <w:sz w:val="28"/>
        </w:rPr>
        <w:t xml:space="preserve">портфеля ликвидационной комиссией);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(стоимость и перечень передаваемых прав требований по дебиторской задолженности с </w:t>
      </w:r>
    </w:p>
    <w:p>
      <w:pPr>
        <w:spacing w:after="0"/>
        <w:ind w:left="0"/>
        <w:jc w:val="both"/>
      </w:pPr>
      <w:r>
        <w:rPr>
          <w:rFonts w:ascii="Times New Roman"/>
          <w:b w:val="false"/>
          <w:i w:val="false"/>
          <w:color w:val="000000"/>
          <w:sz w:val="28"/>
        </w:rPr>
        <w:t xml:space="preserve">указанием фамилии, имени, отчества (при его наличии) или наименования дебиторов, </w:t>
      </w:r>
    </w:p>
    <w:p>
      <w:pPr>
        <w:spacing w:after="0"/>
        <w:ind w:left="0"/>
        <w:jc w:val="both"/>
      </w:pPr>
      <w:r>
        <w:rPr>
          <w:rFonts w:ascii="Times New Roman"/>
          <w:b w:val="false"/>
          <w:i w:val="false"/>
          <w:color w:val="000000"/>
          <w:sz w:val="28"/>
        </w:rPr>
        <w:t xml:space="preserve">номеров счетов, на которых учтены суммы дебиторской задолженности, основания </w:t>
      </w:r>
    </w:p>
    <w:p>
      <w:pPr>
        <w:spacing w:after="0"/>
        <w:ind w:left="0"/>
        <w:jc w:val="both"/>
      </w:pPr>
      <w:r>
        <w:rPr>
          <w:rFonts w:ascii="Times New Roman"/>
          <w:b w:val="false"/>
          <w:i w:val="false"/>
          <w:color w:val="000000"/>
          <w:sz w:val="28"/>
        </w:rPr>
        <w:t xml:space="preserve">возникновения дебиторской задолженности (за исключением передачи страхового портфеля </w:t>
      </w:r>
    </w:p>
    <w:p>
      <w:pPr>
        <w:spacing w:after="0"/>
        <w:ind w:left="0"/>
        <w:jc w:val="both"/>
      </w:pPr>
      <w:r>
        <w:rPr>
          <w:rFonts w:ascii="Times New Roman"/>
          <w:b w:val="false"/>
          <w:i w:val="false"/>
          <w:color w:val="000000"/>
          <w:sz w:val="28"/>
        </w:rPr>
        <w:t xml:space="preserve">ликвидационной комиссией);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(сумма денег, оплачиваемых организацией по гарантированию, страховщику- приобретателю </w:t>
      </w:r>
    </w:p>
    <w:p>
      <w:pPr>
        <w:spacing w:after="0"/>
        <w:ind w:left="0"/>
        <w:jc w:val="both"/>
      </w:pPr>
      <w:r>
        <w:rPr>
          <w:rFonts w:ascii="Times New Roman"/>
          <w:b w:val="false"/>
          <w:i w:val="false"/>
          <w:color w:val="000000"/>
          <w:sz w:val="28"/>
        </w:rPr>
        <w:t xml:space="preserve">при передаче страхового портфеля ликвидационной комиссией);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(передаваемые документы (договоры, свидетельства и другие документы).   </w:t>
      </w:r>
    </w:p>
    <w:p>
      <w:pPr>
        <w:spacing w:after="0"/>
        <w:ind w:left="0"/>
        <w:jc w:val="both"/>
      </w:pPr>
      <w:r>
        <w:rPr>
          <w:rFonts w:ascii="Times New Roman"/>
          <w:b w:val="false"/>
          <w:i w:val="false"/>
          <w:color w:val="000000"/>
          <w:sz w:val="28"/>
        </w:rPr>
        <w:t xml:space="preserve">4) Акт составлен и подписан в двух экземплярах, имеющих одинаковую силу;  </w:t>
      </w:r>
    </w:p>
    <w:p>
      <w:pPr>
        <w:spacing w:after="0"/>
        <w:ind w:left="0"/>
        <w:jc w:val="both"/>
      </w:pPr>
      <w:r>
        <w:rPr>
          <w:rFonts w:ascii="Times New Roman"/>
          <w:b w:val="false"/>
          <w:i w:val="false"/>
          <w:color w:val="000000"/>
          <w:sz w:val="28"/>
        </w:rPr>
        <w:t>5)_____________________________________________________________________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(дополнительные сведения (при их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1: _________________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2: _________________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 xml:space="preserve">Республики Казахстан по </w:t>
            </w:r>
            <w:r>
              <w:br/>
            </w:r>
            <w:r>
              <w:rPr>
                <w:rFonts w:ascii="Times New Roman"/>
                <w:b w:val="false"/>
                <w:i w:val="false"/>
                <w:color w:val="000000"/>
                <w:sz w:val="20"/>
              </w:rPr>
              <w:t xml:space="preserve">вопросам регулирования </w:t>
            </w:r>
            <w:r>
              <w:br/>
            </w:r>
            <w:r>
              <w:rPr>
                <w:rFonts w:ascii="Times New Roman"/>
                <w:b w:val="false"/>
                <w:i w:val="false"/>
                <w:color w:val="000000"/>
                <w:sz w:val="20"/>
              </w:rPr>
              <w:t xml:space="preserve">страховой деятельности, в </w:t>
            </w:r>
            <w:r>
              <w:br/>
            </w:r>
            <w:r>
              <w:rPr>
                <w:rFonts w:ascii="Times New Roman"/>
                <w:b w:val="false"/>
                <w:i w:val="false"/>
                <w:color w:val="000000"/>
                <w:sz w:val="20"/>
              </w:rPr>
              <w:t xml:space="preserve">которые вносятся </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постановлению </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25 мая 2020 года № 59</w:t>
            </w:r>
          </w:p>
        </w:tc>
      </w:tr>
    </w:tbl>
    <w:bookmarkStart w:name="z812" w:id="531"/>
    <w:p>
      <w:pPr>
        <w:spacing w:after="0"/>
        <w:ind w:left="0"/>
        <w:jc w:val="left"/>
      </w:pPr>
      <w:r>
        <w:rPr>
          <w:rFonts w:ascii="Times New Roman"/>
          <w:b/>
          <w:i w:val="false"/>
          <w:color w:val="000000"/>
        </w:rPr>
        <w:t xml:space="preserve"> Правила и особенности заключения филиалом страховой организации-нерезидента Республики Казахстан договора страхования, предусматривающего условие участия страхователя в инвестициях или прибыли страховщика, Условия и Правила передачи филиалом страховой организации-нерезидента Республики Казахстан активов, сформированных за счет части страховых премий, полученных от страхователей для целей инвестирования, и доходов (убытков), полученных от их инвестирования, в инвестиционное управление страховой организации-нерезиденту Республики Казахстан, имеющей лицензию на осуществление деятельности по управлению инвестиционным портфелем на рынке ценных бумаг государства, резидентом которого является страховая организация-нерезидент Республики Казахстан.</w:t>
      </w:r>
    </w:p>
    <w:bookmarkEnd w:id="531"/>
    <w:bookmarkStart w:name="z813" w:id="532"/>
    <w:p>
      <w:pPr>
        <w:spacing w:after="0"/>
        <w:ind w:left="0"/>
        <w:jc w:val="left"/>
      </w:pPr>
      <w:r>
        <w:rPr>
          <w:rFonts w:ascii="Times New Roman"/>
          <w:b/>
          <w:i w:val="false"/>
          <w:color w:val="000000"/>
        </w:rPr>
        <w:t xml:space="preserve"> Глава 1. Общие положения</w:t>
      </w:r>
    </w:p>
    <w:bookmarkEnd w:id="532"/>
    <w:bookmarkStart w:name="z814" w:id="533"/>
    <w:p>
      <w:pPr>
        <w:spacing w:after="0"/>
        <w:ind w:left="0"/>
        <w:jc w:val="both"/>
      </w:pPr>
      <w:r>
        <w:rPr>
          <w:rFonts w:ascii="Times New Roman"/>
          <w:b w:val="false"/>
          <w:i w:val="false"/>
          <w:color w:val="000000"/>
          <w:sz w:val="28"/>
        </w:rPr>
        <w:t>
      1. Настоящие Правила и особенности заключения филиалом страховой организации-нерезидента Республики Казахстан договора страхования, предусматривающего условие участия страхователя в инвестициях или прибыли страховщика, условия и правила передачи филиалом страховой организации-нерезидента Республики Казахстан активов, сформированных за счет части страховых премий, полученных от страхователей для целей инвестирования, и доходов (убытков), полученных от их инвестирования, в инвестиционное управление страховой организации-нерезиденту Республики Казахстан, имеющей лицензию на осуществление деятельности по управлению инвестиционным портфелем на рынке ценных бумаг государства, резидентом которого является страховая организация-нерезидент Республики Казахстан (далее – Правила), разработаны в соответствии с Законом Республики Казахстан от 18 декабря 2000 года "О страховой деятельности" (далее – Закон) и определяют порядок и особенности заключения филиалом страховой организации-нерезидента Республики Казахстан договора страхования, предусматривающего условие участия страхователя в инвестициях или прибыли страховщика, а также устанавливают условия и порядок передачи филиалом страховой организации-нерезидента Республики Казахстан активов, сформированных за счет части страховых премий, полученных от страхователей для целей инвестирования, и доходов (убытков), полученных от их инвестирования, в инвестиционное управление страховой организации-нерезиденту Республики Казахстан, имеющей лицензию на осуществление деятельности по управлению инвестиционным портфелем на рынке ценных бумаг государства, резидентом которого является страховая организация-нерезидент Республики Казахстан.</w:t>
      </w:r>
    </w:p>
    <w:bookmarkEnd w:id="533"/>
    <w:bookmarkStart w:name="z815" w:id="534"/>
    <w:p>
      <w:pPr>
        <w:spacing w:after="0"/>
        <w:ind w:left="0"/>
        <w:jc w:val="both"/>
      </w:pPr>
      <w:r>
        <w:rPr>
          <w:rFonts w:ascii="Times New Roman"/>
          <w:b w:val="false"/>
          <w:i w:val="false"/>
          <w:color w:val="000000"/>
          <w:sz w:val="28"/>
        </w:rPr>
        <w:t>
      Правила распространяются на филиалы страховых организаций – нерезидентов Республики Казахстан, имеющие лицензию по отрасли "страхование жизни", осуществляющие заключение договоров страхования, предусматривающих условие участия страхователя в инвестициях или прибыли страховщика.</w:t>
      </w:r>
    </w:p>
    <w:bookmarkEnd w:id="534"/>
    <w:bookmarkStart w:name="z816" w:id="535"/>
    <w:p>
      <w:pPr>
        <w:spacing w:after="0"/>
        <w:ind w:left="0"/>
        <w:jc w:val="both"/>
      </w:pPr>
      <w:r>
        <w:rPr>
          <w:rFonts w:ascii="Times New Roman"/>
          <w:b w:val="false"/>
          <w:i w:val="false"/>
          <w:color w:val="000000"/>
          <w:sz w:val="28"/>
        </w:rPr>
        <w:t>
      2. Для целей Правил используются следующие основные понятия:</w:t>
      </w:r>
    </w:p>
    <w:bookmarkEnd w:id="535"/>
    <w:bookmarkStart w:name="z817" w:id="536"/>
    <w:p>
      <w:pPr>
        <w:spacing w:after="0"/>
        <w:ind w:left="0"/>
        <w:jc w:val="both"/>
      </w:pPr>
      <w:r>
        <w:rPr>
          <w:rFonts w:ascii="Times New Roman"/>
          <w:b w:val="false"/>
          <w:i w:val="false"/>
          <w:color w:val="000000"/>
          <w:sz w:val="28"/>
        </w:rPr>
        <w:t>
      1) договор с участием в инвестициях – договор страхования, заключаемый между филиалом страховой организации – нерезидента Республики Казахстан и страхователем и предусматривающий условие участия страхователя в инвестициях, страховая премия (страховые взносы) по которому состоит (состоят) из рисковой и накопительной частей;</w:t>
      </w:r>
    </w:p>
    <w:bookmarkEnd w:id="536"/>
    <w:bookmarkStart w:name="z818" w:id="537"/>
    <w:p>
      <w:pPr>
        <w:spacing w:after="0"/>
        <w:ind w:left="0"/>
        <w:jc w:val="both"/>
      </w:pPr>
      <w:r>
        <w:rPr>
          <w:rFonts w:ascii="Times New Roman"/>
          <w:b w:val="false"/>
          <w:i w:val="false"/>
          <w:color w:val="000000"/>
          <w:sz w:val="28"/>
        </w:rPr>
        <w:t>
      2) договор с участием в прибыли – договор страхования, заключаемый между филиалом страховой организации – нерезидента Республики Казахстан и страхователем и предусматривающий условие участия страхователя в прибыли страховой организации – нерезидента Республики Казахстан, начисление выплаты по которому производится по итогам завершенного финансового года;</w:t>
      </w:r>
    </w:p>
    <w:bookmarkEnd w:id="537"/>
    <w:bookmarkStart w:name="z819" w:id="538"/>
    <w:p>
      <w:pPr>
        <w:spacing w:after="0"/>
        <w:ind w:left="0"/>
        <w:jc w:val="both"/>
      </w:pPr>
      <w:r>
        <w:rPr>
          <w:rFonts w:ascii="Times New Roman"/>
          <w:b w:val="false"/>
          <w:i w:val="false"/>
          <w:color w:val="000000"/>
          <w:sz w:val="28"/>
        </w:rPr>
        <w:t>
      3) страховая организация – страховая организация - нерезидент Республики Казахстан, являющаяся родительской организацией филиала страховой организации- нерезидента Республики Казахстан, имеющая лицензию на осуществление деятельности по управлению инвестиционным портфелем на рынке ценных бумаг государства, резидентом которого является страховая организация - нерезидент Республики Казахстан,</w:t>
      </w:r>
    </w:p>
    <w:bookmarkEnd w:id="538"/>
    <w:bookmarkStart w:name="z820" w:id="539"/>
    <w:p>
      <w:pPr>
        <w:spacing w:after="0"/>
        <w:ind w:left="0"/>
        <w:jc w:val="both"/>
      </w:pPr>
      <w:r>
        <w:rPr>
          <w:rFonts w:ascii="Times New Roman"/>
          <w:b w:val="false"/>
          <w:i w:val="false"/>
          <w:color w:val="000000"/>
          <w:sz w:val="28"/>
        </w:rPr>
        <w:t>
      4) инвестиционная декларация – документ, определяющий перечень объектов инвестирования, цели, стратегии, условия и ограничения инвестиционной деятельности в отношении активов страхователей, условия хеджирования и диверсификации активов страхователей;</w:t>
      </w:r>
    </w:p>
    <w:bookmarkEnd w:id="539"/>
    <w:bookmarkStart w:name="z821" w:id="540"/>
    <w:p>
      <w:pPr>
        <w:spacing w:after="0"/>
        <w:ind w:left="0"/>
        <w:jc w:val="both"/>
      </w:pPr>
      <w:r>
        <w:rPr>
          <w:rFonts w:ascii="Times New Roman"/>
          <w:b w:val="false"/>
          <w:i w:val="false"/>
          <w:color w:val="000000"/>
          <w:sz w:val="28"/>
        </w:rPr>
        <w:t>
      5) инвестиционный портфель – совокупность различных видов финансовых инструментов, приобретенных за счет активов страхователей;</w:t>
      </w:r>
    </w:p>
    <w:bookmarkEnd w:id="540"/>
    <w:bookmarkStart w:name="z822" w:id="541"/>
    <w:p>
      <w:pPr>
        <w:spacing w:after="0"/>
        <w:ind w:left="0"/>
        <w:jc w:val="both"/>
      </w:pPr>
      <w:r>
        <w:rPr>
          <w:rFonts w:ascii="Times New Roman"/>
          <w:b w:val="false"/>
          <w:i w:val="false"/>
          <w:color w:val="000000"/>
          <w:sz w:val="28"/>
        </w:rPr>
        <w:t>
      6) инвестиционный риск – риск, связанный с инвестированием активов страхователей;</w:t>
      </w:r>
    </w:p>
    <w:bookmarkEnd w:id="541"/>
    <w:bookmarkStart w:name="z823" w:id="542"/>
    <w:p>
      <w:pPr>
        <w:spacing w:after="0"/>
        <w:ind w:left="0"/>
        <w:jc w:val="both"/>
      </w:pPr>
      <w:r>
        <w:rPr>
          <w:rFonts w:ascii="Times New Roman"/>
          <w:b w:val="false"/>
          <w:i w:val="false"/>
          <w:color w:val="000000"/>
          <w:sz w:val="28"/>
        </w:rPr>
        <w:t>
      7) накопительная часть страховой премии – часть страховой премии (страховых взносов), полученная (полученные) от страхователей для целей инвестирования по договорам с участием в инвестициях;</w:t>
      </w:r>
    </w:p>
    <w:bookmarkEnd w:id="542"/>
    <w:bookmarkStart w:name="z824" w:id="543"/>
    <w:p>
      <w:pPr>
        <w:spacing w:after="0"/>
        <w:ind w:left="0"/>
        <w:jc w:val="both"/>
      </w:pPr>
      <w:r>
        <w:rPr>
          <w:rFonts w:ascii="Times New Roman"/>
          <w:b w:val="false"/>
          <w:i w:val="false"/>
          <w:color w:val="000000"/>
          <w:sz w:val="28"/>
        </w:rPr>
        <w:t>
      8) рисковая часть страховой премии – часть страховой премии (страховых взносов), покрывающая (покрывающие) риск наступления страхового случая, административные расходы страховщика;</w:t>
      </w:r>
    </w:p>
    <w:bookmarkEnd w:id="543"/>
    <w:bookmarkStart w:name="z825" w:id="544"/>
    <w:p>
      <w:pPr>
        <w:spacing w:after="0"/>
        <w:ind w:left="0"/>
        <w:jc w:val="both"/>
      </w:pPr>
      <w:r>
        <w:rPr>
          <w:rFonts w:ascii="Times New Roman"/>
          <w:b w:val="false"/>
          <w:i w:val="false"/>
          <w:color w:val="000000"/>
          <w:sz w:val="28"/>
        </w:rPr>
        <w:t>
      9) активы страхователей – активы, формируемые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w:t>
      </w:r>
    </w:p>
    <w:bookmarkEnd w:id="544"/>
    <w:bookmarkStart w:name="z826" w:id="545"/>
    <w:p>
      <w:pPr>
        <w:spacing w:after="0"/>
        <w:ind w:left="0"/>
        <w:jc w:val="both"/>
      </w:pPr>
      <w:r>
        <w:rPr>
          <w:rFonts w:ascii="Times New Roman"/>
          <w:b w:val="false"/>
          <w:i w:val="false"/>
          <w:color w:val="000000"/>
          <w:sz w:val="28"/>
        </w:rPr>
        <w:t xml:space="preserve">
      10) заявление страхователя – заявление, подписанное страхователем и являющееся неотъемлемой частью договора с участием в инвестициях, которое содержит наименование и виды инвестиционных портфелей, выбранных страхователем для инвестирования его активов. </w:t>
      </w:r>
    </w:p>
    <w:bookmarkEnd w:id="545"/>
    <w:bookmarkStart w:name="z827" w:id="546"/>
    <w:p>
      <w:pPr>
        <w:spacing w:after="0"/>
        <w:ind w:left="0"/>
        <w:jc w:val="left"/>
      </w:pPr>
      <w:r>
        <w:rPr>
          <w:rFonts w:ascii="Times New Roman"/>
          <w:b/>
          <w:i w:val="false"/>
          <w:color w:val="000000"/>
        </w:rPr>
        <w:t xml:space="preserve"> Глава 2. Особенности заключения филиалом страховой организации-нерезидента Республики Казахстан договора страхования, предусматривающего условие участия страхователя в инвестициях или прибыли страховщика</w:t>
      </w:r>
    </w:p>
    <w:bookmarkEnd w:id="546"/>
    <w:bookmarkStart w:name="z828" w:id="547"/>
    <w:p>
      <w:pPr>
        <w:spacing w:after="0"/>
        <w:ind w:left="0"/>
        <w:jc w:val="both"/>
      </w:pPr>
      <w:r>
        <w:rPr>
          <w:rFonts w:ascii="Times New Roman"/>
          <w:b w:val="false"/>
          <w:i w:val="false"/>
          <w:color w:val="000000"/>
          <w:sz w:val="28"/>
        </w:rPr>
        <w:t>
      3. Договор с участием в инвестициях или прибыли заключается филиалом страховой организации – нерезидента Республики Казахстан от лица страховой организации с каждым страхователем в отдельности.</w:t>
      </w:r>
    </w:p>
    <w:bookmarkEnd w:id="547"/>
    <w:bookmarkStart w:name="z829" w:id="548"/>
    <w:p>
      <w:pPr>
        <w:spacing w:after="0"/>
        <w:ind w:left="0"/>
        <w:jc w:val="both"/>
      </w:pPr>
      <w:r>
        <w:rPr>
          <w:rFonts w:ascii="Times New Roman"/>
          <w:b w:val="false"/>
          <w:i w:val="false"/>
          <w:color w:val="000000"/>
          <w:sz w:val="28"/>
        </w:rPr>
        <w:t>
      Инвестиционные риски, связанные с инвестированием активов страхователя, несет страхователь.</w:t>
      </w:r>
    </w:p>
    <w:bookmarkEnd w:id="548"/>
    <w:bookmarkStart w:name="z830" w:id="549"/>
    <w:p>
      <w:pPr>
        <w:spacing w:after="0"/>
        <w:ind w:left="0"/>
        <w:jc w:val="both"/>
      </w:pPr>
      <w:r>
        <w:rPr>
          <w:rFonts w:ascii="Times New Roman"/>
          <w:b w:val="false"/>
          <w:i w:val="false"/>
          <w:color w:val="000000"/>
          <w:sz w:val="28"/>
        </w:rPr>
        <w:t>
      4. При заключении договоров с участием в инвестициях филиал страховой организации – нерезидента Республики Казахстан передает накопительную часть страховой премии в инвестиционное управление страховой организации.</w:t>
      </w:r>
    </w:p>
    <w:bookmarkEnd w:id="549"/>
    <w:bookmarkStart w:name="z831" w:id="550"/>
    <w:p>
      <w:pPr>
        <w:spacing w:after="0"/>
        <w:ind w:left="0"/>
        <w:jc w:val="both"/>
      </w:pPr>
      <w:r>
        <w:rPr>
          <w:rFonts w:ascii="Times New Roman"/>
          <w:b w:val="false"/>
          <w:i w:val="false"/>
          <w:color w:val="000000"/>
          <w:sz w:val="28"/>
        </w:rPr>
        <w:t>
      5. Филиал страховой организации – нерезидента Республики Казахстан до заключения договора с участием в инвестициях или прибыли представляет для ознакомления страхователю (по желанию страхователя в электронной форме и (или) на бумажном носителе):</w:t>
      </w:r>
    </w:p>
    <w:bookmarkEnd w:id="550"/>
    <w:bookmarkStart w:name="z832" w:id="551"/>
    <w:p>
      <w:pPr>
        <w:spacing w:after="0"/>
        <w:ind w:left="0"/>
        <w:jc w:val="both"/>
      </w:pPr>
      <w:r>
        <w:rPr>
          <w:rFonts w:ascii="Times New Roman"/>
          <w:b w:val="false"/>
          <w:i w:val="false"/>
          <w:color w:val="000000"/>
          <w:sz w:val="28"/>
        </w:rPr>
        <w:t>
      1) копию Правил страхования, предусмотренных статьей 11-1 Закона (далее – Правила страхования);</w:t>
      </w:r>
    </w:p>
    <w:bookmarkEnd w:id="551"/>
    <w:bookmarkStart w:name="z833" w:id="552"/>
    <w:p>
      <w:pPr>
        <w:spacing w:after="0"/>
        <w:ind w:left="0"/>
        <w:jc w:val="both"/>
      </w:pPr>
      <w:r>
        <w:rPr>
          <w:rFonts w:ascii="Times New Roman"/>
          <w:b w:val="false"/>
          <w:i w:val="false"/>
          <w:color w:val="000000"/>
          <w:sz w:val="28"/>
        </w:rPr>
        <w:t>
      2) сведения о страховой организации (в случае заключения договора с участием в инвестициях);</w:t>
      </w:r>
    </w:p>
    <w:bookmarkEnd w:id="552"/>
    <w:bookmarkStart w:name="z834" w:id="553"/>
    <w:p>
      <w:pPr>
        <w:spacing w:after="0"/>
        <w:ind w:left="0"/>
        <w:jc w:val="both"/>
      </w:pPr>
      <w:r>
        <w:rPr>
          <w:rFonts w:ascii="Times New Roman"/>
          <w:b w:val="false"/>
          <w:i w:val="false"/>
          <w:color w:val="000000"/>
          <w:sz w:val="28"/>
        </w:rPr>
        <w:t>
      3) сведения о размерах вознаграждений сторон, связанных с заключением договора с участием в инвестициях или прибыли, а также инвестиционным управлением активов страхователей (при их наличии);</w:t>
      </w:r>
    </w:p>
    <w:bookmarkEnd w:id="553"/>
    <w:bookmarkStart w:name="z835" w:id="554"/>
    <w:p>
      <w:pPr>
        <w:spacing w:after="0"/>
        <w:ind w:left="0"/>
        <w:jc w:val="both"/>
      </w:pPr>
      <w:r>
        <w:rPr>
          <w:rFonts w:ascii="Times New Roman"/>
          <w:b w:val="false"/>
          <w:i w:val="false"/>
          <w:color w:val="000000"/>
          <w:sz w:val="28"/>
        </w:rPr>
        <w:t>
      4) условия, порядок и сроки распределения прибыли страховой организации (в случае заключения договора с участием в прибыли);</w:t>
      </w:r>
    </w:p>
    <w:bookmarkEnd w:id="554"/>
    <w:bookmarkStart w:name="z836" w:id="555"/>
    <w:p>
      <w:pPr>
        <w:spacing w:after="0"/>
        <w:ind w:left="0"/>
        <w:jc w:val="both"/>
      </w:pPr>
      <w:r>
        <w:rPr>
          <w:rFonts w:ascii="Times New Roman"/>
          <w:b w:val="false"/>
          <w:i w:val="false"/>
          <w:color w:val="000000"/>
          <w:sz w:val="28"/>
        </w:rPr>
        <w:t>
      5) копии инвестиционных деклараций страховой организации, на основе которых формируются инвестиционные портфели (в случае заключения договора с участием в инвестициях).</w:t>
      </w:r>
    </w:p>
    <w:bookmarkEnd w:id="555"/>
    <w:bookmarkStart w:name="z837" w:id="556"/>
    <w:p>
      <w:pPr>
        <w:spacing w:after="0"/>
        <w:ind w:left="0"/>
        <w:jc w:val="both"/>
      </w:pPr>
      <w:r>
        <w:rPr>
          <w:rFonts w:ascii="Times New Roman"/>
          <w:b w:val="false"/>
          <w:i w:val="false"/>
          <w:color w:val="000000"/>
          <w:sz w:val="28"/>
        </w:rPr>
        <w:t>
      6. Договор с участием в инвестициях, помимо сведений, указанных в пункте 1 статьи 826 Гражданского кодекса Республики Казахстан (Особенная часть) от 1 июля 1999 года (далее – Гражданский кодекс), содержит следующие сведения:</w:t>
      </w:r>
    </w:p>
    <w:bookmarkEnd w:id="556"/>
    <w:bookmarkStart w:name="z838" w:id="557"/>
    <w:p>
      <w:pPr>
        <w:spacing w:after="0"/>
        <w:ind w:left="0"/>
        <w:jc w:val="both"/>
      </w:pPr>
      <w:r>
        <w:rPr>
          <w:rFonts w:ascii="Times New Roman"/>
          <w:b w:val="false"/>
          <w:i w:val="false"/>
          <w:color w:val="000000"/>
          <w:sz w:val="28"/>
        </w:rPr>
        <w:t>
      1) размеры рисковой и накопительной частей страховой премии (страховых взносов);</w:t>
      </w:r>
    </w:p>
    <w:bookmarkEnd w:id="557"/>
    <w:bookmarkStart w:name="z839" w:id="558"/>
    <w:p>
      <w:pPr>
        <w:spacing w:after="0"/>
        <w:ind w:left="0"/>
        <w:jc w:val="both"/>
      </w:pPr>
      <w:r>
        <w:rPr>
          <w:rFonts w:ascii="Times New Roman"/>
          <w:b w:val="false"/>
          <w:i w:val="false"/>
          <w:color w:val="000000"/>
          <w:sz w:val="28"/>
        </w:rPr>
        <w:t>
      2) размеры и порядок взимания вознаграждения страховой организацией за инвестиционное управление активами страхователей;</w:t>
      </w:r>
    </w:p>
    <w:bookmarkEnd w:id="558"/>
    <w:bookmarkStart w:name="z840" w:id="559"/>
    <w:p>
      <w:pPr>
        <w:spacing w:after="0"/>
        <w:ind w:left="0"/>
        <w:jc w:val="both"/>
      </w:pPr>
      <w:r>
        <w:rPr>
          <w:rFonts w:ascii="Times New Roman"/>
          <w:b w:val="false"/>
          <w:i w:val="false"/>
          <w:color w:val="000000"/>
          <w:sz w:val="28"/>
        </w:rPr>
        <w:t>
      3) виды, порядок определения и максимальные размеры вознаграждений и расходов, связанных с формированием и расформированием инвестиционного портфеля, условия и порядок их выплаты за счет активов инвестиционного портфеля;</w:t>
      </w:r>
    </w:p>
    <w:bookmarkEnd w:id="559"/>
    <w:bookmarkStart w:name="z841" w:id="560"/>
    <w:p>
      <w:pPr>
        <w:spacing w:after="0"/>
        <w:ind w:left="0"/>
        <w:jc w:val="both"/>
      </w:pPr>
      <w:r>
        <w:rPr>
          <w:rFonts w:ascii="Times New Roman"/>
          <w:b w:val="false"/>
          <w:i w:val="false"/>
          <w:color w:val="000000"/>
          <w:sz w:val="28"/>
        </w:rPr>
        <w:t>
      4) условия и порядок управления страховой организацией активами страхователей;</w:t>
      </w:r>
    </w:p>
    <w:bookmarkEnd w:id="560"/>
    <w:bookmarkStart w:name="z842" w:id="561"/>
    <w:p>
      <w:pPr>
        <w:spacing w:after="0"/>
        <w:ind w:left="0"/>
        <w:jc w:val="both"/>
      </w:pPr>
      <w:r>
        <w:rPr>
          <w:rFonts w:ascii="Times New Roman"/>
          <w:b w:val="false"/>
          <w:i w:val="false"/>
          <w:color w:val="000000"/>
          <w:sz w:val="28"/>
        </w:rPr>
        <w:t xml:space="preserve">
      5) условия и порядок передачи активов страхователей в инвестиционное управление страховой организации; </w:t>
      </w:r>
    </w:p>
    <w:bookmarkEnd w:id="561"/>
    <w:bookmarkStart w:name="z843" w:id="562"/>
    <w:p>
      <w:pPr>
        <w:spacing w:after="0"/>
        <w:ind w:left="0"/>
        <w:jc w:val="both"/>
      </w:pPr>
      <w:r>
        <w:rPr>
          <w:rFonts w:ascii="Times New Roman"/>
          <w:b w:val="false"/>
          <w:i w:val="false"/>
          <w:color w:val="000000"/>
          <w:sz w:val="28"/>
        </w:rPr>
        <w:t>
      6) порядок и объекты инвестирования активов страхователя;</w:t>
      </w:r>
    </w:p>
    <w:bookmarkEnd w:id="562"/>
    <w:bookmarkStart w:name="z844" w:id="563"/>
    <w:p>
      <w:pPr>
        <w:spacing w:after="0"/>
        <w:ind w:left="0"/>
        <w:jc w:val="both"/>
      </w:pPr>
      <w:r>
        <w:rPr>
          <w:rFonts w:ascii="Times New Roman"/>
          <w:b w:val="false"/>
          <w:i w:val="false"/>
          <w:color w:val="000000"/>
          <w:sz w:val="28"/>
        </w:rPr>
        <w:t>
      7) права, обязанности и ответственность филиала страховой организации – нерезидента Республики Казахстан, страховой организации и страхователя;</w:t>
      </w:r>
    </w:p>
    <w:bookmarkEnd w:id="563"/>
    <w:bookmarkStart w:name="z845" w:id="564"/>
    <w:p>
      <w:pPr>
        <w:spacing w:after="0"/>
        <w:ind w:left="0"/>
        <w:jc w:val="both"/>
      </w:pPr>
      <w:r>
        <w:rPr>
          <w:rFonts w:ascii="Times New Roman"/>
          <w:b w:val="false"/>
          <w:i w:val="false"/>
          <w:color w:val="000000"/>
          <w:sz w:val="28"/>
        </w:rPr>
        <w:t>
      8) условия и порядок возврата активов инвестиционного портфеля страхователю в связи с невозможностью или отказом от осуществления страховой организацией дальнейшей деятельности по формированию инвестиционного портфеля;</w:t>
      </w:r>
    </w:p>
    <w:bookmarkEnd w:id="564"/>
    <w:bookmarkStart w:name="z846" w:id="565"/>
    <w:p>
      <w:pPr>
        <w:spacing w:after="0"/>
        <w:ind w:left="0"/>
        <w:jc w:val="both"/>
      </w:pPr>
      <w:r>
        <w:rPr>
          <w:rFonts w:ascii="Times New Roman"/>
          <w:b w:val="false"/>
          <w:i w:val="false"/>
          <w:color w:val="000000"/>
          <w:sz w:val="28"/>
        </w:rPr>
        <w:t>
      9) условия и порядок расформирования инвестиционного портфеля;</w:t>
      </w:r>
    </w:p>
    <w:bookmarkEnd w:id="565"/>
    <w:bookmarkStart w:name="z847" w:id="566"/>
    <w:p>
      <w:pPr>
        <w:spacing w:after="0"/>
        <w:ind w:left="0"/>
        <w:jc w:val="both"/>
      </w:pPr>
      <w:r>
        <w:rPr>
          <w:rFonts w:ascii="Times New Roman"/>
          <w:b w:val="false"/>
          <w:i w:val="false"/>
          <w:color w:val="000000"/>
          <w:sz w:val="28"/>
        </w:rPr>
        <w:t>
      10) порядок проведения мероприятий в отношении рисковой части страховой премии в случае прекращения действия лицензии страховой организации на управление инвестиционным портфелем и (или) осуществление страховой деятельности, а также прекращения деятельности и (или) лишении лицензии на осуществление страховой деятельности филиала страховой организации – нерезидента Республики Казахстан;</w:t>
      </w:r>
    </w:p>
    <w:bookmarkEnd w:id="566"/>
    <w:bookmarkStart w:name="z848" w:id="567"/>
    <w:p>
      <w:pPr>
        <w:spacing w:after="0"/>
        <w:ind w:left="0"/>
        <w:jc w:val="both"/>
      </w:pPr>
      <w:r>
        <w:rPr>
          <w:rFonts w:ascii="Times New Roman"/>
          <w:b w:val="false"/>
          <w:i w:val="false"/>
          <w:color w:val="000000"/>
          <w:sz w:val="28"/>
        </w:rPr>
        <w:t>
      11) порядок определения суммы к выплате, а также сроки ее осуществления;</w:t>
      </w:r>
    </w:p>
    <w:bookmarkEnd w:id="567"/>
    <w:bookmarkStart w:name="z849" w:id="568"/>
    <w:p>
      <w:pPr>
        <w:spacing w:after="0"/>
        <w:ind w:left="0"/>
        <w:jc w:val="both"/>
      </w:pPr>
      <w:r>
        <w:rPr>
          <w:rFonts w:ascii="Times New Roman"/>
          <w:b w:val="false"/>
          <w:i w:val="false"/>
          <w:color w:val="000000"/>
          <w:sz w:val="28"/>
        </w:rPr>
        <w:t>
      12) порядок представления заявления страхователя.</w:t>
      </w:r>
    </w:p>
    <w:bookmarkEnd w:id="568"/>
    <w:bookmarkStart w:name="z850" w:id="569"/>
    <w:p>
      <w:pPr>
        <w:spacing w:after="0"/>
        <w:ind w:left="0"/>
        <w:jc w:val="both"/>
      </w:pPr>
      <w:r>
        <w:rPr>
          <w:rFonts w:ascii="Times New Roman"/>
          <w:b w:val="false"/>
          <w:i w:val="false"/>
          <w:color w:val="000000"/>
          <w:sz w:val="28"/>
        </w:rPr>
        <w:t>
      7. Договор страхования, предусматривающий условие участия страхователя в прибыли, помимо сведений, указанных в пункте 1 статьи 826 Гражданского кодекса, содержит следующие сведения:</w:t>
      </w:r>
    </w:p>
    <w:bookmarkEnd w:id="569"/>
    <w:bookmarkStart w:name="z851" w:id="570"/>
    <w:p>
      <w:pPr>
        <w:spacing w:after="0"/>
        <w:ind w:left="0"/>
        <w:jc w:val="both"/>
      </w:pPr>
      <w:r>
        <w:rPr>
          <w:rFonts w:ascii="Times New Roman"/>
          <w:b w:val="false"/>
          <w:i w:val="false"/>
          <w:color w:val="000000"/>
          <w:sz w:val="28"/>
        </w:rPr>
        <w:t>
      1) условия, порядок и сроки распределения прибыли страховой организации;</w:t>
      </w:r>
    </w:p>
    <w:bookmarkEnd w:id="570"/>
    <w:bookmarkStart w:name="z852" w:id="571"/>
    <w:p>
      <w:pPr>
        <w:spacing w:after="0"/>
        <w:ind w:left="0"/>
        <w:jc w:val="both"/>
      </w:pPr>
      <w:r>
        <w:rPr>
          <w:rFonts w:ascii="Times New Roman"/>
          <w:b w:val="false"/>
          <w:i w:val="false"/>
          <w:color w:val="000000"/>
          <w:sz w:val="28"/>
        </w:rPr>
        <w:t>
      2) права, обязанности и ответственность филиала страховой организации – нерезидента Республики Казахстан, страховой организации и страхователя;</w:t>
      </w:r>
    </w:p>
    <w:bookmarkEnd w:id="571"/>
    <w:bookmarkStart w:name="z853" w:id="572"/>
    <w:p>
      <w:pPr>
        <w:spacing w:after="0"/>
        <w:ind w:left="0"/>
        <w:jc w:val="both"/>
      </w:pPr>
      <w:r>
        <w:rPr>
          <w:rFonts w:ascii="Times New Roman"/>
          <w:b w:val="false"/>
          <w:i w:val="false"/>
          <w:color w:val="000000"/>
          <w:sz w:val="28"/>
        </w:rPr>
        <w:t>
      3) размеры и порядок взимания вознаграждения страховой организацией (при его наличии).</w:t>
      </w:r>
    </w:p>
    <w:bookmarkEnd w:id="572"/>
    <w:bookmarkStart w:name="z854" w:id="573"/>
    <w:p>
      <w:pPr>
        <w:spacing w:after="0"/>
        <w:ind w:left="0"/>
        <w:jc w:val="left"/>
      </w:pPr>
      <w:r>
        <w:rPr>
          <w:rFonts w:ascii="Times New Roman"/>
          <w:b/>
          <w:i w:val="false"/>
          <w:color w:val="000000"/>
        </w:rPr>
        <w:t xml:space="preserve"> Глава 3. Условия передачи филиалом страховой организации-нерезидента Республики Казахстан активов, сформированных за счет части страховых премий, полученных от страхователей для целей инвестирования, и доходов (убытков), полученных от их инвестирования, в инвестиционное управление страховой организации-нерезиденту Республики Казахстан, имеющей лицензию на осуществление деятельности по управлению инвестиционным портфелем на рынке ценных бумаг государства, резидентом которого является страховая организация-нерезидент Республики Казахстан</w:t>
      </w:r>
    </w:p>
    <w:bookmarkEnd w:id="573"/>
    <w:bookmarkStart w:name="z855" w:id="574"/>
    <w:p>
      <w:pPr>
        <w:spacing w:after="0"/>
        <w:ind w:left="0"/>
        <w:jc w:val="both"/>
      </w:pPr>
      <w:r>
        <w:rPr>
          <w:rFonts w:ascii="Times New Roman"/>
          <w:b w:val="false"/>
          <w:i w:val="false"/>
          <w:color w:val="000000"/>
          <w:sz w:val="28"/>
        </w:rPr>
        <w:t>
      8. Передача филиалом страховой организации – нерезидента Республики Казахстан накопительной части страховой премии в инвестиционное управление страховой организации осуществляется на условиях и в порядке, установленных Правилами страхования.</w:t>
      </w:r>
    </w:p>
    <w:bookmarkEnd w:id="574"/>
    <w:bookmarkStart w:name="z856" w:id="575"/>
    <w:p>
      <w:pPr>
        <w:spacing w:after="0"/>
        <w:ind w:left="0"/>
        <w:jc w:val="both"/>
      </w:pPr>
      <w:r>
        <w:rPr>
          <w:rFonts w:ascii="Times New Roman"/>
          <w:b w:val="false"/>
          <w:i w:val="false"/>
          <w:color w:val="000000"/>
          <w:sz w:val="28"/>
        </w:rPr>
        <w:t>
      Условия и порядок передачи филиалом страховой организации – нерезидента Республики Казахстан накопительной части страховой премии в инвестиционное управление страховой организации в части, не урегулированной Правилами и Правилами страхования, осуществляются в соответствии с заключенным со страхователем договором с участием в инвестициях.</w:t>
      </w:r>
    </w:p>
    <w:bookmarkEnd w:id="5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