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cb54" w14:textId="928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реализуемые государственными архивами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февраля 2021 года № 37. Зарегистрирован в Министерстве юстиции Республики Казахстан 16 февраля 2021 года № 22207. Утратил силу приказом Министра культуры и информации Республики Казахстан от 26 августа 2025 года № 502-НҚ.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 ноября 1998 года "О Национальном архивном фонде и архивах"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товары (работы, услуги), реализуемые: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республиканским государственным учреждением "Национальный архив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республиканским государственным учреждением "Центральный государственный архив"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республиканским государственным учреждением "Центральный государственный архив кино-фотодокументов и звукозаписи"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республиканским государственным учреждением "Центральный государственный архив научно-технической документации"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республиканским государственным учреждением "Национальный центр рукописей и редких книг" Министерства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 приказа,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37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"Национальный архив Республики Казахстан"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 текстовых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структурному, по тематическому, предметному признаку, по частям и стадиям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листов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коробка/связка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сокращенных слов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 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единиц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неправильно сформированного дела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документов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журналов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тремя клапанами и завязками (обложка картонная, покрышка бумажная):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50х60х10 до 80х100х15 сантиметров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30х40х10 до 50х60х10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23х32х18 до 30х40х18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23х32х6 до 30х40х10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30х40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10х12,5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Изготовление страховых копий, востановление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(фотокопия) страницы печатного издания с 1941 года до XXI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разрешением 300 dpi: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 документа с 1931 года до XXI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 документа с 1931 года до XXI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текстовых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автоматизированния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веков, машинописный текст без оборота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 машинописного текста документов с трудночитаемым, угасающим рукописным текстом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отраслевых (ведомственных) перечней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(примерных)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типовая 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"Центральный государственный архив"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 аудиовизуальных документов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 и видеофонограмм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(с полистным просмотром)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(без полистного просмотра)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нестандартными листами, графическими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творческая, научно-техническая (текстовая)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лист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графическая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научно-технической документации по частям, стадиям проектов, этапам проблем (тем):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структурному, по тематическому, предметному признаку,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листов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 чертежей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коробка/связка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сокращенных слов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завершении 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единиц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неправильно сформированного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крупноформатных документов (карт, планов, чертежей) с посадкой миколентной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документов методом влажной обработки с полистной очисткой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документов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журналов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до XVII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фотодокументов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 фотодокументов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тремя клапанами и завязками (обложка картонная, покрышка бумажная):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50х60х10 до 80х100х15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30х40х10 до 50х60х10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23х32х18 до 30х40х18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23х32х6 до 30х40х10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30х40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10х 12,5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Изготовление страховых копий, востановление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1900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1901-1917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1918-1925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1926 -1936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1937-1940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1941-1945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1945 года до сегодняшнего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затухающим текстом или на папиросной бумаге формата 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до XVI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XVI-XVIII веков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с XIX века до 1940 года формата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с 1941 года до XXI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разрешением 300 dpi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XVI - XVIII веков формата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XVII, XVIII веков формата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микрофильмов страхового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кадр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архивных документов и печатных изданий техническими средствами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кальки: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текстовых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пленочных носителях в формате TIFF, JPEG, с разрешением до 4 440 пикселей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фотодокументов (сканирование)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XIX - XX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автоматизированния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 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XVI-XVIII веков без оборота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веков, рукописный текст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веков, машинописный текст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картографическим документам (в зависимости от формата) на формате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XIX - XX веков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рукописный текст документов XIX - XX веков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текст документов с трудночитаемым, угасающим рукописным текстом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отраслевого (ведомственного) перечня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типовая 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"Центральный государственный архив кино-фотодокументов и звукозаписи"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 аудиовизуальных документов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 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завершении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спиртом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реставрационные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чистка сольвентом 3 M Novec 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физико-химического, технического (физического), биологического состояния фонодокументов на различных видах носителей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фонограммы с использованием компьютерной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фонодокументов с составлением заключения о состоянии 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архивных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Изготовление страховых копий, востановление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оцифрованных копий кинодокументов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кинодокументов с пленки на звукомонтажном столе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кинодокументов архивного фонда (сканирование) в формате FullHD: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видеодокументов архивного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пленочных носителях в формате TIFF, JPEG, с разрешением до 4 440 пикселей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аудиовизуальных документов на внешнее устройство хранения информации заказчика: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аудиовизуальных документов на внешнее устройство хранения информации заказчика с форматов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 на 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 (VHS SP)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фонодокументов (грампластинки, магнитная фонограмма, компакт кассета, CD и DVD)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звукозаписи на другой вид носителя (оцифровка), на носитель заказчика на магнитной ленте, грампластинке, компакт-кассете (минута)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35 миллиметровой пленки)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 с совмещением фонограммы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фотодокументов (сканирование)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фонодокументов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автоматизированния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 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 (машинописные описи, каталоги, базы данных)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"Центральный государственный архив научно-технической документации"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 аудиовизуальных документов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(с полистным просмотром)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(без полистного просмотра)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текстовая научно-техническая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нестандартными листами, графическими документами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творческая, научно-техническая (текстовая)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лист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графическая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научно-технической документации по частям, стадиям проектов, этапам проблем (тем):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научно-техническая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научно-техническая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структурному, по тематическому, предметному признаку,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листов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 чертежей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коробка/связка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сокращенных слов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единиц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неправильно сформированного дела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архивных документов и печатных изданий техническими средствами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кальки: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текстовых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Выявление по заказам (заявкам) физических и юридических лиц информации тематического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автоматизированния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 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 рукописный текст без оборота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 машинописный текст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картографическим документам (в зависимости от формата)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XIX - XX веков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рукописный текст документов XIX - XX веков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текст документов с трудночитаемым, угасающим рукописным текстом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отраслевых (ведомственных) перечней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типовая 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"Национальный центр рукописей и редких книг" Министерства культуры и спорта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 (работ,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микроклимата в помещении: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биологического состояния документа: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осмотр, оценка характера повреждений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консервационная обработка документа: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полистная очистка от пыли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проявлений жизнедеятельности насекомых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проявлений развития микроскопических грибов (мҰртвая субстанция)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дезинфекционная обработка (живая субстанция)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дезинсекционная обработка в инертном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заключения по результатам обследования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на бумажных носителях: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фотофиксация состояния документа до реставрации и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А2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осмотр, выбор метода реставрации определение кислотности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текучести текста, печатей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текучих чернил, печатей: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 до А5 включительно (1 печать)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до А4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снимок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лист/1печать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книжного блока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 и толщиной не более 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формата А4 включительно и толщиной не более 2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старого обратимого клея с корешка тетрадей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 и толщиной не более 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 и толщиной не более 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предыдущей реставрации (наклеек, липкой ленты, силикатного клея) до формата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поверхностных загрязнений и затеков до формата А4 5 см2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чернил, надписей, печатей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раствора для нейтрализации, отбеливания, проклейки нейтрализация ручным способом(1литр)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восполнение утрат методом классической реставрации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 отреставрированных листов в сукне, затем в фильтровальной бумаге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одностороннее дублирование: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японскую шелковую бумагу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А3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микалентную бумагу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А3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батист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формата А3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лист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переплҰтов: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(Стоимость зависит от формата и толщины книги (из расчета книг формата до А4))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шитьҰ книжного блока "цепочкой"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шитьҰ книжного блока на тесьме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шитьҰ книжного блока на шнурах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полукожаный переплет: реставрация с сохранением всех элементов конструкции реставрация с частичной заменой фрагментов (форзац, мраморная бумага, каптал) изготовление нового стилизованного полукожаного переплета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Цельнокожаный переплет (картон) реставрация с сохранением всех элементов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с частичной заменой фрагментов (форзац, мраморная бумага, каптал)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нового стилизованного цельнокожаного переплета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крупноформатных документов (карт, планов, чертежей) с посадкой миколентной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на кальке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документов методом влажной обработки с полистной очисткой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журналов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Изготовление страховых копий, востановление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разрешением 300 dpi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XVI - XVIII веков, размер бумаги формата А4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года, размер бумаги формата А4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века, размер бумаги формата А4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XVII, XVIII веков, размер бумаги формата А4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 , размер бумаги формата А4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века, размер бумаги формата А4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с кальки: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с текстовых документов: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