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5cd2" w14:textId="0b15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15 июня 2010 года № 281 "Об утверждении Плана счетов бухгалтерского учета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февраля 2021 года № 103. Зарегистрирован в Министерстве юстиции Республики Казахстан 15 февраля 2021 года № 22205.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6314, опубликован 11 сентября 2010 года в газете "Казахстанская правда" 239 –240 (26300 – 26301))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счетов бухгалтерского учета государственных учреждений, утвержденном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в части второй:</w:t>
      </w:r>
    </w:p>
    <w:bookmarkEnd w:id="4"/>
    <w:bookmarkStart w:name="z9" w:id="5"/>
    <w:p>
      <w:pPr>
        <w:spacing w:after="0"/>
        <w:ind w:left="0"/>
        <w:jc w:val="both"/>
      </w:pPr>
      <w:r>
        <w:rPr>
          <w:rFonts w:ascii="Times New Roman"/>
          <w:b w:val="false"/>
          <w:i w:val="false"/>
          <w:color w:val="000000"/>
          <w:sz w:val="28"/>
        </w:rPr>
        <w:t>
      абзац двадцать седьмой изложить в следующей редакции:</w:t>
      </w:r>
    </w:p>
    <w:bookmarkEnd w:id="5"/>
    <w:bookmarkStart w:name="z10" w:id="6"/>
    <w:p>
      <w:pPr>
        <w:spacing w:after="0"/>
        <w:ind w:left="0"/>
        <w:jc w:val="both"/>
      </w:pPr>
      <w:r>
        <w:rPr>
          <w:rFonts w:ascii="Times New Roman"/>
          <w:b w:val="false"/>
          <w:i w:val="false"/>
          <w:color w:val="000000"/>
          <w:sz w:val="28"/>
        </w:rPr>
        <w:t>
      "1088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6"/>
    <w:bookmarkStart w:name="z11" w:id="7"/>
    <w:p>
      <w:pPr>
        <w:spacing w:after="0"/>
        <w:ind w:left="0"/>
        <w:jc w:val="both"/>
      </w:pPr>
      <w:r>
        <w:rPr>
          <w:rFonts w:ascii="Times New Roman"/>
          <w:b w:val="false"/>
          <w:i w:val="false"/>
          <w:color w:val="000000"/>
          <w:sz w:val="28"/>
        </w:rPr>
        <w:t>
      абзац тридцать четвертый изложить в следующей редакции:</w:t>
      </w:r>
    </w:p>
    <w:bookmarkEnd w:id="7"/>
    <w:bookmarkStart w:name="z12" w:id="8"/>
    <w:p>
      <w:pPr>
        <w:spacing w:after="0"/>
        <w:ind w:left="0"/>
        <w:jc w:val="both"/>
      </w:pPr>
      <w:r>
        <w:rPr>
          <w:rFonts w:ascii="Times New Roman"/>
          <w:b w:val="false"/>
          <w:i w:val="false"/>
          <w:color w:val="000000"/>
          <w:sz w:val="28"/>
        </w:rPr>
        <w:t>
      "1096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8"/>
    <w:bookmarkStart w:name="z13"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в части второй:</w:t>
      </w:r>
    </w:p>
    <w:bookmarkEnd w:id="10"/>
    <w:bookmarkStart w:name="z15" w:id="11"/>
    <w:p>
      <w:pPr>
        <w:spacing w:after="0"/>
        <w:ind w:left="0"/>
        <w:jc w:val="both"/>
      </w:pPr>
      <w:r>
        <w:rPr>
          <w:rFonts w:ascii="Times New Roman"/>
          <w:b w:val="false"/>
          <w:i w:val="false"/>
          <w:color w:val="000000"/>
          <w:sz w:val="28"/>
        </w:rPr>
        <w:t>
      абзацы девятнадцать, двадцать и двадцать один изложить в следующей редакции:</w:t>
      </w:r>
    </w:p>
    <w:bookmarkEnd w:id="11"/>
    <w:bookmarkStart w:name="z16" w:id="12"/>
    <w:p>
      <w:pPr>
        <w:spacing w:after="0"/>
        <w:ind w:left="0"/>
        <w:jc w:val="both"/>
      </w:pPr>
      <w:r>
        <w:rPr>
          <w:rFonts w:ascii="Times New Roman"/>
          <w:b w:val="false"/>
          <w:i w:val="false"/>
          <w:color w:val="000000"/>
          <w:sz w:val="28"/>
        </w:rPr>
        <w:t>
      "1240 – "Краткосрочная дебиторская задолженность по ведомственным расчетам", предназначен для учета краткосрочной дебиторской задолженности государственных учреждений по ведомственным расчетам сроком погашения менее одного года. Данный счет включает следующие субсчета:</w:t>
      </w:r>
    </w:p>
    <w:bookmarkEnd w:id="12"/>
    <w:bookmarkStart w:name="z17" w:id="13"/>
    <w:p>
      <w:pPr>
        <w:spacing w:after="0"/>
        <w:ind w:left="0"/>
        <w:jc w:val="both"/>
      </w:pPr>
      <w:r>
        <w:rPr>
          <w:rFonts w:ascii="Times New Roman"/>
          <w:b w:val="false"/>
          <w:i w:val="false"/>
          <w:color w:val="000000"/>
          <w:sz w:val="28"/>
        </w:rPr>
        <w:t>
      1241 – "Краткосрочная дебиторская задолженность по внутриведомственным расчетам", предназначен для учета краткосрочной дебиторской задолженности государственных учреждений своей системы по внутриведомственным расчетам, в том числе по суммам кредитов, выданных за счет средств республиканского или местных бюджетов на возвратной основе;</w:t>
      </w:r>
    </w:p>
    <w:bookmarkEnd w:id="13"/>
    <w:bookmarkStart w:name="z18" w:id="14"/>
    <w:p>
      <w:pPr>
        <w:spacing w:after="0"/>
        <w:ind w:left="0"/>
        <w:jc w:val="both"/>
      </w:pPr>
      <w:r>
        <w:rPr>
          <w:rFonts w:ascii="Times New Roman"/>
          <w:b w:val="false"/>
          <w:i w:val="false"/>
          <w:color w:val="000000"/>
          <w:sz w:val="28"/>
        </w:rPr>
        <w:t>
      1242 – "Краткосрочная дебиторская задолженность по межведомственным расчетам", предназначен для учета краткосрочной дебиторской задолженности государственных учреждений по межведомственным расчетам, в том числе по суммам кредитов, выданных за счет средств республиканского или местных бюджетов на возвратной основе;";</w:t>
      </w:r>
    </w:p>
    <w:bookmarkEnd w:id="14"/>
    <w:bookmarkStart w:name="z19" w:id="15"/>
    <w:p>
      <w:pPr>
        <w:spacing w:after="0"/>
        <w:ind w:left="0"/>
        <w:jc w:val="both"/>
      </w:pPr>
      <w:r>
        <w:rPr>
          <w:rFonts w:ascii="Times New Roman"/>
          <w:b w:val="false"/>
          <w:i w:val="false"/>
          <w:color w:val="000000"/>
          <w:sz w:val="28"/>
        </w:rPr>
        <w:t>
      абзац двадцать шестой изложить в следующей редакции:</w:t>
      </w:r>
    </w:p>
    <w:bookmarkEnd w:id="15"/>
    <w:bookmarkStart w:name="z20" w:id="16"/>
    <w:p>
      <w:pPr>
        <w:spacing w:after="0"/>
        <w:ind w:left="0"/>
        <w:jc w:val="both"/>
      </w:pPr>
      <w:r>
        <w:rPr>
          <w:rFonts w:ascii="Times New Roman"/>
          <w:b w:val="false"/>
          <w:i w:val="false"/>
          <w:color w:val="000000"/>
          <w:sz w:val="28"/>
        </w:rPr>
        <w:t xml:space="preserve">
      "1263 – "Краткосрочная дебиторская задолженность прочих подотчетных лиц", где учитываются операций, связанные с выдачей командировочных расходов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3 июля 2014 года "О физической культуре и спорте";";</w:t>
      </w:r>
    </w:p>
    <w:bookmarkEnd w:id="16"/>
    <w:bookmarkStart w:name="z21"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в части второй:</w:t>
      </w:r>
    </w:p>
    <w:bookmarkEnd w:id="18"/>
    <w:bookmarkStart w:name="z23" w:id="19"/>
    <w:p>
      <w:pPr>
        <w:spacing w:after="0"/>
        <w:ind w:left="0"/>
        <w:jc w:val="both"/>
      </w:pPr>
      <w:r>
        <w:rPr>
          <w:rFonts w:ascii="Times New Roman"/>
          <w:b w:val="false"/>
          <w:i w:val="false"/>
          <w:color w:val="000000"/>
          <w:sz w:val="28"/>
        </w:rPr>
        <w:t>
      абзац третий изложить в следующей редакции:</w:t>
      </w:r>
    </w:p>
    <w:bookmarkEnd w:id="19"/>
    <w:bookmarkStart w:name="z24" w:id="20"/>
    <w:p>
      <w:pPr>
        <w:spacing w:after="0"/>
        <w:ind w:left="0"/>
        <w:jc w:val="both"/>
      </w:pPr>
      <w:r>
        <w:rPr>
          <w:rFonts w:ascii="Times New Roman"/>
          <w:b w:val="false"/>
          <w:i w:val="false"/>
          <w:color w:val="000000"/>
          <w:sz w:val="28"/>
        </w:rPr>
        <w:t>
      "1311 – "Строительные материалы", где учитываются строительные материалы, используемые в процессе строительства и монтажных работ. К строительным материалам относятся силикатные материалы (цемент, керамзит, известь, песок, гравий, кирпич, черепица), обжиговые материалы (шлаковые, керамзитовые, керамические), сухие строительные смеси, строительный металл (железо, жесть, сталь, цинк листовой), песок, гравий, камень, щебень, отсев, дресва, строительный металл (арматура, сетка рабица), металлоизделия (гвозди, гайки, болты, скобяные изделия), стекло, пластмасса, металлопластик, санитарно-технические материалы (краны, муфты, тройники, трубы для водопровода, канализации, отопления, газа и другие материалы, используемые при монтажных и ремонтно-восстановительных работах), электротехнические материалы (кабель, лампы, патроны, ролики, шнур, провод, предохранители, изоляторы), химико-макательные (краска, олифа, толь), органические материалы (битумные и дегтевые вяжущие вещества, эмульсии) и другие аналогичные материалы;";</w:t>
      </w:r>
    </w:p>
    <w:bookmarkEnd w:id="20"/>
    <w:bookmarkStart w:name="z25" w:id="21"/>
    <w:p>
      <w:pPr>
        <w:spacing w:after="0"/>
        <w:ind w:left="0"/>
        <w:jc w:val="both"/>
      </w:pPr>
      <w:r>
        <w:rPr>
          <w:rFonts w:ascii="Times New Roman"/>
          <w:b w:val="false"/>
          <w:i w:val="false"/>
          <w:color w:val="000000"/>
          <w:sz w:val="28"/>
        </w:rPr>
        <w:t xml:space="preserve">
      Абзацы пятый и шестой изложить в следующей редакции: </w:t>
      </w:r>
    </w:p>
    <w:bookmarkEnd w:id="21"/>
    <w:bookmarkStart w:name="z26" w:id="22"/>
    <w:p>
      <w:pPr>
        <w:spacing w:after="0"/>
        <w:ind w:left="0"/>
        <w:jc w:val="both"/>
      </w:pPr>
      <w:r>
        <w:rPr>
          <w:rFonts w:ascii="Times New Roman"/>
          <w:b w:val="false"/>
          <w:i w:val="false"/>
          <w:color w:val="000000"/>
          <w:sz w:val="28"/>
        </w:rPr>
        <w:t>
      "1313 – "Медикаменты и перевязочные средства", где учитываются медикаменты, компоненты, бактерийные препараты, сыворотки, вакцины, кровь, перевязочные средства, термометры, тонометры, прочие лекарственные средства и изделия медицинского назначения в лечебно-профилактических и лечебно-ветеринарных и других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 На этом субсчете также учитываются вспомогательные и аптекарские материалы в медицинских учреждениях, имеющих свои аптеки;</w:t>
      </w:r>
    </w:p>
    <w:bookmarkEnd w:id="22"/>
    <w:bookmarkStart w:name="z27" w:id="23"/>
    <w:p>
      <w:pPr>
        <w:spacing w:after="0"/>
        <w:ind w:left="0"/>
        <w:jc w:val="both"/>
      </w:pPr>
      <w:r>
        <w:rPr>
          <w:rFonts w:ascii="Times New Roman"/>
          <w:b w:val="false"/>
          <w:i w:val="false"/>
          <w:color w:val="000000"/>
          <w:sz w:val="28"/>
        </w:rPr>
        <w:t>
      1314 – "Продукты питания", где учитываются продукты питания в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9" w:id="24"/>
    <w:p>
      <w:pPr>
        <w:spacing w:after="0"/>
        <w:ind w:left="0"/>
        <w:jc w:val="both"/>
      </w:pPr>
      <w:r>
        <w:rPr>
          <w:rFonts w:ascii="Times New Roman"/>
          <w:b w:val="false"/>
          <w:i w:val="false"/>
          <w:color w:val="000000"/>
          <w:sz w:val="28"/>
        </w:rPr>
        <w:t>
      "16. Подраздел 2300 "Основные средства" предназначен для учета основных средств.</w:t>
      </w:r>
    </w:p>
    <w:bookmarkEnd w:id="24"/>
    <w:bookmarkStart w:name="z30" w:id="25"/>
    <w:p>
      <w:pPr>
        <w:spacing w:after="0"/>
        <w:ind w:left="0"/>
        <w:jc w:val="both"/>
      </w:pPr>
      <w:r>
        <w:rPr>
          <w:rFonts w:ascii="Times New Roman"/>
          <w:b w:val="false"/>
          <w:i w:val="false"/>
          <w:color w:val="000000"/>
          <w:sz w:val="28"/>
        </w:rPr>
        <w:t>
      Данный подраздел включает следующие счета:</w:t>
      </w:r>
    </w:p>
    <w:bookmarkEnd w:id="25"/>
    <w:bookmarkStart w:name="z31" w:id="26"/>
    <w:p>
      <w:pPr>
        <w:spacing w:after="0"/>
        <w:ind w:left="0"/>
        <w:jc w:val="both"/>
      </w:pPr>
      <w:r>
        <w:rPr>
          <w:rFonts w:ascii="Times New Roman"/>
          <w:b w:val="false"/>
          <w:i w:val="false"/>
          <w:color w:val="000000"/>
          <w:sz w:val="28"/>
        </w:rPr>
        <w:t>
      2310 – "Земля", предназначен для учета любого вида земли, лесов, внутренних вод и месторождений полезных ископаемых, приобретенных за счет средств, выделяемых из бюджета;</w:t>
      </w:r>
    </w:p>
    <w:bookmarkEnd w:id="26"/>
    <w:bookmarkStart w:name="z32" w:id="27"/>
    <w:p>
      <w:pPr>
        <w:spacing w:after="0"/>
        <w:ind w:left="0"/>
        <w:jc w:val="both"/>
      </w:pPr>
      <w:r>
        <w:rPr>
          <w:rFonts w:ascii="Times New Roman"/>
          <w:b w:val="false"/>
          <w:i w:val="false"/>
          <w:color w:val="000000"/>
          <w:sz w:val="28"/>
        </w:rPr>
        <w:t>
      2320 – "Здания", предназначен для учета отдельно стоящих зданий, в виде построенных на постоянной основе объектов, состоящих из несущих и ограждающих или совмещенных (несущих и ограждающих) конструкций, объекты предназначены для проживания, пребывания людей или животных, хранения предметов в зависимости от функционального назначения объекта. Данный счет включает следующие субсчета:</w:t>
      </w:r>
    </w:p>
    <w:bookmarkEnd w:id="27"/>
    <w:bookmarkStart w:name="z33" w:id="28"/>
    <w:p>
      <w:pPr>
        <w:spacing w:after="0"/>
        <w:ind w:left="0"/>
        <w:jc w:val="both"/>
      </w:pPr>
      <w:r>
        <w:rPr>
          <w:rFonts w:ascii="Times New Roman"/>
          <w:b w:val="false"/>
          <w:i w:val="false"/>
          <w:color w:val="000000"/>
          <w:sz w:val="28"/>
        </w:rPr>
        <w:t>
      2321 – "Нежилые здания", где учитываются здания производственно-хозяйственного назначения, занимаемые органами управления, социально-культурными (здания учебных заведений, больниц, поликлиник и амбулаторий, домов-интернатов для престарелых и инвалидов, детских учреждений, библиотек, клубов, музеев, научно-исследовательских институтов, лабораторий) и другими государственными учреждениями;</w:t>
      </w:r>
    </w:p>
    <w:bookmarkEnd w:id="28"/>
    <w:bookmarkStart w:name="z34" w:id="29"/>
    <w:p>
      <w:pPr>
        <w:spacing w:after="0"/>
        <w:ind w:left="0"/>
        <w:jc w:val="both"/>
      </w:pPr>
      <w:r>
        <w:rPr>
          <w:rFonts w:ascii="Times New Roman"/>
          <w:b w:val="false"/>
          <w:i w:val="false"/>
          <w:color w:val="000000"/>
          <w:sz w:val="28"/>
        </w:rPr>
        <w:t>
      2322 – "Жилые здания", где учитываются здания, полностью или преимущественно предназначенные под жилье (общая полезная площадь жилых помещений которых занимает не менее 50 % всей полезной жилой и нежилой площади);</w:t>
      </w:r>
    </w:p>
    <w:bookmarkEnd w:id="29"/>
    <w:bookmarkStart w:name="z35" w:id="30"/>
    <w:p>
      <w:pPr>
        <w:spacing w:after="0"/>
        <w:ind w:left="0"/>
        <w:jc w:val="both"/>
      </w:pPr>
      <w:r>
        <w:rPr>
          <w:rFonts w:ascii="Times New Roman"/>
          <w:b w:val="false"/>
          <w:i w:val="false"/>
          <w:color w:val="000000"/>
          <w:sz w:val="28"/>
        </w:rPr>
        <w:t>
      2330 – "Сооружения", предназначен для учета водокачек, стадионов, бассейнов, дорог, мостов, памятников, ограждений парков, скверов, общественных садов и других сооружений;</w:t>
      </w:r>
    </w:p>
    <w:bookmarkEnd w:id="30"/>
    <w:bookmarkStart w:name="z36" w:id="31"/>
    <w:p>
      <w:pPr>
        <w:spacing w:after="0"/>
        <w:ind w:left="0"/>
        <w:jc w:val="both"/>
      </w:pPr>
      <w:r>
        <w:rPr>
          <w:rFonts w:ascii="Times New Roman"/>
          <w:b w:val="false"/>
          <w:i w:val="false"/>
          <w:color w:val="000000"/>
          <w:sz w:val="28"/>
        </w:rPr>
        <w:t>
      2340 – "Передаточные устройства", предназначен для учета устройств,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представляющих собой магистральные трубопроводы, линии связи и энергетические (кабельные) линии;</w:t>
      </w:r>
    </w:p>
    <w:bookmarkEnd w:id="31"/>
    <w:bookmarkStart w:name="z37" w:id="32"/>
    <w:p>
      <w:pPr>
        <w:spacing w:after="0"/>
        <w:ind w:left="0"/>
        <w:jc w:val="both"/>
      </w:pPr>
      <w:r>
        <w:rPr>
          <w:rFonts w:ascii="Times New Roman"/>
          <w:b w:val="false"/>
          <w:i w:val="false"/>
          <w:color w:val="000000"/>
          <w:sz w:val="28"/>
        </w:rPr>
        <w:t>
      2350 – "Транспортные средства", предназначен для учета всех видов средств передвижения с выделением на отдельные группы:</w:t>
      </w:r>
    </w:p>
    <w:bookmarkEnd w:id="32"/>
    <w:bookmarkStart w:name="z38" w:id="33"/>
    <w:p>
      <w:pPr>
        <w:spacing w:after="0"/>
        <w:ind w:left="0"/>
        <w:jc w:val="both"/>
      </w:pPr>
      <w:r>
        <w:rPr>
          <w:rFonts w:ascii="Times New Roman"/>
          <w:b w:val="false"/>
          <w:i w:val="false"/>
          <w:color w:val="000000"/>
          <w:sz w:val="28"/>
        </w:rPr>
        <w:t>
      подвижной состав железнодорожного транспорта (тепловозы, мотодрезины, вагоны, платформы, цистерны, дизель-электроходы);</w:t>
      </w:r>
    </w:p>
    <w:bookmarkEnd w:id="33"/>
    <w:bookmarkStart w:name="z39" w:id="34"/>
    <w:p>
      <w:pPr>
        <w:spacing w:after="0"/>
        <w:ind w:left="0"/>
        <w:jc w:val="both"/>
      </w:pPr>
      <w:r>
        <w:rPr>
          <w:rFonts w:ascii="Times New Roman"/>
          <w:b w:val="false"/>
          <w:i w:val="false"/>
          <w:color w:val="000000"/>
          <w:sz w:val="28"/>
        </w:rPr>
        <w:t>
      водный, автомобильный транспорт (теплоходы, буксиры, баржи и барки, лодки и суда служебно-вспомогательные спасательные, пристани плавучие, парусные суда, автомобили грузовые и легковые, прицепы, автосамосвалы, автоцистерны, автобусы, автомобили специализированные, тракторы-тягачи и другой водный и автомобильный транспорт);</w:t>
      </w:r>
    </w:p>
    <w:bookmarkEnd w:id="34"/>
    <w:bookmarkStart w:name="z40" w:id="35"/>
    <w:p>
      <w:pPr>
        <w:spacing w:after="0"/>
        <w:ind w:left="0"/>
        <w:jc w:val="both"/>
      </w:pPr>
      <w:r>
        <w:rPr>
          <w:rFonts w:ascii="Times New Roman"/>
          <w:b w:val="false"/>
          <w:i w:val="false"/>
          <w:color w:val="000000"/>
          <w:sz w:val="28"/>
        </w:rPr>
        <w:t>
      воздушный транспорт (самолеты, вертолеты);</w:t>
      </w:r>
    </w:p>
    <w:bookmarkEnd w:id="35"/>
    <w:bookmarkStart w:name="z41" w:id="36"/>
    <w:p>
      <w:pPr>
        <w:spacing w:after="0"/>
        <w:ind w:left="0"/>
        <w:jc w:val="both"/>
      </w:pPr>
      <w:r>
        <w:rPr>
          <w:rFonts w:ascii="Times New Roman"/>
          <w:b w:val="false"/>
          <w:i w:val="false"/>
          <w:color w:val="000000"/>
          <w:sz w:val="28"/>
        </w:rPr>
        <w:t>
      гужевой транспорт (телеги, сани);</w:t>
      </w:r>
    </w:p>
    <w:bookmarkEnd w:id="36"/>
    <w:bookmarkStart w:name="z42" w:id="37"/>
    <w:p>
      <w:pPr>
        <w:spacing w:after="0"/>
        <w:ind w:left="0"/>
        <w:jc w:val="both"/>
      </w:pPr>
      <w:r>
        <w:rPr>
          <w:rFonts w:ascii="Times New Roman"/>
          <w:b w:val="false"/>
          <w:i w:val="false"/>
          <w:color w:val="000000"/>
          <w:sz w:val="28"/>
        </w:rPr>
        <w:t>
      производственный транспорт (электрокары, мотоциклы, мотороллеры, велосипеды, тележки, инвалидные коляски и другой производственный транспорт);</w:t>
      </w:r>
    </w:p>
    <w:bookmarkEnd w:id="37"/>
    <w:bookmarkStart w:name="z43" w:id="38"/>
    <w:p>
      <w:pPr>
        <w:spacing w:after="0"/>
        <w:ind w:left="0"/>
        <w:jc w:val="both"/>
      </w:pPr>
      <w:r>
        <w:rPr>
          <w:rFonts w:ascii="Times New Roman"/>
          <w:b w:val="false"/>
          <w:i w:val="false"/>
          <w:color w:val="000000"/>
          <w:sz w:val="28"/>
        </w:rPr>
        <w:t>
      спортивный транспорт;</w:t>
      </w:r>
    </w:p>
    <w:bookmarkEnd w:id="38"/>
    <w:bookmarkStart w:name="z44" w:id="39"/>
    <w:p>
      <w:pPr>
        <w:spacing w:after="0"/>
        <w:ind w:left="0"/>
        <w:jc w:val="both"/>
      </w:pPr>
      <w:r>
        <w:rPr>
          <w:rFonts w:ascii="Times New Roman"/>
          <w:b w:val="false"/>
          <w:i w:val="false"/>
          <w:color w:val="000000"/>
          <w:sz w:val="28"/>
        </w:rPr>
        <w:t>
      2360 – "Машины и оборудование", предназначен для учета силовых машин и оборудования, рабочих машин и оборудования, измерительных приборов, регулирующих приборов и устройств, лабораторного оборудования, компьютерного оборудования, медицинского оборудования, офисного оборудования, криминалистического оборудования, прочих машин и оборудования с выделением на отдельные группы:</w:t>
      </w:r>
    </w:p>
    <w:bookmarkEnd w:id="39"/>
    <w:bookmarkStart w:name="z45" w:id="40"/>
    <w:p>
      <w:pPr>
        <w:spacing w:after="0"/>
        <w:ind w:left="0"/>
        <w:jc w:val="both"/>
      </w:pPr>
      <w:r>
        <w:rPr>
          <w:rFonts w:ascii="Times New Roman"/>
          <w:b w:val="false"/>
          <w:i w:val="false"/>
          <w:color w:val="000000"/>
          <w:sz w:val="28"/>
        </w:rPr>
        <w:t>
      силовые машины и оборудование, машины-генераторы, производящие тепловую и электрическую энергию, и машины-двигатели, превращающие энергию воды, ветра, а также тепловую и электрическую энергию в механическую энергию движения;</w:t>
      </w:r>
    </w:p>
    <w:bookmarkEnd w:id="40"/>
    <w:bookmarkStart w:name="z46" w:id="41"/>
    <w:p>
      <w:pPr>
        <w:spacing w:after="0"/>
        <w:ind w:left="0"/>
        <w:jc w:val="both"/>
      </w:pPr>
      <w:r>
        <w:rPr>
          <w:rFonts w:ascii="Times New Roman"/>
          <w:b w:val="false"/>
          <w:i w:val="false"/>
          <w:color w:val="000000"/>
          <w:sz w:val="28"/>
        </w:rPr>
        <w:t>
      рабочие машины и оборудование, включая лифты грузовые и пассажирские, машины, аппараты и оборудование, предназначенные для механического, термического и химического воздействия на предмет труда в процессе создания продукта или услуг производственного характера и перемещения предмета труда в производственном процессе при помощи механических двигателей, силы человека и животных;</w:t>
      </w:r>
    </w:p>
    <w:bookmarkEnd w:id="41"/>
    <w:bookmarkStart w:name="z47" w:id="42"/>
    <w:p>
      <w:pPr>
        <w:spacing w:after="0"/>
        <w:ind w:left="0"/>
        <w:jc w:val="both"/>
      </w:pPr>
      <w:r>
        <w:rPr>
          <w:rFonts w:ascii="Times New Roman"/>
          <w:b w:val="false"/>
          <w:i w:val="false"/>
          <w:color w:val="000000"/>
          <w:sz w:val="28"/>
        </w:rPr>
        <w:t>
      криминалистическое оборудование – криминалистические чемоданы, фотоаппараты цифровые компактные, зеркальные, гибридные, видеокамеры цифровые, предназначенные для технико-криминалистического обеспечения досудебного расследования уполномоченными подразделениями правоохранительных и специальных государственных органов;</w:t>
      </w:r>
    </w:p>
    <w:bookmarkEnd w:id="42"/>
    <w:bookmarkStart w:name="z48" w:id="43"/>
    <w:p>
      <w:pPr>
        <w:spacing w:after="0"/>
        <w:ind w:left="0"/>
        <w:jc w:val="both"/>
      </w:pPr>
      <w:r>
        <w:rPr>
          <w:rFonts w:ascii="Times New Roman"/>
          <w:b w:val="false"/>
          <w:i w:val="false"/>
          <w:color w:val="000000"/>
          <w:sz w:val="28"/>
        </w:rPr>
        <w:t>
      измерительные приборы - дозаторы, амперметры, барометры, ваттметры, водомеры, вакуумметры, вапориметры, вольтметры, высотомеры, гальванометры, геодезические приборы, гигроскопы, индикаторы, компасы, манометры, хронометры, специальные весы, мерники, многофункциональные часы, кассовые аппараты и другие измерительные приборы;</w:t>
      </w:r>
    </w:p>
    <w:bookmarkEnd w:id="43"/>
    <w:bookmarkStart w:name="z49" w:id="44"/>
    <w:p>
      <w:pPr>
        <w:spacing w:after="0"/>
        <w:ind w:left="0"/>
        <w:jc w:val="both"/>
      </w:pPr>
      <w:r>
        <w:rPr>
          <w:rFonts w:ascii="Times New Roman"/>
          <w:b w:val="false"/>
          <w:i w:val="false"/>
          <w:color w:val="000000"/>
          <w:sz w:val="28"/>
        </w:rPr>
        <w:t>
      регулирующие приборы и устройства – кислородно-дыхательные приборы, регулирующие устройства электрические, пневматические и гидравлические, пульты автоматического управления, аппаратура централизации и блокировки, линейные устройства диспетчерского контроля;</w:t>
      </w:r>
    </w:p>
    <w:bookmarkEnd w:id="44"/>
    <w:bookmarkStart w:name="z50" w:id="45"/>
    <w:p>
      <w:pPr>
        <w:spacing w:after="0"/>
        <w:ind w:left="0"/>
        <w:jc w:val="both"/>
      </w:pPr>
      <w:r>
        <w:rPr>
          <w:rFonts w:ascii="Times New Roman"/>
          <w:b w:val="false"/>
          <w:i w:val="false"/>
          <w:color w:val="000000"/>
          <w:sz w:val="28"/>
        </w:rPr>
        <w:t>
      лабораторное оборудование – пирометры, регуляторы, калориметры, приборы для определения влажности, перегонные кубы, лабораторные копры, приборы для испытания на газонепроницаемость, приборы для испытания прочности образцов на разрыв, микроскопы, термостаты, стабилизаторы, вытяжные шкафы и другое лабораторное оборудование;</w:t>
      </w:r>
    </w:p>
    <w:bookmarkEnd w:id="45"/>
    <w:bookmarkStart w:name="z51" w:id="46"/>
    <w:p>
      <w:pPr>
        <w:spacing w:after="0"/>
        <w:ind w:left="0"/>
        <w:jc w:val="both"/>
      </w:pPr>
      <w:r>
        <w:rPr>
          <w:rFonts w:ascii="Times New Roman"/>
          <w:b w:val="false"/>
          <w:i w:val="false"/>
          <w:color w:val="000000"/>
          <w:sz w:val="28"/>
        </w:rPr>
        <w:t>
      компьютерное оборудование – персональные компьютеры, процессоры, источники бесперебойного питания, мониторы, принтеры, сканеры, и другое компьютерное оборудование;</w:t>
      </w:r>
    </w:p>
    <w:bookmarkEnd w:id="46"/>
    <w:bookmarkStart w:name="z52" w:id="47"/>
    <w:p>
      <w:pPr>
        <w:spacing w:after="0"/>
        <w:ind w:left="0"/>
        <w:jc w:val="both"/>
      </w:pPr>
      <w:r>
        <w:rPr>
          <w:rFonts w:ascii="Times New Roman"/>
          <w:b w:val="false"/>
          <w:i w:val="false"/>
          <w:color w:val="000000"/>
          <w:sz w:val="28"/>
        </w:rPr>
        <w:t>
      медицинское оборудование – медицинское оборудование (зубоврачебные кресла, операционные столы, кровати со специальным оборудованием), специальное дезинфекционное и дезинсекционное оборудование, оборудование молочных кухонь и молочных станций, станций переливания крови и другое медицинское оборудование;</w:t>
      </w:r>
    </w:p>
    <w:bookmarkEnd w:id="47"/>
    <w:bookmarkStart w:name="z53" w:id="48"/>
    <w:p>
      <w:pPr>
        <w:spacing w:after="0"/>
        <w:ind w:left="0"/>
        <w:jc w:val="both"/>
      </w:pPr>
      <w:r>
        <w:rPr>
          <w:rFonts w:ascii="Times New Roman"/>
          <w:b w:val="false"/>
          <w:i w:val="false"/>
          <w:color w:val="000000"/>
          <w:sz w:val="28"/>
        </w:rPr>
        <w:t>
      офисное оборудование – копировальные машины, факс-машины, машины для уничтожения документов и другое офисное оборудование;</w:t>
      </w:r>
    </w:p>
    <w:bookmarkEnd w:id="48"/>
    <w:bookmarkStart w:name="z54" w:id="49"/>
    <w:p>
      <w:pPr>
        <w:spacing w:after="0"/>
        <w:ind w:left="0"/>
        <w:jc w:val="both"/>
      </w:pPr>
      <w:r>
        <w:rPr>
          <w:rFonts w:ascii="Times New Roman"/>
          <w:b w:val="false"/>
          <w:i w:val="false"/>
          <w:color w:val="000000"/>
          <w:sz w:val="28"/>
        </w:rPr>
        <w:t>
      прочие машины и оборудование –оборудование стадионов, спортплощадок и спортивных помещений (в том числе спортивные снаряды), оборудование кабинетов и мастерских в учебных заведениях, киноаппаратура, осветительная аппаратура, оборудование сцен, музыкальные инструменты, телевизоры, магнитофоны, аппараты сотовой связи, пейджеры, радиоаппаратура, специальное оборудование научно-исследовательских государственных учреждений и других государственных учреждений, занимающихся научной работой, оборудование АТС, механические пожарные лестницы, стиральные и швейные машины, холодильники, пылесосы, кондиционеры, микроволновые печи, видеорегистраторы, автосигнализация, маршрутизатор, видеокамеры, другие машины и оборудования, не указанные в вышеперечисленных группах;</w:t>
      </w:r>
    </w:p>
    <w:bookmarkEnd w:id="49"/>
    <w:bookmarkStart w:name="z55" w:id="50"/>
    <w:p>
      <w:pPr>
        <w:spacing w:after="0"/>
        <w:ind w:left="0"/>
        <w:jc w:val="both"/>
      </w:pPr>
      <w:r>
        <w:rPr>
          <w:rFonts w:ascii="Times New Roman"/>
          <w:b w:val="false"/>
          <w:i w:val="false"/>
          <w:color w:val="000000"/>
          <w:sz w:val="28"/>
        </w:rPr>
        <w:t>
      вооружение (арттехвооружение) и военная техника;</w:t>
      </w:r>
    </w:p>
    <w:bookmarkEnd w:id="50"/>
    <w:bookmarkStart w:name="z56" w:id="51"/>
    <w:p>
      <w:pPr>
        <w:spacing w:after="0"/>
        <w:ind w:left="0"/>
        <w:jc w:val="both"/>
      </w:pPr>
      <w:r>
        <w:rPr>
          <w:rFonts w:ascii="Times New Roman"/>
          <w:b w:val="false"/>
          <w:i w:val="false"/>
          <w:color w:val="000000"/>
          <w:sz w:val="28"/>
        </w:rPr>
        <w:t>
      2370 – "Инструменты, производственный и хозяйственный инвентарь", предназначен для учета инструментов, производственного и хозяйственного инвентаря и включает следующие группы:</w:t>
      </w:r>
    </w:p>
    <w:bookmarkEnd w:id="51"/>
    <w:bookmarkStart w:name="z57" w:id="52"/>
    <w:p>
      <w:pPr>
        <w:spacing w:after="0"/>
        <w:ind w:left="0"/>
        <w:jc w:val="both"/>
      </w:pPr>
      <w:r>
        <w:rPr>
          <w:rFonts w:ascii="Times New Roman"/>
          <w:b w:val="false"/>
          <w:i w:val="false"/>
          <w:color w:val="000000"/>
          <w:sz w:val="28"/>
        </w:rPr>
        <w:t>
      инструменты – механизированные и немеханизированные орудия труда общего назначения, а также прикрепляемые к машинам предметы, служащие для обработки материалов. К ним относятся режущие, ударные, давящие и уплотняющие орудия ручного труда, включая ручные механизированные орудия, работающие посредством электроэнергии, сжатого воздуха (электродрели, краскопульты, электровибраторы, гайковерты), а также приспособления для обработки материалов, производства монтажных работ (тиски, патроны, делительные головки, приспособления для установки двигателей и для проворачивания карданного вала на автомобилях);</w:t>
      </w:r>
    </w:p>
    <w:bookmarkEnd w:id="52"/>
    <w:bookmarkStart w:name="z58" w:id="53"/>
    <w:p>
      <w:pPr>
        <w:spacing w:after="0"/>
        <w:ind w:left="0"/>
        <w:jc w:val="both"/>
      </w:pPr>
      <w:r>
        <w:rPr>
          <w:rFonts w:ascii="Times New Roman"/>
          <w:b w:val="false"/>
          <w:i w:val="false"/>
          <w:color w:val="000000"/>
          <w:sz w:val="28"/>
        </w:rPr>
        <w:t>
      производственный инвентарь и принадлежности – предметы производственного назначения, которые во время работы служат для облегчения производственных операций рабочие столы, верстаки, кафедры, парты и другое оборудование, способствующие охране труда, вместилища для хранения жидких и сыпучих тел (баки, лари, чаны, закрома), шкафы торговые и стеллажи, инвентарная тара, предметы технического назначения, которые не могут быть отнесены к рабочим машинам;</w:t>
      </w:r>
    </w:p>
    <w:bookmarkEnd w:id="53"/>
    <w:bookmarkStart w:name="z59" w:id="54"/>
    <w:p>
      <w:pPr>
        <w:spacing w:after="0"/>
        <w:ind w:left="0"/>
        <w:jc w:val="both"/>
      </w:pPr>
      <w:r>
        <w:rPr>
          <w:rFonts w:ascii="Times New Roman"/>
          <w:b w:val="false"/>
          <w:i w:val="false"/>
          <w:color w:val="000000"/>
          <w:sz w:val="28"/>
        </w:rPr>
        <w:t>
      хозяйственный инвентарь – офисные принадлежности (стенка, гарнитуры, комплекты мебели, тумбы, уголок отдыха), переносные барьеры, вешалки, гардеробы, шкафы разные, диваны, столы, стулья, кресла, книжные полки, шкафы и ящики несгораемые, сейфы, часы напольные, гектографы, шапирографы и другие ручные множительные и нумеровальные аппараты, телефонные аппараты, вентиляторы, переносные юрты, палатки (кроме кислородных), кровати (кроме кроватей со специальным оборудованием), ковры, портьеры, решетки на окна и другой хозяйственный инвентарь, а также предметы противопожарного назначения – гидропульты, стендеры, лестницы ручные;</w:t>
      </w:r>
    </w:p>
    <w:bookmarkEnd w:id="54"/>
    <w:bookmarkStart w:name="z60" w:id="55"/>
    <w:p>
      <w:pPr>
        <w:spacing w:after="0"/>
        <w:ind w:left="0"/>
        <w:jc w:val="both"/>
      </w:pPr>
      <w:r>
        <w:rPr>
          <w:rFonts w:ascii="Times New Roman"/>
          <w:b w:val="false"/>
          <w:i w:val="false"/>
          <w:color w:val="000000"/>
          <w:sz w:val="28"/>
        </w:rPr>
        <w:t>
      прочий производственный и хозяйственный инвентарь – картины в рамах, скульптуры (бюсты) бронзовые, мраморные вазы, светильники (люстры, бра), государственные символы, тифлосредства и сурдосредства, стенды наглядной агитации;</w:t>
      </w:r>
    </w:p>
    <w:bookmarkEnd w:id="55"/>
    <w:bookmarkStart w:name="z61" w:id="56"/>
    <w:p>
      <w:pPr>
        <w:spacing w:after="0"/>
        <w:ind w:left="0"/>
        <w:jc w:val="both"/>
      </w:pPr>
      <w:r>
        <w:rPr>
          <w:rFonts w:ascii="Times New Roman"/>
          <w:b w:val="false"/>
          <w:i w:val="false"/>
          <w:color w:val="000000"/>
          <w:sz w:val="28"/>
        </w:rPr>
        <w:t>
      2380 – "Прочие основные средства", предназначен для учета прочих основных средств. Данный счет включает следующие субсчета:</w:t>
      </w:r>
    </w:p>
    <w:bookmarkEnd w:id="56"/>
    <w:bookmarkStart w:name="z62" w:id="57"/>
    <w:p>
      <w:pPr>
        <w:spacing w:after="0"/>
        <w:ind w:left="0"/>
        <w:jc w:val="both"/>
      </w:pPr>
      <w:r>
        <w:rPr>
          <w:rFonts w:ascii="Times New Roman"/>
          <w:b w:val="false"/>
          <w:i w:val="false"/>
          <w:color w:val="000000"/>
          <w:sz w:val="28"/>
        </w:rPr>
        <w:t>
      2381 – "Активы культурного наследия", где учитываются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места археологических раскопок, заповедники и природные охраняемые территории, произведения искусства, музейные ценности независимо от их стоимости;</w:t>
      </w:r>
    </w:p>
    <w:bookmarkEnd w:id="57"/>
    <w:bookmarkStart w:name="z63" w:id="58"/>
    <w:p>
      <w:pPr>
        <w:spacing w:after="0"/>
        <w:ind w:left="0"/>
        <w:jc w:val="both"/>
      </w:pPr>
      <w:r>
        <w:rPr>
          <w:rFonts w:ascii="Times New Roman"/>
          <w:b w:val="false"/>
          <w:i w:val="false"/>
          <w:color w:val="000000"/>
          <w:sz w:val="28"/>
        </w:rPr>
        <w:t>
      2382 – "Библиотечный фонд", где учитываются библиотечные фонды независимо от стоимости отдельных экземпляров книг. В библиотечный фонд включаются научная, художественная и учебная литература, специальные виды литературы и другие издания;</w:t>
      </w:r>
    </w:p>
    <w:bookmarkEnd w:id="58"/>
    <w:bookmarkStart w:name="z64" w:id="59"/>
    <w:p>
      <w:pPr>
        <w:spacing w:after="0"/>
        <w:ind w:left="0"/>
        <w:jc w:val="both"/>
      </w:pPr>
      <w:r>
        <w:rPr>
          <w:rFonts w:ascii="Times New Roman"/>
          <w:b w:val="false"/>
          <w:i w:val="false"/>
          <w:color w:val="000000"/>
          <w:sz w:val="28"/>
        </w:rPr>
        <w:t>
      2383 – "Прочие основные средства", где учитываются:</w:t>
      </w:r>
    </w:p>
    <w:bookmarkEnd w:id="59"/>
    <w:bookmarkStart w:name="z65" w:id="60"/>
    <w:p>
      <w:pPr>
        <w:spacing w:after="0"/>
        <w:ind w:left="0"/>
        <w:jc w:val="both"/>
      </w:pPr>
      <w:r>
        <w:rPr>
          <w:rFonts w:ascii="Times New Roman"/>
          <w:b w:val="false"/>
          <w:i w:val="false"/>
          <w:color w:val="000000"/>
          <w:sz w:val="28"/>
        </w:rPr>
        <w:t>
      капитальные затраты по улучшению земель. К капитальным затратам по улучшению земель относятся затраты не инвентарного характера (не связанные со строительством сооружений)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w:t>
      </w:r>
    </w:p>
    <w:bookmarkEnd w:id="60"/>
    <w:bookmarkStart w:name="z66" w:id="61"/>
    <w:p>
      <w:pPr>
        <w:spacing w:after="0"/>
        <w:ind w:left="0"/>
        <w:jc w:val="both"/>
      </w:pPr>
      <w:r>
        <w:rPr>
          <w:rFonts w:ascii="Times New Roman"/>
          <w:b w:val="false"/>
          <w:i w:val="false"/>
          <w:color w:val="000000"/>
          <w:sz w:val="28"/>
        </w:rPr>
        <w:t>
      экспонаты животного мира в зоопарках и других аналогичных учреждениях независимо от их стоимости;</w:t>
      </w:r>
    </w:p>
    <w:bookmarkEnd w:id="61"/>
    <w:bookmarkStart w:name="z67" w:id="62"/>
    <w:p>
      <w:pPr>
        <w:spacing w:after="0"/>
        <w:ind w:left="0"/>
        <w:jc w:val="both"/>
      </w:pPr>
      <w:r>
        <w:rPr>
          <w:rFonts w:ascii="Times New Roman"/>
          <w:b w:val="false"/>
          <w:i w:val="false"/>
          <w:color w:val="000000"/>
          <w:sz w:val="28"/>
        </w:rPr>
        <w:t>
      сценическо-постановочные средства стоимостью свыше двух месячных расчетных показателей за единицу (декорации, мебель и реквизит, бутафория, театральные и национальные костюмы, головные уборы, белье, обувь, парики);</w:t>
      </w:r>
    </w:p>
    <w:bookmarkEnd w:id="62"/>
    <w:bookmarkStart w:name="z68" w:id="63"/>
    <w:p>
      <w:pPr>
        <w:spacing w:after="0"/>
        <w:ind w:left="0"/>
        <w:jc w:val="both"/>
      </w:pPr>
      <w:r>
        <w:rPr>
          <w:rFonts w:ascii="Times New Roman"/>
          <w:b w:val="false"/>
          <w:i w:val="false"/>
          <w:color w:val="000000"/>
          <w:sz w:val="28"/>
        </w:rPr>
        <w:t>
      учебные кинофильмы, магнитные диски и ленты;</w:t>
      </w:r>
    </w:p>
    <w:bookmarkEnd w:id="63"/>
    <w:bookmarkStart w:name="z69" w:id="64"/>
    <w:p>
      <w:pPr>
        <w:spacing w:after="0"/>
        <w:ind w:left="0"/>
        <w:jc w:val="both"/>
      </w:pPr>
      <w:r>
        <w:rPr>
          <w:rFonts w:ascii="Times New Roman"/>
          <w:b w:val="false"/>
          <w:i w:val="false"/>
          <w:color w:val="000000"/>
          <w:sz w:val="28"/>
        </w:rPr>
        <w:t>
      озеленительные и декоративные насаждения на улицах, площадях, в парках, садах, скверах, на территории государственных учреждений, во дворах жилых домов, живые изгороди, снегозащитные и полезащитные полосы, насаждения по укреплению песков и берегов рек, овражнобалочные насаждения, искусственные насаждения ботанических садов и других научно-исследовательских государственных учреждений и учебных заведений для научных целей и другие искусственные многолетние насаждения;</w:t>
      </w:r>
    </w:p>
    <w:bookmarkEnd w:id="64"/>
    <w:bookmarkStart w:name="z70" w:id="65"/>
    <w:p>
      <w:pPr>
        <w:spacing w:after="0"/>
        <w:ind w:left="0"/>
        <w:jc w:val="both"/>
      </w:pPr>
      <w:r>
        <w:rPr>
          <w:rFonts w:ascii="Times New Roman"/>
          <w:b w:val="false"/>
          <w:i w:val="false"/>
          <w:color w:val="000000"/>
          <w:sz w:val="28"/>
        </w:rPr>
        <w:t>
      прочий инвентарь, диспенсеры воды, ведра эмалированные, кастрюли, сковороды;</w:t>
      </w:r>
    </w:p>
    <w:bookmarkEnd w:id="65"/>
    <w:bookmarkStart w:name="z71" w:id="66"/>
    <w:p>
      <w:pPr>
        <w:spacing w:after="0"/>
        <w:ind w:left="0"/>
        <w:jc w:val="both"/>
      </w:pPr>
      <w:r>
        <w:rPr>
          <w:rFonts w:ascii="Times New Roman"/>
          <w:b w:val="false"/>
          <w:i w:val="false"/>
          <w:color w:val="000000"/>
          <w:sz w:val="28"/>
        </w:rPr>
        <w:t>
      рабочий скот – лошади, волы, верблюды, ослы и другие рабочие животные (включая транспортных и спортивных лошадей, служебных собак);</w:t>
      </w:r>
    </w:p>
    <w:bookmarkEnd w:id="66"/>
    <w:bookmarkStart w:name="z72" w:id="67"/>
    <w:p>
      <w:pPr>
        <w:spacing w:after="0"/>
        <w:ind w:left="0"/>
        <w:jc w:val="both"/>
      </w:pPr>
      <w:r>
        <w:rPr>
          <w:rFonts w:ascii="Times New Roman"/>
          <w:b w:val="false"/>
          <w:i w:val="false"/>
          <w:color w:val="000000"/>
          <w:sz w:val="28"/>
        </w:rPr>
        <w:t>
      прочие основные средства, не включенные в другие группы счетов;</w:t>
      </w:r>
    </w:p>
    <w:bookmarkEnd w:id="67"/>
    <w:bookmarkStart w:name="z73" w:id="68"/>
    <w:p>
      <w:pPr>
        <w:spacing w:after="0"/>
        <w:ind w:left="0"/>
        <w:jc w:val="both"/>
      </w:pPr>
      <w:r>
        <w:rPr>
          <w:rFonts w:ascii="Times New Roman"/>
          <w:b w:val="false"/>
          <w:i w:val="false"/>
          <w:color w:val="000000"/>
          <w:sz w:val="28"/>
        </w:rPr>
        <w:t>
      2390 – "Накопленная амортизация и обесценение основных средств", предназначен для учета суммы накопленной амортизации и резерва на обесценение основных средств. Данный счет включает следующие субсчета:</w:t>
      </w:r>
    </w:p>
    <w:bookmarkEnd w:id="68"/>
    <w:bookmarkStart w:name="z74" w:id="69"/>
    <w:p>
      <w:pPr>
        <w:spacing w:after="0"/>
        <w:ind w:left="0"/>
        <w:jc w:val="both"/>
      </w:pPr>
      <w:r>
        <w:rPr>
          <w:rFonts w:ascii="Times New Roman"/>
          <w:b w:val="false"/>
          <w:i w:val="false"/>
          <w:color w:val="000000"/>
          <w:sz w:val="28"/>
        </w:rPr>
        <w:t>
      2391 – "Накопленная амортизация основных средств", где учитывается сумма накопленной амортизации основных средств;</w:t>
      </w:r>
    </w:p>
    <w:bookmarkEnd w:id="69"/>
    <w:bookmarkStart w:name="z75" w:id="70"/>
    <w:p>
      <w:pPr>
        <w:spacing w:after="0"/>
        <w:ind w:left="0"/>
        <w:jc w:val="both"/>
      </w:pPr>
      <w:r>
        <w:rPr>
          <w:rFonts w:ascii="Times New Roman"/>
          <w:b w:val="false"/>
          <w:i w:val="false"/>
          <w:color w:val="000000"/>
          <w:sz w:val="28"/>
        </w:rPr>
        <w:t>
      2392 – "Резерв на обесценение основных средств", где учитываются операции, связанные с созданием и движением резерва на обесценение основных средств, числящихся на балансе государственного учреждения.";</w:t>
      </w:r>
    </w:p>
    <w:bookmarkEnd w:id="70"/>
    <w:bookmarkStart w:name="z76"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24</w:t>
      </w:r>
      <w:r>
        <w:rPr>
          <w:rFonts w:ascii="Times New Roman"/>
          <w:b w:val="false"/>
          <w:i w:val="false"/>
          <w:color w:val="000000"/>
          <w:sz w:val="28"/>
        </w:rPr>
        <w:t>:</w:t>
      </w:r>
    </w:p>
    <w:bookmarkEnd w:id="71"/>
    <w:bookmarkStart w:name="z77" w:id="72"/>
    <w:p>
      <w:pPr>
        <w:spacing w:after="0"/>
        <w:ind w:left="0"/>
        <w:jc w:val="both"/>
      </w:pPr>
      <w:r>
        <w:rPr>
          <w:rFonts w:ascii="Times New Roman"/>
          <w:b w:val="false"/>
          <w:i w:val="false"/>
          <w:color w:val="000000"/>
          <w:sz w:val="28"/>
        </w:rPr>
        <w:t>
      в части второй:</w:t>
      </w:r>
    </w:p>
    <w:bookmarkEnd w:id="72"/>
    <w:bookmarkStart w:name="z78" w:id="73"/>
    <w:p>
      <w:pPr>
        <w:spacing w:after="0"/>
        <w:ind w:left="0"/>
        <w:jc w:val="both"/>
      </w:pPr>
      <w:r>
        <w:rPr>
          <w:rFonts w:ascii="Times New Roman"/>
          <w:b w:val="false"/>
          <w:i w:val="false"/>
          <w:color w:val="000000"/>
          <w:sz w:val="28"/>
        </w:rPr>
        <w:t>
      абзац пятый изложить в следующей редакции:</w:t>
      </w:r>
    </w:p>
    <w:bookmarkEnd w:id="73"/>
    <w:bookmarkStart w:name="z79" w:id="74"/>
    <w:p>
      <w:pPr>
        <w:spacing w:after="0"/>
        <w:ind w:left="0"/>
        <w:jc w:val="both"/>
      </w:pPr>
      <w:r>
        <w:rPr>
          <w:rFonts w:ascii="Times New Roman"/>
          <w:b w:val="false"/>
          <w:i w:val="false"/>
          <w:color w:val="000000"/>
          <w:sz w:val="28"/>
        </w:rPr>
        <w:t>
       "3040 – "Краткосрочные обязательства по проектам государственно-частного партнерства", предназначен для учета краткосрочных финансовых обязательств по проектам государственно-частного партнерства.";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81" w:id="75"/>
    <w:p>
      <w:pPr>
        <w:spacing w:after="0"/>
        <w:ind w:left="0"/>
        <w:jc w:val="both"/>
      </w:pPr>
      <w:r>
        <w:rPr>
          <w:rFonts w:ascii="Times New Roman"/>
          <w:b w:val="false"/>
          <w:i w:val="false"/>
          <w:color w:val="000000"/>
          <w:sz w:val="28"/>
        </w:rPr>
        <w:t>
      "26. Подраздел 3200 "Краткосрочная кредиторская задолженность", предназначен для учета краткосрочной кредиторской задолженности.</w:t>
      </w:r>
    </w:p>
    <w:bookmarkEnd w:id="75"/>
    <w:bookmarkStart w:name="z82" w:id="76"/>
    <w:p>
      <w:pPr>
        <w:spacing w:after="0"/>
        <w:ind w:left="0"/>
        <w:jc w:val="both"/>
      </w:pPr>
      <w:r>
        <w:rPr>
          <w:rFonts w:ascii="Times New Roman"/>
          <w:b w:val="false"/>
          <w:i w:val="false"/>
          <w:color w:val="000000"/>
          <w:sz w:val="28"/>
        </w:rPr>
        <w:t>
      Данный подраздел включает следующие счета:</w:t>
      </w:r>
    </w:p>
    <w:bookmarkEnd w:id="76"/>
    <w:bookmarkStart w:name="z83" w:id="77"/>
    <w:p>
      <w:pPr>
        <w:spacing w:after="0"/>
        <w:ind w:left="0"/>
        <w:jc w:val="both"/>
      </w:pPr>
      <w:r>
        <w:rPr>
          <w:rFonts w:ascii="Times New Roman"/>
          <w:b w:val="false"/>
          <w:i w:val="false"/>
          <w:color w:val="000000"/>
          <w:sz w:val="28"/>
        </w:rPr>
        <w:t>
      3210 – "Краткосрочная кредиторская задолженность поставщикам и подрядчикам", предназначен для учета краткосрочной кредиторской задолженности перед поставщиками и подрядчиками за приобретенные запасы, долгосрочные активы, принятые работы и потребленные услуги, включая расходы по доставке или переработке запасов, сроком погашения менее одного года;</w:t>
      </w:r>
    </w:p>
    <w:bookmarkEnd w:id="77"/>
    <w:bookmarkStart w:name="z84" w:id="78"/>
    <w:p>
      <w:pPr>
        <w:spacing w:after="0"/>
        <w:ind w:left="0"/>
        <w:jc w:val="both"/>
      </w:pPr>
      <w:r>
        <w:rPr>
          <w:rFonts w:ascii="Times New Roman"/>
          <w:b w:val="false"/>
          <w:i w:val="false"/>
          <w:color w:val="000000"/>
          <w:sz w:val="28"/>
        </w:rPr>
        <w:t>
      3220 – "Краткосрочная кредиторская задолженность по ведомственным расчетам", предназначен для учета краткосрочной кредиторской задолженности государственных учреждений по ведомственным расчетам, сроком погашения менее одного года. Данный счет включает следующие субсчета:</w:t>
      </w:r>
    </w:p>
    <w:bookmarkEnd w:id="78"/>
    <w:bookmarkStart w:name="z85" w:id="79"/>
    <w:p>
      <w:pPr>
        <w:spacing w:after="0"/>
        <w:ind w:left="0"/>
        <w:jc w:val="both"/>
      </w:pPr>
      <w:r>
        <w:rPr>
          <w:rFonts w:ascii="Times New Roman"/>
          <w:b w:val="false"/>
          <w:i w:val="false"/>
          <w:color w:val="000000"/>
          <w:sz w:val="28"/>
        </w:rPr>
        <w:t>
      3221 – "Краткосрочная кредиторская задолженность по внутриведомственным расчетам", предназначен для учета краткосрочной кредиторской задолженности государственных учреждений своей системы по внутриведомственным расчетам, в том числе по суммам кредитов, полученных за счет средств республиканского или местных бюджетов на возвратной основе;</w:t>
      </w:r>
    </w:p>
    <w:bookmarkEnd w:id="79"/>
    <w:bookmarkStart w:name="z86" w:id="80"/>
    <w:p>
      <w:pPr>
        <w:spacing w:after="0"/>
        <w:ind w:left="0"/>
        <w:jc w:val="both"/>
      </w:pPr>
      <w:r>
        <w:rPr>
          <w:rFonts w:ascii="Times New Roman"/>
          <w:b w:val="false"/>
          <w:i w:val="false"/>
          <w:color w:val="000000"/>
          <w:sz w:val="28"/>
        </w:rPr>
        <w:t>
      3222 – "Краткосрочная кредиторская задолженность по межведомственным расчетам", предназначен для учета краткосрочной кредиторской задолженности государственных учреждений по межведомственным расчетам, в том числе по суммам кредитов, полученных за счет средств республиканского или местных бюджетов на возвратной основе;</w:t>
      </w:r>
    </w:p>
    <w:bookmarkEnd w:id="80"/>
    <w:bookmarkStart w:name="z87" w:id="81"/>
    <w:p>
      <w:pPr>
        <w:spacing w:after="0"/>
        <w:ind w:left="0"/>
        <w:jc w:val="both"/>
      </w:pPr>
      <w:r>
        <w:rPr>
          <w:rFonts w:ascii="Times New Roman"/>
          <w:b w:val="false"/>
          <w:i w:val="false"/>
          <w:color w:val="000000"/>
          <w:sz w:val="28"/>
        </w:rPr>
        <w:t>
      3230 – "Краткосрочная кредиторская задолженность стипендиатам", предназначен для учета расчетов со стипендиатами по начислению и выплате стипендии студентам, магистрантам, докторантам и аспирантам вузов, научно-исследовательских государственных учреждений и учащимися школ, колледжей, профтехшкол, слушателями курсов;</w:t>
      </w:r>
    </w:p>
    <w:bookmarkEnd w:id="81"/>
    <w:bookmarkStart w:name="z88" w:id="82"/>
    <w:p>
      <w:pPr>
        <w:spacing w:after="0"/>
        <w:ind w:left="0"/>
        <w:jc w:val="both"/>
      </w:pPr>
      <w:r>
        <w:rPr>
          <w:rFonts w:ascii="Times New Roman"/>
          <w:b w:val="false"/>
          <w:i w:val="false"/>
          <w:color w:val="000000"/>
          <w:sz w:val="28"/>
        </w:rPr>
        <w:t>
      3240 – "Краткосрочная кредиторская задолженность перед работниками и прочими подотчетными лицами", предназначен для учета расчетов с рабочими и служащими по оплате труда, прочим расчетам, командировочным расходам, выдаваемым прочим лицам в соответствии с законодательством Республики Казахстан о физической культуре и спорту. Данный счет включает следующие субсчета:</w:t>
      </w:r>
    </w:p>
    <w:bookmarkEnd w:id="82"/>
    <w:bookmarkStart w:name="z89" w:id="83"/>
    <w:p>
      <w:pPr>
        <w:spacing w:after="0"/>
        <w:ind w:left="0"/>
        <w:jc w:val="both"/>
      </w:pPr>
      <w:r>
        <w:rPr>
          <w:rFonts w:ascii="Times New Roman"/>
          <w:b w:val="false"/>
          <w:i w:val="false"/>
          <w:color w:val="000000"/>
          <w:sz w:val="28"/>
        </w:rPr>
        <w:t>
      3241 – "Краткосрочная кредиторская задолженность работникам по оплате труда", где учитываются задолженность по оплате труда, суммы компенсационного характера, разовые выплаты (материальная помощь, поощрения и другие аналогичные выплаты), подлежащие выплате работникам государственных учреждений, а также отражаются суммы, подлежащие удержанию с заработной платы работников;</w:t>
      </w:r>
    </w:p>
    <w:bookmarkEnd w:id="83"/>
    <w:bookmarkStart w:name="z90" w:id="84"/>
    <w:p>
      <w:pPr>
        <w:spacing w:after="0"/>
        <w:ind w:left="0"/>
        <w:jc w:val="both"/>
      </w:pPr>
      <w:r>
        <w:rPr>
          <w:rFonts w:ascii="Times New Roman"/>
          <w:b w:val="false"/>
          <w:i w:val="false"/>
          <w:color w:val="000000"/>
          <w:sz w:val="28"/>
        </w:rPr>
        <w:t>
      3242 – "Краткосрочная кредиторская задолженность по исполнительным документам", где учитываются суммы, удержанные из заработной платы, стипендий, по исполнительным листам и другим документам в пользу третьих лиц для перечисления на их лицевые счета в течение периода не более одного года;</w:t>
      </w:r>
    </w:p>
    <w:bookmarkEnd w:id="84"/>
    <w:bookmarkStart w:name="z91" w:id="85"/>
    <w:p>
      <w:pPr>
        <w:spacing w:after="0"/>
        <w:ind w:left="0"/>
        <w:jc w:val="both"/>
      </w:pPr>
      <w:r>
        <w:rPr>
          <w:rFonts w:ascii="Times New Roman"/>
          <w:b w:val="false"/>
          <w:i w:val="false"/>
          <w:color w:val="000000"/>
          <w:sz w:val="28"/>
        </w:rPr>
        <w:t>
      3243 – "Краткосрочная кредиторская задолженность работникам по депонированным суммам", где учитывается сумма заработной платы и стипендий, не полученные работниками, стипендиатами в установленный срок;</w:t>
      </w:r>
    </w:p>
    <w:bookmarkEnd w:id="85"/>
    <w:bookmarkStart w:name="z92" w:id="86"/>
    <w:p>
      <w:pPr>
        <w:spacing w:after="0"/>
        <w:ind w:left="0"/>
        <w:jc w:val="both"/>
      </w:pPr>
      <w:r>
        <w:rPr>
          <w:rFonts w:ascii="Times New Roman"/>
          <w:b w:val="false"/>
          <w:i w:val="false"/>
          <w:color w:val="000000"/>
          <w:sz w:val="28"/>
        </w:rPr>
        <w:t>
      3244 – "Краткосрочная кредиторская задолженность работникам по социальному пособию по временной нетрудоспособности", где учитываются начисленные и выплаченные социальные пособия по временной нетрудоспособности;</w:t>
      </w:r>
    </w:p>
    <w:bookmarkEnd w:id="86"/>
    <w:bookmarkStart w:name="z93" w:id="87"/>
    <w:p>
      <w:pPr>
        <w:spacing w:after="0"/>
        <w:ind w:left="0"/>
        <w:jc w:val="both"/>
      </w:pPr>
      <w:r>
        <w:rPr>
          <w:rFonts w:ascii="Times New Roman"/>
          <w:b w:val="false"/>
          <w:i w:val="false"/>
          <w:color w:val="000000"/>
          <w:sz w:val="28"/>
        </w:rPr>
        <w:t>
      3245 – "Краткосрочная кредиторская задолженность по безналичным перечислениям сумм членских профсоюзных взносов", где учитываются удержанные из заработной платы работников членские профсоюзные взносы при безналичной системе расчетов с профсоюзными организациями (на основании письменных заявлений членов профсоюзов);</w:t>
      </w:r>
    </w:p>
    <w:bookmarkEnd w:id="87"/>
    <w:bookmarkStart w:name="z94" w:id="88"/>
    <w:p>
      <w:pPr>
        <w:spacing w:after="0"/>
        <w:ind w:left="0"/>
        <w:jc w:val="both"/>
      </w:pPr>
      <w:r>
        <w:rPr>
          <w:rFonts w:ascii="Times New Roman"/>
          <w:b w:val="false"/>
          <w:i w:val="false"/>
          <w:color w:val="000000"/>
          <w:sz w:val="28"/>
        </w:rPr>
        <w:t>
      3246 – "Краткосрочная кредиторская задолженность перед работниками по неиспользованным отпускам", где учитывается сумма резерва (обязательства) по накапливаемым неиспользованным отпускам работников;</w:t>
      </w:r>
    </w:p>
    <w:bookmarkEnd w:id="88"/>
    <w:bookmarkStart w:name="z95" w:id="89"/>
    <w:p>
      <w:pPr>
        <w:spacing w:after="0"/>
        <w:ind w:left="0"/>
        <w:jc w:val="both"/>
      </w:pPr>
      <w:r>
        <w:rPr>
          <w:rFonts w:ascii="Times New Roman"/>
          <w:b w:val="false"/>
          <w:i w:val="false"/>
          <w:color w:val="000000"/>
          <w:sz w:val="28"/>
        </w:rPr>
        <w:t>
      3247 – "Краткосрочная кредиторская задолженность работникам по безналичным перечислениям на счета по вкладам в банки", где учитываются суммы, удержанные из заработной платы рабочих и служащих на основании письменного заявления каждого в отдельности работника, пожелавшего перечислять заработную плату по безналичным расчетам на банковские счета;</w:t>
      </w:r>
    </w:p>
    <w:bookmarkEnd w:id="89"/>
    <w:bookmarkStart w:name="z96" w:id="90"/>
    <w:p>
      <w:pPr>
        <w:spacing w:after="0"/>
        <w:ind w:left="0"/>
        <w:jc w:val="both"/>
      </w:pPr>
      <w:r>
        <w:rPr>
          <w:rFonts w:ascii="Times New Roman"/>
          <w:b w:val="false"/>
          <w:i w:val="false"/>
          <w:color w:val="000000"/>
          <w:sz w:val="28"/>
        </w:rPr>
        <w:t>
      3248 – "Прочая краткосрочная кредиторская задолженность перед работниками", где учитываются суммы, удержанные из заработной платы по поручениям рабочих и служащих в уплату страховых платежей по договорам страхования путем безналичных расчетов с органами страхования, сумм на погашение ссуды, полученной в банке в порядке, установленном законодательством Республики Казахстан (на основании письменных заявлений работников), задолженность работникам по подотчетным суммам, подлежащие погашению в течение срока не более одного года;</w:t>
      </w:r>
    </w:p>
    <w:bookmarkEnd w:id="90"/>
    <w:bookmarkStart w:name="z97" w:id="91"/>
    <w:p>
      <w:pPr>
        <w:spacing w:after="0"/>
        <w:ind w:left="0"/>
        <w:jc w:val="both"/>
      </w:pPr>
      <w:r>
        <w:rPr>
          <w:rFonts w:ascii="Times New Roman"/>
          <w:b w:val="false"/>
          <w:i w:val="false"/>
          <w:color w:val="000000"/>
          <w:sz w:val="28"/>
        </w:rPr>
        <w:t>
      3249 – "Краткосрочная кредиторская задолженность по прочим подотчетным суммам", где учитывается задолженность по командировочным суммам, подлежащая к выдаче в соответствии с законодательством Республики Казахстан о физической культуре и спорту;</w:t>
      </w:r>
    </w:p>
    <w:bookmarkEnd w:id="91"/>
    <w:bookmarkStart w:name="z98" w:id="92"/>
    <w:p>
      <w:pPr>
        <w:spacing w:after="0"/>
        <w:ind w:left="0"/>
        <w:jc w:val="both"/>
      </w:pPr>
      <w:r>
        <w:rPr>
          <w:rFonts w:ascii="Times New Roman"/>
          <w:b w:val="false"/>
          <w:i w:val="false"/>
          <w:color w:val="000000"/>
          <w:sz w:val="28"/>
        </w:rPr>
        <w:t>
      3250 – "Краткосрочные вознаграждения к выплате", предназначен для учета краткосрочных вознаграждений к выплате по полученным займам, финансовой аренде и прочим вознаграждениям;</w:t>
      </w:r>
    </w:p>
    <w:bookmarkEnd w:id="92"/>
    <w:bookmarkStart w:name="z99" w:id="93"/>
    <w:p>
      <w:pPr>
        <w:spacing w:after="0"/>
        <w:ind w:left="0"/>
        <w:jc w:val="both"/>
      </w:pPr>
      <w:r>
        <w:rPr>
          <w:rFonts w:ascii="Times New Roman"/>
          <w:b w:val="false"/>
          <w:i w:val="false"/>
          <w:color w:val="000000"/>
          <w:sz w:val="28"/>
        </w:rPr>
        <w:t>
      3260 – "Краткосрочная кредиторская задолженность по аренде", предназначен для учета краткосрочной кредиторской задолженности по аренде;</w:t>
      </w:r>
    </w:p>
    <w:bookmarkEnd w:id="93"/>
    <w:bookmarkStart w:name="z100" w:id="94"/>
    <w:p>
      <w:pPr>
        <w:spacing w:after="0"/>
        <w:ind w:left="0"/>
        <w:jc w:val="both"/>
      </w:pPr>
      <w:r>
        <w:rPr>
          <w:rFonts w:ascii="Times New Roman"/>
          <w:b w:val="false"/>
          <w:i w:val="false"/>
          <w:color w:val="000000"/>
          <w:sz w:val="28"/>
        </w:rPr>
        <w:t>
      3270 – "Прочая краткосрочная кредиторская задолженность", предназначен для учета прочей краткосрочной кредиторской задолженности, не указанной в других группах счетов. Данный счет включает следующие субсчета:</w:t>
      </w:r>
    </w:p>
    <w:bookmarkEnd w:id="94"/>
    <w:bookmarkStart w:name="z101" w:id="95"/>
    <w:p>
      <w:pPr>
        <w:spacing w:after="0"/>
        <w:ind w:left="0"/>
        <w:jc w:val="both"/>
      </w:pPr>
      <w:r>
        <w:rPr>
          <w:rFonts w:ascii="Times New Roman"/>
          <w:b w:val="false"/>
          <w:i w:val="false"/>
          <w:color w:val="000000"/>
          <w:sz w:val="28"/>
        </w:rPr>
        <w:t>
      3271 – "Краткосрочная кредиторская задолженность по деньгам временного размещения", где учитываются суммы, поступившие государственному учреждению в соответствии с законодательными актами Республики Казахстан от физических и (или) юридических лиц на условиях их возвратности либо перечисления при наступлении определенных условий в соответствующий бюджет или третьим лицам, а также изъятые суммы и личные деньги, зарплата, пенсия, пособия и иные доходы осужденных и следственно-арестованных лиц, удержанные суммы из заработка, пенсий, пособий и иных доходов осужденных по исполнительным листам;</w:t>
      </w:r>
    </w:p>
    <w:bookmarkEnd w:id="95"/>
    <w:bookmarkStart w:name="z102" w:id="96"/>
    <w:p>
      <w:pPr>
        <w:spacing w:after="0"/>
        <w:ind w:left="0"/>
        <w:jc w:val="both"/>
      </w:pPr>
      <w:r>
        <w:rPr>
          <w:rFonts w:ascii="Times New Roman"/>
          <w:b w:val="false"/>
          <w:i w:val="false"/>
          <w:color w:val="000000"/>
          <w:sz w:val="28"/>
        </w:rPr>
        <w:t>
      3272 – "Расчеты, связанные с изъятием наличных тиынов из денежного обращения", где отражаются суммы тиынов, не выплаченные или излишне выплаченные в случаях увольнения работника, завершения срока обучения стипендиата, окончания срока действия исполнительного листа или другого документа со сроком до одного года, по причине изъятия наличных тиынов из денежного обращения;</w:t>
      </w:r>
    </w:p>
    <w:bookmarkEnd w:id="96"/>
    <w:bookmarkStart w:name="z103" w:id="97"/>
    <w:p>
      <w:pPr>
        <w:spacing w:after="0"/>
        <w:ind w:left="0"/>
        <w:jc w:val="both"/>
      </w:pPr>
      <w:r>
        <w:rPr>
          <w:rFonts w:ascii="Times New Roman"/>
          <w:b w:val="false"/>
          <w:i w:val="false"/>
          <w:color w:val="000000"/>
          <w:sz w:val="28"/>
        </w:rPr>
        <w:t>
      3273 – "Прочая краткосрочная кредиторская задолженность", где учитывается прочая краткосрочная кредиторская задолженность со сроком до одного года, не указанная в других группах счетов, в том числе сумма задолженности за гонорары, выплачиваемые за работы и выступления по договорам;</w:t>
      </w:r>
    </w:p>
    <w:bookmarkEnd w:id="97"/>
    <w:bookmarkStart w:name="z104" w:id="98"/>
    <w:p>
      <w:pPr>
        <w:spacing w:after="0"/>
        <w:ind w:left="0"/>
        <w:jc w:val="both"/>
      </w:pPr>
      <w:r>
        <w:rPr>
          <w:rFonts w:ascii="Times New Roman"/>
          <w:b w:val="false"/>
          <w:i w:val="false"/>
          <w:color w:val="000000"/>
          <w:sz w:val="28"/>
        </w:rPr>
        <w:t>
      3274 – "Кредиторская задолженность по выплатам из фондов", где учитывается кредиторская задолженность по выплатам из фондов, в том числе из Фонда компенсации потерпевшим;</w:t>
      </w:r>
    </w:p>
    <w:bookmarkEnd w:id="98"/>
    <w:bookmarkStart w:name="z105" w:id="99"/>
    <w:p>
      <w:pPr>
        <w:spacing w:after="0"/>
        <w:ind w:left="0"/>
        <w:jc w:val="both"/>
      </w:pPr>
      <w:r>
        <w:rPr>
          <w:rFonts w:ascii="Times New Roman"/>
          <w:b w:val="false"/>
          <w:i w:val="false"/>
          <w:color w:val="000000"/>
          <w:sz w:val="28"/>
        </w:rPr>
        <w:t>
      3280 – "Краткосрочная кредиторская задолженность по налоговым и неналоговым поступлениям в бюджет", предназначен для учета краткосрочной кредиторской задолженности по налоговым и неналоговым поступлениям в бюджет. Данный счет включает следующие субсчета:</w:t>
      </w:r>
    </w:p>
    <w:bookmarkEnd w:id="99"/>
    <w:bookmarkStart w:name="z106" w:id="100"/>
    <w:p>
      <w:pPr>
        <w:spacing w:after="0"/>
        <w:ind w:left="0"/>
        <w:jc w:val="both"/>
      </w:pPr>
      <w:r>
        <w:rPr>
          <w:rFonts w:ascii="Times New Roman"/>
          <w:b w:val="false"/>
          <w:i w:val="false"/>
          <w:color w:val="000000"/>
          <w:sz w:val="28"/>
        </w:rPr>
        <w:t>
      3281 – "Краткосрочная кредиторская задолженность по расчетам с плательщиками по налоговым поступлениям в бюджет", предназначен для учета операций по расчетам с плательщиками по налоговым поступлениям в бюджет, кроме налога на добавленную стоимость (далее– НДС), и таможенным платежам, в течение периода менее одного года;</w:t>
      </w:r>
    </w:p>
    <w:bookmarkEnd w:id="100"/>
    <w:bookmarkStart w:name="z107" w:id="101"/>
    <w:p>
      <w:pPr>
        <w:spacing w:after="0"/>
        <w:ind w:left="0"/>
        <w:jc w:val="both"/>
      </w:pPr>
      <w:r>
        <w:rPr>
          <w:rFonts w:ascii="Times New Roman"/>
          <w:b w:val="false"/>
          <w:i w:val="false"/>
          <w:color w:val="000000"/>
          <w:sz w:val="28"/>
        </w:rPr>
        <w:t>
      3282 – "Краткосрочная кредиторская задолженность по оплате НДС", предназначен для учета операций по оплате начисленной суммы НДС согласно представленной налогоплательщиком декларации;</w:t>
      </w:r>
    </w:p>
    <w:bookmarkEnd w:id="101"/>
    <w:bookmarkStart w:name="z108" w:id="102"/>
    <w:p>
      <w:pPr>
        <w:spacing w:after="0"/>
        <w:ind w:left="0"/>
        <w:jc w:val="both"/>
      </w:pPr>
      <w:r>
        <w:rPr>
          <w:rFonts w:ascii="Times New Roman"/>
          <w:b w:val="false"/>
          <w:i w:val="false"/>
          <w:color w:val="000000"/>
          <w:sz w:val="28"/>
        </w:rPr>
        <w:t>
      3283 – "Краткосрочная кредиторская задолженность по возврату НДС", предназначен для учета операций по возврату начисленной суммы НДС согласно представленной налогоплательщиком дополнительной декларации;</w:t>
      </w:r>
    </w:p>
    <w:bookmarkEnd w:id="102"/>
    <w:bookmarkStart w:name="z109" w:id="103"/>
    <w:p>
      <w:pPr>
        <w:spacing w:after="0"/>
        <w:ind w:left="0"/>
        <w:jc w:val="both"/>
      </w:pPr>
      <w:r>
        <w:rPr>
          <w:rFonts w:ascii="Times New Roman"/>
          <w:b w:val="false"/>
          <w:i w:val="false"/>
          <w:color w:val="000000"/>
          <w:sz w:val="28"/>
        </w:rPr>
        <w:t>
      3284 – "Краткосрочная кредиторская задолженность по расчетам с плательщиками по неналоговым поступлениям в бюджет", предназначен для учета операций по расчетам с плательщиками неналоговых поступлений в бюджет, в течение периода менее одного года;</w:t>
      </w:r>
    </w:p>
    <w:bookmarkEnd w:id="103"/>
    <w:bookmarkStart w:name="z110" w:id="104"/>
    <w:p>
      <w:pPr>
        <w:spacing w:after="0"/>
        <w:ind w:left="0"/>
        <w:jc w:val="both"/>
      </w:pPr>
      <w:r>
        <w:rPr>
          <w:rFonts w:ascii="Times New Roman"/>
          <w:b w:val="false"/>
          <w:i w:val="false"/>
          <w:color w:val="000000"/>
          <w:sz w:val="28"/>
        </w:rPr>
        <w:t>
      3285 – "Краткосрочная кредиторская задолженность по распределяемым таможенным пошлинам перед государствами-членами Евразийского Экономического Союза", предназначен для учета операций по распределяемым таможенным пошлинам перед государствами-членами Евразийского Экономического Союза, в течение периода менее одного года.";</w:t>
      </w:r>
    </w:p>
    <w:bookmarkEnd w:id="104"/>
    <w:bookmarkStart w:name="z111"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w:t>
      </w:r>
    </w:p>
    <w:bookmarkEnd w:id="105"/>
    <w:bookmarkStart w:name="z112" w:id="106"/>
    <w:p>
      <w:pPr>
        <w:spacing w:after="0"/>
        <w:ind w:left="0"/>
        <w:jc w:val="both"/>
      </w:pPr>
      <w:r>
        <w:rPr>
          <w:rFonts w:ascii="Times New Roman"/>
          <w:b w:val="false"/>
          <w:i w:val="false"/>
          <w:color w:val="000000"/>
          <w:sz w:val="28"/>
        </w:rPr>
        <w:t>
      в части второй:</w:t>
      </w:r>
    </w:p>
    <w:bookmarkEnd w:id="106"/>
    <w:bookmarkStart w:name="z113" w:id="107"/>
    <w:p>
      <w:pPr>
        <w:spacing w:after="0"/>
        <w:ind w:left="0"/>
        <w:jc w:val="both"/>
      </w:pPr>
      <w:r>
        <w:rPr>
          <w:rFonts w:ascii="Times New Roman"/>
          <w:b w:val="false"/>
          <w:i w:val="false"/>
          <w:color w:val="000000"/>
          <w:sz w:val="28"/>
        </w:rPr>
        <w:t>
      абзац пятый изложить в следующей редакции:</w:t>
      </w:r>
    </w:p>
    <w:bookmarkEnd w:id="107"/>
    <w:bookmarkStart w:name="z114" w:id="108"/>
    <w:p>
      <w:pPr>
        <w:spacing w:after="0"/>
        <w:ind w:left="0"/>
        <w:jc w:val="both"/>
      </w:pPr>
      <w:r>
        <w:rPr>
          <w:rFonts w:ascii="Times New Roman"/>
          <w:b w:val="false"/>
          <w:i w:val="false"/>
          <w:color w:val="000000"/>
          <w:sz w:val="28"/>
        </w:rPr>
        <w:t>
      "4040 – "Долгосрочные обязательства по проектам государственно-частного партнерства", предназначен для учета долгосрочных финансовых обязательств по проектам государственно-частного партнерства.";</w:t>
      </w:r>
    </w:p>
    <w:bookmarkEnd w:id="108"/>
    <w:bookmarkStart w:name="z115"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42</w:t>
      </w:r>
      <w:r>
        <w:rPr>
          <w:rFonts w:ascii="Times New Roman"/>
          <w:b w:val="false"/>
          <w:i w:val="false"/>
          <w:color w:val="000000"/>
          <w:sz w:val="28"/>
        </w:rPr>
        <w:t>:</w:t>
      </w:r>
    </w:p>
    <w:bookmarkEnd w:id="109"/>
    <w:bookmarkStart w:name="z116" w:id="110"/>
    <w:p>
      <w:pPr>
        <w:spacing w:after="0"/>
        <w:ind w:left="0"/>
        <w:jc w:val="both"/>
      </w:pPr>
      <w:r>
        <w:rPr>
          <w:rFonts w:ascii="Times New Roman"/>
          <w:b w:val="false"/>
          <w:i w:val="false"/>
          <w:color w:val="000000"/>
          <w:sz w:val="28"/>
        </w:rPr>
        <w:t>
      в части второй:</w:t>
      </w:r>
    </w:p>
    <w:bookmarkEnd w:id="110"/>
    <w:bookmarkStart w:name="z117" w:id="111"/>
    <w:p>
      <w:pPr>
        <w:spacing w:after="0"/>
        <w:ind w:left="0"/>
        <w:jc w:val="both"/>
      </w:pPr>
      <w:r>
        <w:rPr>
          <w:rFonts w:ascii="Times New Roman"/>
          <w:b w:val="false"/>
          <w:i w:val="false"/>
          <w:color w:val="000000"/>
          <w:sz w:val="28"/>
        </w:rPr>
        <w:t>
      абзац двадцать третий изложить в следующей редакции:</w:t>
      </w:r>
    </w:p>
    <w:bookmarkEnd w:id="111"/>
    <w:bookmarkStart w:name="z118" w:id="112"/>
    <w:p>
      <w:pPr>
        <w:spacing w:after="0"/>
        <w:ind w:left="0"/>
        <w:jc w:val="both"/>
      </w:pPr>
      <w:r>
        <w:rPr>
          <w:rFonts w:ascii="Times New Roman"/>
          <w:b w:val="false"/>
          <w:i w:val="false"/>
          <w:color w:val="000000"/>
          <w:sz w:val="28"/>
        </w:rPr>
        <w:t>
      "6086 – "Доходы от финансирования проектов государственно-частного партнерства", предназначен для признания дохода от финансирования, полученного для выполнения государственных обязательств по проектам государственно-частного партнерства;";</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120" w:id="113"/>
    <w:p>
      <w:pPr>
        <w:spacing w:after="0"/>
        <w:ind w:left="0"/>
        <w:jc w:val="both"/>
      </w:pPr>
      <w:r>
        <w:rPr>
          <w:rFonts w:ascii="Times New Roman"/>
          <w:b w:val="false"/>
          <w:i w:val="false"/>
          <w:color w:val="000000"/>
          <w:sz w:val="28"/>
        </w:rPr>
        <w:t>
      "50. Подраздел 7300 "Расходы по управлению активами", предназначен для учета расходов по управлению активами.</w:t>
      </w:r>
    </w:p>
    <w:bookmarkEnd w:id="113"/>
    <w:bookmarkStart w:name="z121" w:id="114"/>
    <w:p>
      <w:pPr>
        <w:spacing w:after="0"/>
        <w:ind w:left="0"/>
        <w:jc w:val="both"/>
      </w:pPr>
      <w:r>
        <w:rPr>
          <w:rFonts w:ascii="Times New Roman"/>
          <w:b w:val="false"/>
          <w:i w:val="false"/>
          <w:color w:val="000000"/>
          <w:sz w:val="28"/>
        </w:rPr>
        <w:t>
      Данный подраздел включает следующие счета:</w:t>
      </w:r>
    </w:p>
    <w:bookmarkEnd w:id="114"/>
    <w:bookmarkStart w:name="z122" w:id="115"/>
    <w:p>
      <w:pPr>
        <w:spacing w:after="0"/>
        <w:ind w:left="0"/>
        <w:jc w:val="both"/>
      </w:pPr>
      <w:r>
        <w:rPr>
          <w:rFonts w:ascii="Times New Roman"/>
          <w:b w:val="false"/>
          <w:i w:val="false"/>
          <w:color w:val="000000"/>
          <w:sz w:val="28"/>
        </w:rPr>
        <w:t>
      7310 – "Расходы по вознаграждениям", предназначен для учета начисленных расходов по выплате вознаграждений (интересов) по займам (векселям, облигациям), за пользование средствами, заимствованными на внутренних (внешних) рынках капитала, по финансовой аренде, по проектам государственно–частного партнерства;</w:t>
      </w:r>
    </w:p>
    <w:bookmarkEnd w:id="115"/>
    <w:bookmarkStart w:name="z123" w:id="116"/>
    <w:p>
      <w:pPr>
        <w:spacing w:after="0"/>
        <w:ind w:left="0"/>
        <w:jc w:val="both"/>
      </w:pPr>
      <w:r>
        <w:rPr>
          <w:rFonts w:ascii="Times New Roman"/>
          <w:b w:val="false"/>
          <w:i w:val="false"/>
          <w:color w:val="000000"/>
          <w:sz w:val="28"/>
        </w:rPr>
        <w:t>
      7320 – "Прочие расходы по управлению активами", предназначен для учета прочих расходов по управлению активов, не указанных в других группах счетов;</w:t>
      </w:r>
    </w:p>
    <w:bookmarkEnd w:id="116"/>
    <w:bookmarkStart w:name="z124" w:id="117"/>
    <w:p>
      <w:pPr>
        <w:spacing w:after="0"/>
        <w:ind w:left="0"/>
        <w:jc w:val="both"/>
      </w:pPr>
      <w:r>
        <w:rPr>
          <w:rFonts w:ascii="Times New Roman"/>
          <w:b w:val="false"/>
          <w:i w:val="false"/>
          <w:color w:val="000000"/>
          <w:sz w:val="28"/>
        </w:rPr>
        <w:t>
      7330 – "Расходы по проектам государственно-частного партнерства", предназначен для учета расходов по проектам государственно-частного партнерства</w:t>
      </w:r>
    </w:p>
    <w:bookmarkEnd w:id="117"/>
    <w:bookmarkStart w:name="z125" w:id="118"/>
    <w:p>
      <w:pPr>
        <w:spacing w:after="0"/>
        <w:ind w:left="0"/>
        <w:jc w:val="both"/>
      </w:pPr>
      <w:r>
        <w:rPr>
          <w:rFonts w:ascii="Times New Roman"/>
          <w:b w:val="false"/>
          <w:i w:val="false"/>
          <w:color w:val="000000"/>
          <w:sz w:val="28"/>
        </w:rPr>
        <w:t>
      51. Подраздел 7400 "Прочие расходы" предназначен для учета прочих расходов, не указанных в других подразделах.</w:t>
      </w:r>
    </w:p>
    <w:bookmarkEnd w:id="118"/>
    <w:bookmarkStart w:name="z126" w:id="119"/>
    <w:p>
      <w:pPr>
        <w:spacing w:after="0"/>
        <w:ind w:left="0"/>
        <w:jc w:val="both"/>
      </w:pPr>
      <w:r>
        <w:rPr>
          <w:rFonts w:ascii="Times New Roman"/>
          <w:b w:val="false"/>
          <w:i w:val="false"/>
          <w:color w:val="000000"/>
          <w:sz w:val="28"/>
        </w:rPr>
        <w:t>
      Данный подраздел включает следующие счета:</w:t>
      </w:r>
    </w:p>
    <w:bookmarkEnd w:id="119"/>
    <w:bookmarkStart w:name="z127" w:id="120"/>
    <w:p>
      <w:pPr>
        <w:spacing w:after="0"/>
        <w:ind w:left="0"/>
        <w:jc w:val="both"/>
      </w:pPr>
      <w:r>
        <w:rPr>
          <w:rFonts w:ascii="Times New Roman"/>
          <w:b w:val="false"/>
          <w:i w:val="false"/>
          <w:color w:val="000000"/>
          <w:sz w:val="28"/>
        </w:rPr>
        <w:t>
      7410 – "Расходы от изменения справедливой стоимости", предназначен для учета расходов от изменения справедливой стоимости активов (краткосрочных финансовых инвестиций, долгосрочных финансовых инвестиций, биологических активов, инвестиционной недвижимости);</w:t>
      </w:r>
    </w:p>
    <w:bookmarkEnd w:id="120"/>
    <w:bookmarkStart w:name="z128" w:id="121"/>
    <w:p>
      <w:pPr>
        <w:spacing w:after="0"/>
        <w:ind w:left="0"/>
        <w:jc w:val="both"/>
      </w:pPr>
      <w:r>
        <w:rPr>
          <w:rFonts w:ascii="Times New Roman"/>
          <w:b w:val="false"/>
          <w:i w:val="false"/>
          <w:color w:val="000000"/>
          <w:sz w:val="28"/>
        </w:rPr>
        <w:t>
      7420 – "Расходы по выбытию долгосрочных активов", предназначен для учета расходов по выбытию долгосрочных активов (основных средств, биологических активов, инвестиционной недвижимости, нематериальных активов, объектов незавершенного строительства и капитальных вложений, долгосрочных финансовых инвестиций);</w:t>
      </w:r>
    </w:p>
    <w:bookmarkEnd w:id="121"/>
    <w:bookmarkStart w:name="z129" w:id="122"/>
    <w:p>
      <w:pPr>
        <w:spacing w:after="0"/>
        <w:ind w:left="0"/>
        <w:jc w:val="both"/>
      </w:pPr>
      <w:r>
        <w:rPr>
          <w:rFonts w:ascii="Times New Roman"/>
          <w:b w:val="false"/>
          <w:i w:val="false"/>
          <w:color w:val="000000"/>
          <w:sz w:val="28"/>
        </w:rPr>
        <w:t>
      7430 – "Расходы по курсовой разнице", предназначен для учета расходов по курсовой разнице,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122"/>
    <w:bookmarkStart w:name="z130" w:id="123"/>
    <w:p>
      <w:pPr>
        <w:spacing w:after="0"/>
        <w:ind w:left="0"/>
        <w:jc w:val="both"/>
      </w:pPr>
      <w:r>
        <w:rPr>
          <w:rFonts w:ascii="Times New Roman"/>
          <w:b w:val="false"/>
          <w:i w:val="false"/>
          <w:color w:val="000000"/>
          <w:sz w:val="28"/>
        </w:rPr>
        <w:t>
      7440 – "Расходы от обесценения активов", предназначен для учета расходов по созданию резервов на обесценение активов;</w:t>
      </w:r>
    </w:p>
    <w:bookmarkEnd w:id="123"/>
    <w:bookmarkStart w:name="z131" w:id="124"/>
    <w:p>
      <w:pPr>
        <w:spacing w:after="0"/>
        <w:ind w:left="0"/>
        <w:jc w:val="both"/>
      </w:pPr>
      <w:r>
        <w:rPr>
          <w:rFonts w:ascii="Times New Roman"/>
          <w:b w:val="false"/>
          <w:i w:val="false"/>
          <w:color w:val="000000"/>
          <w:sz w:val="28"/>
        </w:rPr>
        <w:t>
      7450 – "Расходы по созданию резервов", предназначен для учета расходов по созданию резервов по сомнительным долгам;</w:t>
      </w:r>
    </w:p>
    <w:bookmarkEnd w:id="124"/>
    <w:bookmarkStart w:name="z132" w:id="125"/>
    <w:p>
      <w:pPr>
        <w:spacing w:after="0"/>
        <w:ind w:left="0"/>
        <w:jc w:val="both"/>
      </w:pPr>
      <w:r>
        <w:rPr>
          <w:rFonts w:ascii="Times New Roman"/>
          <w:b w:val="false"/>
          <w:i w:val="false"/>
          <w:color w:val="000000"/>
          <w:sz w:val="28"/>
        </w:rPr>
        <w:t>
      7460 – "Прочие расходы", предназначен для учета расходов, не указанных в других группах счетов;</w:t>
      </w:r>
    </w:p>
    <w:bookmarkEnd w:id="125"/>
    <w:bookmarkStart w:name="z133" w:id="126"/>
    <w:p>
      <w:pPr>
        <w:spacing w:after="0"/>
        <w:ind w:left="0"/>
        <w:jc w:val="both"/>
      </w:pPr>
      <w:r>
        <w:rPr>
          <w:rFonts w:ascii="Times New Roman"/>
          <w:b w:val="false"/>
          <w:i w:val="false"/>
          <w:color w:val="000000"/>
          <w:sz w:val="28"/>
        </w:rPr>
        <w:t>
      7470 – "Расходы по КСН республиканского и местных бюджетов", предназначен для учета проведенных расходов из республиканского и местных бюджетов;</w:t>
      </w:r>
    </w:p>
    <w:bookmarkEnd w:id="126"/>
    <w:bookmarkStart w:name="z134" w:id="127"/>
    <w:p>
      <w:pPr>
        <w:spacing w:after="0"/>
        <w:ind w:left="0"/>
        <w:jc w:val="both"/>
      </w:pPr>
      <w:r>
        <w:rPr>
          <w:rFonts w:ascii="Times New Roman"/>
          <w:b w:val="false"/>
          <w:i w:val="false"/>
          <w:color w:val="000000"/>
          <w:sz w:val="28"/>
        </w:rPr>
        <w:t>
      7480 – "Расходы от размещения ценных бумаг", предназначен для учета отрицательной разницы между номинальной стоимостью ценных бумаг и фактической стоимостью их размещения.</w:t>
      </w:r>
    </w:p>
    <w:bookmarkEnd w:id="127"/>
    <w:bookmarkStart w:name="z135" w:id="128"/>
    <w:p>
      <w:pPr>
        <w:spacing w:after="0"/>
        <w:ind w:left="0"/>
        <w:jc w:val="both"/>
      </w:pPr>
      <w:r>
        <w:rPr>
          <w:rFonts w:ascii="Times New Roman"/>
          <w:b w:val="false"/>
          <w:i w:val="false"/>
          <w:color w:val="000000"/>
          <w:sz w:val="28"/>
        </w:rPr>
        <w:t>
      7490 – "Расходы по фондам", предназначен для признания расходов по фондам. Данный счет включает следующие субсчета:</w:t>
      </w:r>
    </w:p>
    <w:bookmarkEnd w:id="128"/>
    <w:bookmarkStart w:name="z136" w:id="129"/>
    <w:p>
      <w:pPr>
        <w:spacing w:after="0"/>
        <w:ind w:left="0"/>
        <w:jc w:val="both"/>
      </w:pPr>
      <w:r>
        <w:rPr>
          <w:rFonts w:ascii="Times New Roman"/>
          <w:b w:val="false"/>
          <w:i w:val="false"/>
          <w:color w:val="000000"/>
          <w:sz w:val="28"/>
        </w:rPr>
        <w:t>
      7491 – "Расходы Фонда компенсации потерпевшим" предназначен для учета расходов по выплате компенсации из Фонда компенсации потерпевшим.";</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38" w:id="130"/>
    <w:p>
      <w:pPr>
        <w:spacing w:after="0"/>
        <w:ind w:left="0"/>
        <w:jc w:val="both"/>
      </w:pPr>
      <w:r>
        <w:rPr>
          <w:rFonts w:ascii="Times New Roman"/>
          <w:b w:val="false"/>
          <w:i w:val="false"/>
          <w:color w:val="000000"/>
          <w:sz w:val="28"/>
        </w:rPr>
        <w:t>
      "53. На забалансовых счетах учитываются активы, временно находящиеся в государственном учреждении и не принадлежащие ему. Активы, учтенные на забалансовых счетах, подвергаются инвентаризации в порядке и в сроки, установленные для аналогичных активов, учитываемых на балансе.</w:t>
      </w:r>
    </w:p>
    <w:bookmarkEnd w:id="130"/>
    <w:bookmarkStart w:name="z139" w:id="131"/>
    <w:p>
      <w:pPr>
        <w:spacing w:after="0"/>
        <w:ind w:left="0"/>
        <w:jc w:val="both"/>
      </w:pPr>
      <w:r>
        <w:rPr>
          <w:rFonts w:ascii="Times New Roman"/>
          <w:b w:val="false"/>
          <w:i w:val="false"/>
          <w:color w:val="000000"/>
          <w:sz w:val="28"/>
        </w:rPr>
        <w:t>
      Для учета указанных активов применяются следующие забалансовые счета:</w:t>
      </w:r>
    </w:p>
    <w:bookmarkEnd w:id="131"/>
    <w:bookmarkStart w:name="z140" w:id="132"/>
    <w:p>
      <w:pPr>
        <w:spacing w:after="0"/>
        <w:ind w:left="0"/>
        <w:jc w:val="both"/>
      </w:pPr>
      <w:r>
        <w:rPr>
          <w:rFonts w:ascii="Times New Roman"/>
          <w:b w:val="false"/>
          <w:i w:val="false"/>
          <w:color w:val="000000"/>
          <w:sz w:val="28"/>
        </w:rPr>
        <w:t>
      счет 01 – "Арендованные активы". На данном счете учитываются принятые государственным учреждением по договору операционной аренды активы, по стоимости, предусмотренной договором на аренду;</w:t>
      </w:r>
    </w:p>
    <w:bookmarkEnd w:id="132"/>
    <w:bookmarkStart w:name="z141" w:id="133"/>
    <w:p>
      <w:pPr>
        <w:spacing w:after="0"/>
        <w:ind w:left="0"/>
        <w:jc w:val="both"/>
      </w:pPr>
      <w:r>
        <w:rPr>
          <w:rFonts w:ascii="Times New Roman"/>
          <w:b w:val="false"/>
          <w:i w:val="false"/>
          <w:color w:val="000000"/>
          <w:sz w:val="28"/>
        </w:rPr>
        <w:t>
      счет 02 – "Запасы, принятые на ответственное хранение или оплаченные по централизованному снабжению". На данном счете учитываются запасы, принятые государственным учреждением на ответственное хранение, включая спецоборудование, полученное от заказчиков для выполнения научно-исследовательских и конструкторских работ по договорам, а также запасы, оплаченные по централизованному снабжению;</w:t>
      </w:r>
    </w:p>
    <w:bookmarkEnd w:id="133"/>
    <w:bookmarkStart w:name="z142" w:id="134"/>
    <w:p>
      <w:pPr>
        <w:spacing w:after="0"/>
        <w:ind w:left="0"/>
        <w:jc w:val="both"/>
      </w:pPr>
      <w:r>
        <w:rPr>
          <w:rFonts w:ascii="Times New Roman"/>
          <w:b w:val="false"/>
          <w:i w:val="false"/>
          <w:color w:val="000000"/>
          <w:sz w:val="28"/>
        </w:rPr>
        <w:t>
      счет 03 – "Бланки строгой отчетности". На данном счете учитываются находящиеся на хранении и выдаваемые под отчет бланки строгой отчетности (фирменные бланки государственных учреждений, оплаченные талоны на питание, оплаченные путевки в дома отдыха, санатории и туристические базы, полученные извещения на почтовые переводы, почтовые марки и марки госпошлины, бланки трудовых книжек);</w:t>
      </w:r>
    </w:p>
    <w:bookmarkEnd w:id="134"/>
    <w:bookmarkStart w:name="z143" w:id="135"/>
    <w:p>
      <w:pPr>
        <w:spacing w:after="0"/>
        <w:ind w:left="0"/>
        <w:jc w:val="both"/>
      </w:pPr>
      <w:r>
        <w:rPr>
          <w:rFonts w:ascii="Times New Roman"/>
          <w:b w:val="false"/>
          <w:i w:val="false"/>
          <w:color w:val="000000"/>
          <w:sz w:val="28"/>
        </w:rPr>
        <w:t xml:space="preserve">
      счет 04 – "Списанная задолженность неплатежеспособных дебиторов". На данном счете учитывается задолженность неплатежеспособных дебиторов в течение пяти лет с момента признания безнадежной к взысканию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от 7 марта 2014 года "О реабилитации и банкротстве", списания с баланса для наблюдения за возможностью ее взыскания в случае изменения имущественного положения должников. Суммы, полученные в погашение этой задолженности, восстанавливаются на балансовый счет и признаются как обязательство государственного учреждения перед бюджетом по передаче в доход соответствующего бюджета;</w:t>
      </w:r>
    </w:p>
    <w:bookmarkEnd w:id="135"/>
    <w:bookmarkStart w:name="z144" w:id="136"/>
    <w:p>
      <w:pPr>
        <w:spacing w:after="0"/>
        <w:ind w:left="0"/>
        <w:jc w:val="both"/>
      </w:pPr>
      <w:r>
        <w:rPr>
          <w:rFonts w:ascii="Times New Roman"/>
          <w:b w:val="false"/>
          <w:i w:val="false"/>
          <w:color w:val="000000"/>
          <w:sz w:val="28"/>
        </w:rPr>
        <w:t>
      счет 05 – "Задолженность учащихся и студентов за невозвращенные материальные ценности". На данном счете учитывается задолженность за учащимися и студентами за невозвращенное ими обмундирование, белье, инструменты и другие ценности в течение срока исковой давности;</w:t>
      </w:r>
    </w:p>
    <w:bookmarkEnd w:id="136"/>
    <w:bookmarkStart w:name="z145" w:id="137"/>
    <w:p>
      <w:pPr>
        <w:spacing w:after="0"/>
        <w:ind w:left="0"/>
        <w:jc w:val="both"/>
      </w:pPr>
      <w:r>
        <w:rPr>
          <w:rFonts w:ascii="Times New Roman"/>
          <w:b w:val="false"/>
          <w:i w:val="false"/>
          <w:color w:val="000000"/>
          <w:sz w:val="28"/>
        </w:rPr>
        <w:t>
      счет 06 – "Переходящие спортивные призы и кубки". На данном счете учитываются переходящие призы, знамена, кубки, учрежденные разными государственными учреждениями и получаемые от них для награждения команд–победителей. Призы, знамена, кубки учитываются в течение всего периода их нахождения в данном государственном учреждении;</w:t>
      </w:r>
    </w:p>
    <w:bookmarkEnd w:id="137"/>
    <w:bookmarkStart w:name="z146" w:id="138"/>
    <w:p>
      <w:pPr>
        <w:spacing w:after="0"/>
        <w:ind w:left="0"/>
        <w:jc w:val="both"/>
      </w:pPr>
      <w:r>
        <w:rPr>
          <w:rFonts w:ascii="Times New Roman"/>
          <w:b w:val="false"/>
          <w:i w:val="false"/>
          <w:color w:val="000000"/>
          <w:sz w:val="28"/>
        </w:rPr>
        <w:t>
      счет 07 – "Путевки". На данном счете учитываются путевки, полученные безвозмездно от общественных, профсоюзных и других организаций. Путевки должны храниться в кассе вместе с денежными документами;</w:t>
      </w:r>
    </w:p>
    <w:bookmarkEnd w:id="138"/>
    <w:bookmarkStart w:name="z147" w:id="139"/>
    <w:p>
      <w:pPr>
        <w:spacing w:after="0"/>
        <w:ind w:left="0"/>
        <w:jc w:val="both"/>
      </w:pPr>
      <w:r>
        <w:rPr>
          <w:rFonts w:ascii="Times New Roman"/>
          <w:b w:val="false"/>
          <w:i w:val="false"/>
          <w:color w:val="000000"/>
          <w:sz w:val="28"/>
        </w:rPr>
        <w:t>
      счет 08 – "Учебные предметы военной техники". На данном счете учитываются все виды оборудования и предметы, находящиеся в тирах, на спортивных стрельбищах, в кабинетах военных дисциплин учебных заведений;</w:t>
      </w:r>
    </w:p>
    <w:bookmarkEnd w:id="139"/>
    <w:bookmarkStart w:name="z148" w:id="140"/>
    <w:p>
      <w:pPr>
        <w:spacing w:after="0"/>
        <w:ind w:left="0"/>
        <w:jc w:val="both"/>
      </w:pPr>
      <w:r>
        <w:rPr>
          <w:rFonts w:ascii="Times New Roman"/>
          <w:b w:val="false"/>
          <w:i w:val="false"/>
          <w:color w:val="000000"/>
          <w:sz w:val="28"/>
        </w:rPr>
        <w:t>
      счет 09 – "Активы культурного наследия". На данном счете учитываются исторические здания и монументы, места археологических раскопок, заповедники и природные охраняемые территории, а также произведения искусства, признанные как объекты культурного наследия, не подвергающиеся стоимостной оценке;</w:t>
      </w:r>
    </w:p>
    <w:bookmarkEnd w:id="140"/>
    <w:bookmarkStart w:name="z149" w:id="141"/>
    <w:p>
      <w:pPr>
        <w:spacing w:after="0"/>
        <w:ind w:left="0"/>
        <w:jc w:val="both"/>
      </w:pPr>
      <w:r>
        <w:rPr>
          <w:rFonts w:ascii="Times New Roman"/>
          <w:b w:val="false"/>
          <w:i w:val="false"/>
          <w:color w:val="000000"/>
          <w:sz w:val="28"/>
        </w:rPr>
        <w:t xml:space="preserve">
      счет 10 – "Имущество, обращенное (поступившее) в собственность государства". На данном счете учитываются имущество, обращенное (поступившее) в состав государственного имущества по отдельным основаниям, предусмотренным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 марта 2011 года "О государственном имуществе";</w:t>
      </w:r>
    </w:p>
    <w:bookmarkEnd w:id="141"/>
    <w:bookmarkStart w:name="z150" w:id="142"/>
    <w:p>
      <w:pPr>
        <w:spacing w:after="0"/>
        <w:ind w:left="0"/>
        <w:jc w:val="both"/>
      </w:pPr>
      <w:r>
        <w:rPr>
          <w:rFonts w:ascii="Times New Roman"/>
          <w:b w:val="false"/>
          <w:i w:val="false"/>
          <w:color w:val="000000"/>
          <w:sz w:val="28"/>
        </w:rPr>
        <w:t xml:space="preserve">
      счет 11 – "Задолженность служащих по обучению". На данном счете учитывается задолженность служащих уполномоченного органа по регулированию, контролю и надзору финансового рынка и финансовых организаций по обучению."; </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указанному Плану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52" w:id="143"/>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43"/>
    <w:bookmarkStart w:name="z153" w:id="14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4"/>
    <w:bookmarkStart w:name="z154" w:id="14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45"/>
    <w:bookmarkStart w:name="z155" w:id="14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46"/>
    <w:bookmarkStart w:name="z156" w:id="14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2021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Плану счетов </w:t>
            </w:r>
            <w:r>
              <w:br/>
            </w:r>
            <w:r>
              <w:rPr>
                <w:rFonts w:ascii="Times New Roman"/>
                <w:b w:val="false"/>
                <w:i w:val="false"/>
                <w:color w:val="000000"/>
                <w:sz w:val="20"/>
              </w:rPr>
              <w:t xml:space="preserve">бухгалтерского учета </w:t>
            </w:r>
            <w:r>
              <w:br/>
            </w:r>
            <w:r>
              <w:rPr>
                <w:rFonts w:ascii="Times New Roman"/>
                <w:b w:val="false"/>
                <w:i w:val="false"/>
                <w:color w:val="000000"/>
                <w:sz w:val="20"/>
              </w:rPr>
              <w:t>государственных учреждений</w:t>
            </w:r>
          </w:p>
        </w:tc>
      </w:tr>
    </w:tbl>
    <w:bookmarkStart w:name="z160" w:id="148"/>
    <w:p>
      <w:pPr>
        <w:spacing w:after="0"/>
        <w:ind w:left="0"/>
        <w:jc w:val="left"/>
      </w:pPr>
      <w:r>
        <w:rPr>
          <w:rFonts w:ascii="Times New Roman"/>
          <w:b/>
          <w:i w:val="false"/>
          <w:color w:val="000000"/>
        </w:rPr>
        <w:t xml:space="preserve"> План счетов бухгалтерского учета государственных учреждений</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для учета поступлений и расчетов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краткосрочных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выплате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Фонда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специальным видам платежей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сомнительной дебиторской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налоговым и неналоговым поступлениям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основного 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финансовых активов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запасов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долгосрочных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налогам и другим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индивидуальному подоходному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загрязнение окружающей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обязательным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пенсионным взносам в Государственную корпорацию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по другимобязательным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и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исполнительным документам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безналичным перечислениям сумм членских профсоюзных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работникамипо неиспользованным отпускам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деньгам временного размещения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выплатам из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оплате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возврату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Чистые активы/капитал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 по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 по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прочим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по выплате субсидий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грантам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внутреннего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проектов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остатков бюджетных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безвозмездного получения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компенсации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7000-</w:t>
            </w:r>
          </w:p>
          <w:bookmarkEnd w:id="149"/>
          <w:p>
            <w:pPr>
              <w:spacing w:after="20"/>
              <w:ind w:left="20"/>
              <w:jc w:val="both"/>
            </w:pPr>
            <w:r>
              <w:rPr>
                <w:rFonts w:ascii="Times New Roman"/>
                <w:b w:val="false"/>
                <w:i w:val="false"/>
                <w:color w:val="000000"/>
                <w:sz w:val="20"/>
              </w:rPr>
              <w:t>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дополнительно установленные пенсионные взносы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социальный налог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платежам и прочим услугам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выплатам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размещения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фондам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Забалансовые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оплаченныепо централизованному снабжению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 платежеспособных дебиторов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 возвращенныематериальные ценности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служащих по обучению</w:t>
            </w:r>
          </w:p>
        </w:tc>
      </w:tr>
    </w:tbl>
    <w:bookmarkStart w:name="z162" w:id="150"/>
    <w:p>
      <w:pPr>
        <w:spacing w:after="0"/>
        <w:ind w:left="0"/>
        <w:jc w:val="both"/>
      </w:pPr>
      <w:r>
        <w:rPr>
          <w:rFonts w:ascii="Times New Roman"/>
          <w:b w:val="false"/>
          <w:i w:val="false"/>
          <w:color w:val="000000"/>
          <w:sz w:val="28"/>
        </w:rPr>
        <w:t>
      Примечание:</w:t>
      </w:r>
    </w:p>
    <w:bookmarkEnd w:id="150"/>
    <w:bookmarkStart w:name="z163" w:id="151"/>
    <w:p>
      <w:pPr>
        <w:spacing w:after="0"/>
        <w:ind w:left="0"/>
        <w:jc w:val="both"/>
      </w:pPr>
      <w:r>
        <w:rPr>
          <w:rFonts w:ascii="Times New Roman"/>
          <w:b w:val="false"/>
          <w:i w:val="false"/>
          <w:color w:val="000000"/>
          <w:sz w:val="28"/>
        </w:rPr>
        <w:t>
      Расшифровка аббревиатур:</w:t>
      </w:r>
    </w:p>
    <w:bookmarkEnd w:id="151"/>
    <w:bookmarkStart w:name="z164" w:id="152"/>
    <w:p>
      <w:pPr>
        <w:spacing w:after="0"/>
        <w:ind w:left="0"/>
        <w:jc w:val="both"/>
      </w:pPr>
      <w:r>
        <w:rPr>
          <w:rFonts w:ascii="Times New Roman"/>
          <w:b w:val="false"/>
          <w:i w:val="false"/>
          <w:color w:val="000000"/>
          <w:sz w:val="28"/>
        </w:rPr>
        <w:t>
      КСН – контрольный счет наличности;</w:t>
      </w:r>
    </w:p>
    <w:bookmarkEnd w:id="152"/>
    <w:bookmarkStart w:name="z165" w:id="153"/>
    <w:p>
      <w:pPr>
        <w:spacing w:after="0"/>
        <w:ind w:left="0"/>
        <w:jc w:val="both"/>
      </w:pPr>
      <w:r>
        <w:rPr>
          <w:rFonts w:ascii="Times New Roman"/>
          <w:b w:val="false"/>
          <w:i w:val="false"/>
          <w:color w:val="000000"/>
          <w:sz w:val="28"/>
        </w:rPr>
        <w:t>
      ГСМ – горюче-смазочные материалы;</w:t>
      </w:r>
    </w:p>
    <w:bookmarkEnd w:id="153"/>
    <w:bookmarkStart w:name="z166" w:id="154"/>
    <w:p>
      <w:pPr>
        <w:spacing w:after="0"/>
        <w:ind w:left="0"/>
        <w:jc w:val="both"/>
      </w:pPr>
      <w:r>
        <w:rPr>
          <w:rFonts w:ascii="Times New Roman"/>
          <w:b w:val="false"/>
          <w:i w:val="false"/>
          <w:color w:val="000000"/>
          <w:sz w:val="28"/>
        </w:rPr>
        <w:t>
      НДС – налог на добавленную стоимость.</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2021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Плану счетов </w:t>
            </w:r>
            <w:r>
              <w:br/>
            </w:r>
            <w:r>
              <w:rPr>
                <w:rFonts w:ascii="Times New Roman"/>
                <w:b w:val="false"/>
                <w:i w:val="false"/>
                <w:color w:val="000000"/>
                <w:sz w:val="20"/>
              </w:rPr>
              <w:t xml:space="preserve">бухгалтерского учета </w:t>
            </w:r>
            <w:r>
              <w:br/>
            </w:r>
            <w:r>
              <w:rPr>
                <w:rFonts w:ascii="Times New Roman"/>
                <w:b w:val="false"/>
                <w:i w:val="false"/>
                <w:color w:val="000000"/>
                <w:sz w:val="20"/>
              </w:rPr>
              <w:t>государственных учреждений</w:t>
            </w:r>
          </w:p>
        </w:tc>
      </w:tr>
    </w:tbl>
    <w:bookmarkStart w:name="z169" w:id="155"/>
    <w:p>
      <w:pPr>
        <w:spacing w:after="0"/>
        <w:ind w:left="0"/>
        <w:jc w:val="left"/>
      </w:pPr>
      <w:r>
        <w:rPr>
          <w:rFonts w:ascii="Times New Roman"/>
          <w:b/>
          <w:i w:val="false"/>
          <w:color w:val="000000"/>
        </w:rPr>
        <w:t xml:space="preserve"> Корреспонденция счетов по основным бухгалтерским операциям</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Корреспонденции счетов по краткосрочным активам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Денежные средства и их эквиваленты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и другие мероприятия (кроме финансирования на капитальные вложения)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государственного учреждения финансирования по капитальным вложениям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157"/>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Операции по трансфертам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целевым трансфертам администратором бюджетных программ и уполномоченным органом по исполнению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bookmarkEnd w:id="158"/>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6032 Доходы по целевым текущим трансфертам</w:t>
            </w:r>
          </w:p>
          <w:bookmarkEnd w:id="159"/>
          <w:p>
            <w:pPr>
              <w:spacing w:after="20"/>
              <w:ind w:left="20"/>
              <w:jc w:val="both"/>
            </w:pPr>
            <w:r>
              <w:rPr>
                <w:rFonts w:ascii="Times New Roman"/>
                <w:b w:val="false"/>
                <w:i w:val="false"/>
                <w:color w:val="000000"/>
                <w:sz w:val="20"/>
              </w:rPr>
              <w:t>
6033 Доходы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администратором бюджетных программ уполномоченному органу по исполнению нижестоящего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bookmarkEnd w:id="160"/>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развитие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bookmarkEnd w:id="161"/>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администратором бюджетных программ произведенных расходов по целевому трансферту на основании отчета уполномоченного органа по исполнению нижестоящего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bookmarkEnd w:id="162"/>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нижестоящим бюджетом на сумму неиспользованных трансфертов в конце отчетного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от нижестоящих бюджетов неиспользованных сумм трансфертов в текущем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3"/>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bookmarkEnd w:id="163"/>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bookmarkEnd w:id="164"/>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неиспользуемых сумм трансфертов в вышестоящий бюджет в следующем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трансфертам (субвенциям) местного самоуправления местным уполномоченным органом по исполнению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Доходы по трансфертам местного самоуправления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местным уполномоченным органом по исполнению бюджета трансфертов (субвенций) местного самоуправления, переданных на КСН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Расходы по трансфертам местного самоуправления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Операции по субсидиям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физическим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5"/>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bookmarkEnd w:id="165"/>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физическим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bookmarkEnd w:id="166"/>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физическим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юридическим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bookmarkEnd w:id="167"/>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юридическим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bookmarkEnd w:id="168"/>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юридическим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субсидий финансовым агентам для оказания государственной финансовой помощи субъектам частного предпринимательства в рамках программы "Дорожная карта бизнеса -2020"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bookmarkEnd w:id="169"/>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субсидий на основании отчета о субсидировании финансового агента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Операции по выплате пенсий и пособий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государственным органом, осуществляющим регулирование в сфере социальной защиты населения финансирования на выплату пенсии и пособия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Операции по выплате стипендии в учебном заведении (государственное учреждение)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финансирования на выплату стипендии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70"/>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Оплата счетов поставщиков и подрядчиков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счетов поставщиков за материальные ценности, оборудование, строительные материалы и оказанные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за выполненные работы по капитальному строительству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2"/>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поставщикам за материальные ценности, оборудование, строительные материалы и оказанные услуги, выполненные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3"/>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авансом за работы по капитальному строительству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4"/>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Выплата заработной платы за счет бюджетного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задолженность работникам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5"/>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Возврат неиспользованного остатка бюджетных средств в конце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1093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7"/>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177"/>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Поступление в кассу сумм от реализации и по специальным видам платежей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платных услуг по специальным видам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в кассу и на КСН по платным услугам специальных видов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8"/>
          <w:p>
            <w:pPr>
              <w:spacing w:after="20"/>
              <w:ind w:left="20"/>
              <w:jc w:val="both"/>
            </w:pPr>
            <w:r>
              <w:rPr>
                <w:rFonts w:ascii="Times New Roman"/>
                <w:b w:val="false"/>
                <w:i w:val="false"/>
                <w:color w:val="000000"/>
                <w:sz w:val="20"/>
              </w:rPr>
              <w:t>
1010 Денежные средства в кассе</w:t>
            </w:r>
          </w:p>
          <w:bookmarkEnd w:id="178"/>
          <w:p>
            <w:pPr>
              <w:spacing w:after="20"/>
              <w:ind w:left="20"/>
              <w:jc w:val="both"/>
            </w:pPr>
            <w:r>
              <w:rPr>
                <w:rFonts w:ascii="Times New Roman"/>
                <w:b w:val="false"/>
                <w:i w:val="false"/>
                <w:color w:val="000000"/>
                <w:sz w:val="20"/>
              </w:rPr>
              <w:t>
1042 КСН платных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изделий, продукции и услуг, оказанных производственными (учебными) мастерскими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на КСН платных услуг от реализации изделий, продукции и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обязательств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за счет денег от реализации товаров (работ,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Выдача и погашение подотчетных сумм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9"/>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0"/>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bookmarkEnd w:id="180"/>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подотчетным лицом денежных средств с текущего счета по корпоративной платежной карточке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1"/>
          <w:p>
            <w:pPr>
              <w:spacing w:after="20"/>
              <w:ind w:left="20"/>
              <w:jc w:val="both"/>
            </w:pPr>
            <w:r>
              <w:rPr>
                <w:rFonts w:ascii="Times New Roman"/>
                <w:b w:val="false"/>
                <w:i w:val="false"/>
                <w:color w:val="000000"/>
                <w:sz w:val="20"/>
              </w:rPr>
              <w:t>
1310 Материалы</w:t>
            </w:r>
          </w:p>
          <w:bookmarkEnd w:id="181"/>
          <w:p>
            <w:pPr>
              <w:spacing w:after="20"/>
              <w:ind w:left="20"/>
              <w:jc w:val="both"/>
            </w:pPr>
            <w:r>
              <w:rPr>
                <w:rFonts w:ascii="Times New Roman"/>
                <w:b w:val="false"/>
                <w:i w:val="false"/>
                <w:color w:val="000000"/>
                <w:sz w:val="20"/>
              </w:rPr>
              <w:t>
1340 Товары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2"/>
          <w:p>
            <w:pPr>
              <w:spacing w:after="20"/>
              <w:ind w:left="20"/>
              <w:jc w:val="both"/>
            </w:pPr>
            <w:r>
              <w:rPr>
                <w:rFonts w:ascii="Times New Roman"/>
                <w:b w:val="false"/>
                <w:i w:val="false"/>
                <w:color w:val="000000"/>
                <w:sz w:val="20"/>
              </w:rPr>
              <w:t>
7070 Расходы на командировки</w:t>
            </w:r>
          </w:p>
          <w:bookmarkEnd w:id="182"/>
          <w:p>
            <w:pPr>
              <w:spacing w:after="20"/>
              <w:ind w:left="20"/>
              <w:jc w:val="both"/>
            </w:pPr>
            <w:r>
              <w:rPr>
                <w:rFonts w:ascii="Times New Roman"/>
                <w:b w:val="false"/>
                <w:i w:val="false"/>
                <w:color w:val="000000"/>
                <w:sz w:val="20"/>
              </w:rPr>
              <w:t>
7140 Прочие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3"/>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bookmarkEnd w:id="183"/>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подотчетным лицом остатка подотчетных сумм в кассу государственного учреждения или непосредственно в банк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4"/>
          <w:p>
            <w:pPr>
              <w:spacing w:after="20"/>
              <w:ind w:left="20"/>
              <w:jc w:val="both"/>
            </w:pPr>
            <w:r>
              <w:rPr>
                <w:rFonts w:ascii="Times New Roman"/>
                <w:b w:val="false"/>
                <w:i w:val="false"/>
                <w:color w:val="000000"/>
                <w:sz w:val="20"/>
              </w:rPr>
              <w:t>
1010 Денежные средства в кассе</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1050 Счет в иностранной валюте</w:t>
            </w:r>
          </w:p>
          <w:p>
            <w:pPr>
              <w:spacing w:after="20"/>
              <w:ind w:left="20"/>
              <w:jc w:val="both"/>
            </w:pPr>
            <w:r>
              <w:rPr>
                <w:rFonts w:ascii="Times New Roman"/>
                <w:b w:val="false"/>
                <w:i w:val="false"/>
                <w:color w:val="000000"/>
                <w:sz w:val="20"/>
              </w:rPr>
              <w:t>
</w:t>
            </w:r>
            <w:r>
              <w:rPr>
                <w:rFonts w:ascii="Times New Roman"/>
                <w:b w:val="false"/>
                <w:i w:val="false"/>
                <w:color w:val="000000"/>
                <w:sz w:val="20"/>
              </w:rPr>
              <w:t>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5"/>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bookmarkEnd w:id="185"/>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денежных средств в кассе в результате выявленной недостачи до завершения служебного расследования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денежных средств на виновное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недостач и потерь материалов и продуктов питания отнесенных за счет виновных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6"/>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186"/>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7"/>
          <w:p>
            <w:pPr>
              <w:spacing w:after="20"/>
              <w:ind w:left="20"/>
              <w:jc w:val="both"/>
            </w:pPr>
            <w:r>
              <w:rPr>
                <w:rFonts w:ascii="Times New Roman"/>
                <w:b w:val="false"/>
                <w:i w:val="false"/>
                <w:color w:val="000000"/>
                <w:sz w:val="20"/>
              </w:rPr>
              <w:t>
1310 Материалы</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1320 Незавершенное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1330 Готовая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1340 Товары</w:t>
            </w:r>
          </w:p>
          <w:p>
            <w:pPr>
              <w:spacing w:after="20"/>
              <w:ind w:left="20"/>
              <w:jc w:val="both"/>
            </w:pPr>
            <w:r>
              <w:rPr>
                <w:rFonts w:ascii="Times New Roman"/>
                <w:b w:val="false"/>
                <w:i w:val="false"/>
                <w:color w:val="000000"/>
                <w:sz w:val="20"/>
              </w:rPr>
              <w:t>
1350 Запасы в пути</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8"/>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188"/>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Поступление денежных средств на текущий счет государственного учреждения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текущего счета государственного учреждения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9"/>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финансирования загранучреждению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0"/>
          <w:p>
            <w:pPr>
              <w:spacing w:after="20"/>
              <w:ind w:left="20"/>
              <w:jc w:val="both"/>
            </w:pPr>
            <w:r>
              <w:rPr>
                <w:rFonts w:ascii="Times New Roman"/>
                <w:b w:val="false"/>
                <w:i w:val="false"/>
                <w:color w:val="000000"/>
                <w:sz w:val="20"/>
              </w:rPr>
              <w:t>
1081Плановые назначения на принятие обязательств по индивидуальному плану финансирования</w:t>
            </w:r>
          </w:p>
          <w:bookmarkEnd w:id="190"/>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числящихся в пути, на расчетный счет загранучреждения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Денежные средства в пути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Поступление денежных средств на счет в иностранной валюте государственного учреждения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покупки иностранной валюты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1"/>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1040 КСН для учета поступлений и расчетов</w:t>
            </w:r>
          </w:p>
          <w:p>
            <w:pPr>
              <w:spacing w:after="20"/>
              <w:ind w:left="20"/>
              <w:jc w:val="both"/>
            </w:pPr>
            <w:r>
              <w:rPr>
                <w:rFonts w:ascii="Times New Roman"/>
                <w:b w:val="false"/>
                <w:i w:val="false"/>
                <w:color w:val="000000"/>
                <w:sz w:val="20"/>
              </w:rPr>
              <w:t>
1030 Расчетный счет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валюты за счет бюджетных средств и денег, поступивших на КСН платных услуг, спонсорской, благотворительной помощи, местного самоуправления, целевого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2"/>
          <w:p>
            <w:pPr>
              <w:spacing w:after="20"/>
              <w:ind w:left="20"/>
              <w:jc w:val="both"/>
            </w:pPr>
            <w:r>
              <w:rPr>
                <w:rFonts w:ascii="Times New Roman"/>
                <w:b w:val="false"/>
                <w:i w:val="false"/>
                <w:color w:val="000000"/>
                <w:sz w:val="20"/>
              </w:rPr>
              <w:t>
1050 Счет в иностранной валюте</w:t>
            </w:r>
          </w:p>
          <w:bookmarkEnd w:id="192"/>
          <w:p>
            <w:pPr>
              <w:spacing w:after="20"/>
              <w:ind w:left="20"/>
              <w:jc w:val="both"/>
            </w:pPr>
            <w:r>
              <w:rPr>
                <w:rFonts w:ascii="Times New Roman"/>
                <w:b w:val="false"/>
                <w:i w:val="false"/>
                <w:color w:val="000000"/>
                <w:sz w:val="20"/>
              </w:rPr>
              <w:t>
1030 Расчетный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Перечисление сумм с денежных счетов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 начисленных налогов и других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3"/>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сумм с бюджетных счетов в банки на вклады рабочих и служащих, профсоюзным организациям членских профсоюзных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4"/>
          <w:p>
            <w:pPr>
              <w:spacing w:after="20"/>
              <w:ind w:left="20"/>
              <w:jc w:val="both"/>
            </w:pPr>
            <w:r>
              <w:rPr>
                <w:rFonts w:ascii="Times New Roman"/>
                <w:b w:val="false"/>
                <w:i w:val="false"/>
                <w:color w:val="000000"/>
                <w:sz w:val="20"/>
              </w:rPr>
              <w:t>
3247 Краткосрочная кредиторская задолженность работникам по безналичным перечислениям на счета по вкладам в банки</w:t>
            </w:r>
          </w:p>
          <w:bookmarkEnd w:id="194"/>
          <w:p>
            <w:pPr>
              <w:spacing w:after="20"/>
              <w:ind w:left="20"/>
              <w:jc w:val="both"/>
            </w:pPr>
            <w:r>
              <w:rPr>
                <w:rFonts w:ascii="Times New Roman"/>
                <w:b w:val="false"/>
                <w:i w:val="false"/>
                <w:color w:val="000000"/>
                <w:sz w:val="20"/>
              </w:rPr>
              <w:t>
3245 Краткосрочная кредиторская задолженность по безналичным перечислениям сумм членских профсоюзных взносов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5"/>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 в Государственную корпорацию "Правительство для граждан"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Поступление денежных средств на КСН для учета поступлений и расчетов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филантропической деятельности и (или) спонсорской деятельности, и (или) меценатской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филантропической деятельности и (или) спонсорской деятельности, и (или) меценатской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получения наличных денег в банке за счет средств филантропической деятельности и (или) спонсорской деятельности, и (или) меценатской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наличных денег по чекам в кассу государственного учреждения с КСН благотворительной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субвенций и трансфертов местного самоуправления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Доходы местного самоуправления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органами местного самоуправления прочих доходов, поступивших на КСН в соответствии с законодательством Республики Казахстан о местном государственном управлении и самоуправлении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 Прочие доходы местного самоуправления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Поступление денежных средств на специальные счета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связанного гранта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Прочие денежные операции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аккредитива для расчетов с поставщиками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материальных ценностей от поставщика в счет открытого аккредитива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поставщикам и подрядчикам за счет аккредитива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неиспользованного остатка аккредитива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8"/>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 бензин, питание, почтовых марок, путевок в дома отдыха, санатории и другие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9"/>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талонов на бензин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талонов на питание, почтовых марок, путевок в дома отдыха, санатории и другие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талонов на бензин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талонов по целевому назначению, кроме талонов на бензин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Краткосрочные финансовые инвестиции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Краткосрочные предоставленные займы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на сумму предоставленного кредита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предоставленные займы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0"/>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00"/>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Краткосрочные финансовые инвестиции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краткосрочных финансовых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1"/>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согласно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1020 Текущий счет государственного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вознаграждения по финансовым вложениям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финансовых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от полученного дохода по продаже краткосрочных финансовых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от продажи краткосрочных финансовых инвестиций (облигаций и других ценных бумаг) и погашение задолженности перед бюджетом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2"/>
          <w:p>
            <w:pPr>
              <w:spacing w:after="20"/>
              <w:ind w:left="20"/>
              <w:jc w:val="both"/>
            </w:pPr>
            <w:r>
              <w:rPr>
                <w:rFonts w:ascii="Times New Roman"/>
                <w:b w:val="false"/>
                <w:i w:val="false"/>
                <w:color w:val="000000"/>
                <w:sz w:val="20"/>
              </w:rPr>
              <w:t>
1020 Текущий счет государственного учреждения</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1050 Счет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3"/>
          <w:p>
            <w:pPr>
              <w:spacing w:after="20"/>
              <w:ind w:left="20"/>
              <w:jc w:val="both"/>
            </w:pPr>
            <w:r>
              <w:rPr>
                <w:rFonts w:ascii="Times New Roman"/>
                <w:b w:val="false"/>
                <w:i w:val="false"/>
                <w:color w:val="000000"/>
                <w:sz w:val="20"/>
              </w:rPr>
              <w:t>
1020 Текущий счет государственного учреждения</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от полученного дохода по продаже краткосрочных финансовых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проданных облигаций и других ценных бумаг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(выкуп) облигаций и других ценных бумаг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4"/>
          <w:p>
            <w:pPr>
              <w:spacing w:after="20"/>
              <w:ind w:left="20"/>
              <w:jc w:val="both"/>
            </w:pPr>
            <w:r>
              <w:rPr>
                <w:rFonts w:ascii="Times New Roman"/>
                <w:b w:val="false"/>
                <w:i w:val="false"/>
                <w:color w:val="000000"/>
                <w:sz w:val="20"/>
              </w:rPr>
              <w:t>
1020 Текущий счет государственного учреждения</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1050 Счет в иностранной валюте</w:t>
            </w:r>
          </w:p>
          <w:p>
            <w:pPr>
              <w:spacing w:after="20"/>
              <w:ind w:left="20"/>
              <w:jc w:val="both"/>
            </w:pPr>
            <w:r>
              <w:rPr>
                <w:rFonts w:ascii="Times New Roman"/>
                <w:b w:val="false"/>
                <w:i w:val="false"/>
                <w:color w:val="000000"/>
                <w:sz w:val="20"/>
              </w:rPr>
              <w:t>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справедливой стоимости финансовых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финансовых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Резерв на обесценение краткосрочных финансовых инвестиций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Краткосрочная дебиторская задолженность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Краткосрочная дебиторская задолженность по бюджетным выплатам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и целевых трансфертов на развитие администратором бюджетных программ уполномоченному органу по исполнению нижестоящего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5"/>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bookmarkEnd w:id="205"/>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6"/>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bookmarkEnd w:id="206"/>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администратором бюджетных программ произведенных расходов по трансферту на основании отчета уполномоченного органа по исполнению нижестоящего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7"/>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bookmarkEnd w:id="207"/>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трансфертов Фонду социального медицинского страхования уполномоченным органом в области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трансфертам Фонда социального медицинского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в области здравоохранения произведенных расходов на основании отчета Фонда социального медицинского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Расходы по прочим трансфертам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трансфертам Фонда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 центральным уполномоченным органом по исполнению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Расходы по прочим трансфертам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Краткосрочная дебиторская задолженность по расчетам с бюджетом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дебетового сальдо счета Краткосрочная кредиторская задолженность по платежам в бюджет в конце отчетного периода (авансовые платежи по налогам)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 налогам в счет авансовых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Краткосрочная дебиторская задолженность покупателей и заказчиков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сверхсметных поступлениях, осуществляется запись на признание обязательств перед бюджетом в сумме сверхсметных поступлений от платных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за работы и услуги, выполненные по договорам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содержание детей в школах-интернатах и в интернатах при школах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платы за содержание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08"/>
          <w:p>
            <w:pPr>
              <w:spacing w:after="20"/>
              <w:ind w:left="20"/>
              <w:jc w:val="both"/>
            </w:pPr>
            <w:r>
              <w:rPr>
                <w:rFonts w:ascii="Times New Roman"/>
                <w:b w:val="false"/>
                <w:i w:val="false"/>
                <w:color w:val="000000"/>
                <w:sz w:val="20"/>
              </w:rPr>
              <w:t>
1010 Денежные средства в кассе</w:t>
            </w:r>
          </w:p>
          <w:bookmarkEnd w:id="208"/>
          <w:p>
            <w:pPr>
              <w:spacing w:after="20"/>
              <w:ind w:left="20"/>
              <w:jc w:val="both"/>
            </w:pPr>
            <w:r>
              <w:rPr>
                <w:rFonts w:ascii="Times New Roman"/>
                <w:b w:val="false"/>
                <w:i w:val="false"/>
                <w:color w:val="000000"/>
                <w:sz w:val="20"/>
              </w:rPr>
              <w:t>
1042 КСН платных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платы за содержание детей в детских дошкольных учреждениях и погашение задолженности перед родителями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9"/>
          <w:p>
            <w:pPr>
              <w:spacing w:after="20"/>
              <w:ind w:left="20"/>
              <w:jc w:val="both"/>
            </w:pPr>
            <w:r>
              <w:rPr>
                <w:rFonts w:ascii="Times New Roman"/>
                <w:b w:val="false"/>
                <w:i w:val="false"/>
                <w:color w:val="000000"/>
                <w:sz w:val="20"/>
              </w:rPr>
              <w:t>
1010 Денежные средства в кассе</w:t>
            </w:r>
          </w:p>
          <w:bookmarkEnd w:id="209"/>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уменьшение дохода от реализации на сумму возврата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0"/>
          <w:p>
            <w:pPr>
              <w:spacing w:after="20"/>
              <w:ind w:left="20"/>
              <w:jc w:val="both"/>
            </w:pPr>
            <w:r>
              <w:rPr>
                <w:rFonts w:ascii="Times New Roman"/>
                <w:b w:val="false"/>
                <w:i w:val="false"/>
                <w:color w:val="000000"/>
                <w:sz w:val="20"/>
              </w:rPr>
              <w:t xml:space="preserve">
6110 Доходы от реализации товаров, работ и услуг </w:t>
            </w:r>
          </w:p>
          <w:bookmarkEnd w:id="210"/>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кассу государственного учреждения платы за питание работников по месту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1"/>
          <w:p>
            <w:pPr>
              <w:spacing w:after="20"/>
              <w:ind w:left="20"/>
              <w:jc w:val="both"/>
            </w:pPr>
            <w:r>
              <w:rPr>
                <w:rFonts w:ascii="Times New Roman"/>
                <w:b w:val="false"/>
                <w:i w:val="false"/>
                <w:color w:val="000000"/>
                <w:sz w:val="20"/>
              </w:rPr>
              <w:t>
6110 Доходы от реализации товаров, работ и услуг</w:t>
            </w:r>
          </w:p>
          <w:bookmarkEnd w:id="211"/>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КСН по платным услугам, благотворительной помощи учебных заведений школ на подготовку кадров и повышение квалификации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2"/>
          <w:p>
            <w:pPr>
              <w:spacing w:after="20"/>
              <w:ind w:left="20"/>
              <w:jc w:val="both"/>
            </w:pPr>
            <w:r>
              <w:rPr>
                <w:rFonts w:ascii="Times New Roman"/>
                <w:b w:val="false"/>
                <w:i w:val="false"/>
                <w:color w:val="000000"/>
                <w:sz w:val="20"/>
              </w:rPr>
              <w:t>
1042 КСН платных услуг</w:t>
            </w:r>
          </w:p>
          <w:bookmarkEnd w:id="212"/>
          <w:p>
            <w:pPr>
              <w:spacing w:after="20"/>
              <w:ind w:left="20"/>
              <w:jc w:val="both"/>
            </w:pPr>
            <w:r>
              <w:rPr>
                <w:rFonts w:ascii="Times New Roman"/>
                <w:b w:val="false"/>
                <w:i w:val="false"/>
                <w:color w:val="000000"/>
                <w:sz w:val="20"/>
              </w:rPr>
              <w:t>
1041 КСН благотворительной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Краткосрочные вознаграждения к получению</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 по арендованным средствам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дивидендов администратором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Краткосрочная дебиторская задолженность работников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3"/>
          <w:p>
            <w:pPr>
              <w:spacing w:after="20"/>
              <w:ind w:left="20"/>
              <w:jc w:val="both"/>
            </w:pPr>
            <w:r>
              <w:rPr>
                <w:rFonts w:ascii="Times New Roman"/>
                <w:b w:val="false"/>
                <w:i w:val="false"/>
                <w:color w:val="000000"/>
                <w:sz w:val="20"/>
              </w:rPr>
              <w:t>
1310 Материалы</w:t>
            </w:r>
          </w:p>
          <w:bookmarkEnd w:id="213"/>
          <w:p>
            <w:pPr>
              <w:spacing w:after="20"/>
              <w:ind w:left="20"/>
              <w:jc w:val="both"/>
            </w:pPr>
            <w:r>
              <w:rPr>
                <w:rFonts w:ascii="Times New Roman"/>
                <w:b w:val="false"/>
                <w:i w:val="false"/>
                <w:color w:val="000000"/>
                <w:sz w:val="20"/>
              </w:rPr>
              <w:t>
1340 Товары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Краткосрочная дебиторская задолженность по аренде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дохода по аренде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Прочая краткосрочная дебиторская задолженность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4"/>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1.3.9.Резерв по сомнительной дебиторской задолженности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Расходы по созданию резервов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сомнительной дебиторской задолженности в установленных законодательством случаях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Запасы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Операции по приобретению, поступлению запасов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запасов от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15"/>
          <w:p>
            <w:pPr>
              <w:spacing w:after="20"/>
              <w:ind w:left="20"/>
              <w:jc w:val="both"/>
            </w:pPr>
            <w:r>
              <w:rPr>
                <w:rFonts w:ascii="Times New Roman"/>
                <w:b w:val="false"/>
                <w:i w:val="false"/>
                <w:color w:val="000000"/>
                <w:sz w:val="20"/>
              </w:rPr>
              <w:t>
1310 Материалы</w:t>
            </w:r>
          </w:p>
          <w:bookmarkEnd w:id="215"/>
          <w:p>
            <w:pPr>
              <w:spacing w:after="20"/>
              <w:ind w:left="20"/>
              <w:jc w:val="both"/>
            </w:pPr>
            <w:r>
              <w:rPr>
                <w:rFonts w:ascii="Times New Roman"/>
                <w:b w:val="false"/>
                <w:i w:val="false"/>
                <w:color w:val="000000"/>
                <w:sz w:val="20"/>
              </w:rPr>
              <w:t>
1340 Товары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 бензин и ГСМ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1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поставщикам в счет ранее выданных авансов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другого государственного учреждения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филантропической деятельности и (или) спонсорской деятельности и (или) меценатской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готовых изделий и продукции, переданных из производства на склад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поставщиков строительных материалов для строительства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излишних строительных материалов, выявленных при инвентаризации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привеса и приплода молодняка по запланированной себестоимости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сельскохозяйственной продукции при убое животных по запланированным ценам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материалов продуктов питания от поставщиков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7"/>
          <w:p>
            <w:pPr>
              <w:spacing w:after="20"/>
              <w:ind w:left="20"/>
              <w:jc w:val="both"/>
            </w:pPr>
            <w:r>
              <w:rPr>
                <w:rFonts w:ascii="Times New Roman"/>
                <w:b w:val="false"/>
                <w:i w:val="false"/>
                <w:color w:val="000000"/>
                <w:sz w:val="20"/>
              </w:rPr>
              <w:t>
1310 Материалы</w:t>
            </w:r>
          </w:p>
          <w:bookmarkEnd w:id="217"/>
          <w:p>
            <w:pPr>
              <w:spacing w:after="20"/>
              <w:ind w:left="20"/>
              <w:jc w:val="both"/>
            </w:pPr>
            <w:r>
              <w:rPr>
                <w:rFonts w:ascii="Times New Roman"/>
                <w:b w:val="false"/>
                <w:i w:val="false"/>
                <w:color w:val="000000"/>
                <w:sz w:val="20"/>
              </w:rPr>
              <w:t>
1314 Продукты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материалов, поступивших от заготовки и переработки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1.4.2.Списание запасов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Безвозмездная передача запасов другому государственному учреждению или другой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18"/>
          <w:p>
            <w:pPr>
              <w:spacing w:after="20"/>
              <w:ind w:left="20"/>
              <w:jc w:val="both"/>
            </w:pPr>
            <w:r>
              <w:rPr>
                <w:rFonts w:ascii="Times New Roman"/>
                <w:b w:val="false"/>
                <w:i w:val="false"/>
                <w:color w:val="000000"/>
                <w:sz w:val="20"/>
              </w:rPr>
              <w:t xml:space="preserve">
1310 Материалы </w:t>
            </w:r>
          </w:p>
          <w:bookmarkEnd w:id="218"/>
          <w:p>
            <w:pPr>
              <w:spacing w:after="20"/>
              <w:ind w:left="20"/>
              <w:jc w:val="both"/>
            </w:pPr>
            <w:r>
              <w:rPr>
                <w:rFonts w:ascii="Times New Roman"/>
                <w:b w:val="false"/>
                <w:i w:val="false"/>
                <w:color w:val="000000"/>
                <w:sz w:val="20"/>
              </w:rPr>
              <w:t>
1340 Товары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расходы по талонам на бензин и ГСМ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ГСМ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готовых изделий и продукции подсобных хозяйств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списание себестоимости реализованной готовой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готовой продукции подсобных хозяйств для нужд государственного учреждения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19"/>
          <w:p>
            <w:pPr>
              <w:spacing w:after="20"/>
              <w:ind w:left="20"/>
              <w:jc w:val="both"/>
            </w:pPr>
            <w:r>
              <w:rPr>
                <w:rFonts w:ascii="Times New Roman"/>
                <w:b w:val="false"/>
                <w:i w:val="false"/>
                <w:color w:val="000000"/>
                <w:sz w:val="20"/>
              </w:rPr>
              <w:t>
1314 Продукты питания</w:t>
            </w:r>
          </w:p>
          <w:bookmarkEnd w:id="219"/>
          <w:p>
            <w:pPr>
              <w:spacing w:after="20"/>
              <w:ind w:left="20"/>
              <w:jc w:val="both"/>
            </w:pPr>
            <w:r>
              <w:rPr>
                <w:rFonts w:ascii="Times New Roman"/>
                <w:b w:val="false"/>
                <w:i w:val="false"/>
                <w:color w:val="000000"/>
                <w:sz w:val="20"/>
              </w:rPr>
              <w:t>
1319 Прочие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в эксплуатацию медикаментов, хозяйственных материалов и канцелярских принадлежностей, спецодежды и других предметов индивидуального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0"/>
          <w:p>
            <w:pPr>
              <w:spacing w:after="20"/>
              <w:ind w:left="20"/>
              <w:jc w:val="both"/>
            </w:pPr>
            <w:r>
              <w:rPr>
                <w:rFonts w:ascii="Times New Roman"/>
                <w:b w:val="false"/>
                <w:i w:val="false"/>
                <w:color w:val="000000"/>
                <w:sz w:val="20"/>
              </w:rPr>
              <w:t>
1313 Медикаменты и перевязочные средства</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1316 Хозяйственные материалы и канцелярские принадлежности</w:t>
            </w:r>
          </w:p>
          <w:p>
            <w:pPr>
              <w:spacing w:after="20"/>
              <w:ind w:left="20"/>
              <w:jc w:val="both"/>
            </w:pPr>
            <w:r>
              <w:rPr>
                <w:rFonts w:ascii="Times New Roman"/>
                <w:b w:val="false"/>
                <w:i w:val="false"/>
                <w:color w:val="000000"/>
                <w:sz w:val="20"/>
              </w:rPr>
              <w:t>
1317 Спецодежда и другие предметы индивидуального 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1"/>
          <w:p>
            <w:pPr>
              <w:spacing w:after="20"/>
              <w:ind w:left="20"/>
              <w:jc w:val="both"/>
            </w:pPr>
            <w:r>
              <w:rPr>
                <w:rFonts w:ascii="Times New Roman"/>
                <w:b w:val="false"/>
                <w:i w:val="false"/>
                <w:color w:val="000000"/>
                <w:sz w:val="20"/>
              </w:rPr>
              <w:t>
1313 Медикаменты и перевязочные средства</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1316 Хозяйственные материалы и канцелярские принадлежности</w:t>
            </w:r>
          </w:p>
          <w:p>
            <w:pPr>
              <w:spacing w:after="20"/>
              <w:ind w:left="20"/>
              <w:jc w:val="both"/>
            </w:pPr>
            <w:r>
              <w:rPr>
                <w:rFonts w:ascii="Times New Roman"/>
                <w:b w:val="false"/>
                <w:i w:val="false"/>
                <w:color w:val="000000"/>
                <w:sz w:val="20"/>
              </w:rPr>
              <w:t>
1317 Спецодежда и другие предметы индивидуального пользования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подрядным организациям строительных материалов на капитальное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строительных материалов, израсходованных на объекты нового строительства, выполняемого хозяйственным способом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длительного использования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2"/>
          <w:p>
            <w:pPr>
              <w:spacing w:after="20"/>
              <w:ind w:left="20"/>
              <w:jc w:val="both"/>
            </w:pPr>
            <w:r>
              <w:rPr>
                <w:rFonts w:ascii="Times New Roman"/>
                <w:b w:val="false"/>
                <w:i w:val="false"/>
                <w:color w:val="000000"/>
                <w:sz w:val="20"/>
              </w:rPr>
              <w:t>
7060 Расходы по запасам</w:t>
            </w:r>
          </w:p>
          <w:bookmarkEnd w:id="222"/>
          <w:p>
            <w:pPr>
              <w:spacing w:after="20"/>
              <w:ind w:left="20"/>
              <w:jc w:val="both"/>
            </w:pPr>
            <w:r>
              <w:rPr>
                <w:rFonts w:ascii="Times New Roman"/>
                <w:b w:val="false"/>
                <w:i w:val="false"/>
                <w:color w:val="000000"/>
                <w:sz w:val="20"/>
              </w:rPr>
              <w:t>
2412 Капитальные вложения в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Материалы для учебных, научных исследований и других целей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 счет государственного учреждения павшего молодняка и животных на откорме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3"/>
          <w:p>
            <w:pPr>
              <w:spacing w:after="20"/>
              <w:ind w:left="20"/>
              <w:jc w:val="both"/>
            </w:pPr>
            <w:r>
              <w:rPr>
                <w:rFonts w:ascii="Times New Roman"/>
                <w:b w:val="false"/>
                <w:i w:val="false"/>
                <w:color w:val="000000"/>
                <w:sz w:val="20"/>
              </w:rPr>
              <w:t>
1319 Прочие материалы</w:t>
            </w:r>
          </w:p>
          <w:bookmarkEnd w:id="223"/>
          <w:p>
            <w:pPr>
              <w:spacing w:after="20"/>
              <w:ind w:left="20"/>
              <w:jc w:val="both"/>
            </w:pPr>
            <w:r>
              <w:rPr>
                <w:rFonts w:ascii="Times New Roman"/>
                <w:b w:val="false"/>
                <w:i w:val="false"/>
                <w:color w:val="000000"/>
                <w:sz w:val="20"/>
              </w:rPr>
              <w:t>
2610 Животные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материалов и продуктов питания в переработку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4"/>
          <w:p>
            <w:pPr>
              <w:spacing w:after="20"/>
              <w:ind w:left="20"/>
              <w:jc w:val="both"/>
            </w:pPr>
            <w:r>
              <w:rPr>
                <w:rFonts w:ascii="Times New Roman"/>
                <w:b w:val="false"/>
                <w:i w:val="false"/>
                <w:color w:val="000000"/>
                <w:sz w:val="20"/>
              </w:rPr>
              <w:t>
1310 Материалы</w:t>
            </w:r>
          </w:p>
          <w:bookmarkEnd w:id="224"/>
          <w:p>
            <w:pPr>
              <w:spacing w:after="20"/>
              <w:ind w:left="20"/>
              <w:jc w:val="both"/>
            </w:pPr>
            <w:r>
              <w:rPr>
                <w:rFonts w:ascii="Times New Roman"/>
                <w:b w:val="false"/>
                <w:i w:val="false"/>
                <w:color w:val="000000"/>
                <w:sz w:val="20"/>
              </w:rPr>
              <w:t>
1314 Продукты питания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и продуктов питания на основании оправдательных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5"/>
          <w:p>
            <w:pPr>
              <w:spacing w:after="20"/>
              <w:ind w:left="20"/>
              <w:jc w:val="both"/>
            </w:pPr>
            <w:r>
              <w:rPr>
                <w:rFonts w:ascii="Times New Roman"/>
                <w:b w:val="false"/>
                <w:i w:val="false"/>
                <w:color w:val="000000"/>
                <w:sz w:val="20"/>
              </w:rPr>
              <w:t>
1310 Материалы</w:t>
            </w:r>
          </w:p>
          <w:bookmarkEnd w:id="225"/>
          <w:p>
            <w:pPr>
              <w:spacing w:after="20"/>
              <w:ind w:left="20"/>
              <w:jc w:val="both"/>
            </w:pPr>
            <w:r>
              <w:rPr>
                <w:rFonts w:ascii="Times New Roman"/>
                <w:b w:val="false"/>
                <w:i w:val="false"/>
                <w:color w:val="000000"/>
                <w:sz w:val="20"/>
              </w:rPr>
              <w:t>
1314 Продукты питания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Реализация излишних и неиспользуемых материалов</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и неиспользуемых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от полученного дохода по реализации неиспользуемых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запасов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6"/>
          <w:p>
            <w:pPr>
              <w:spacing w:after="20"/>
              <w:ind w:left="20"/>
              <w:jc w:val="both"/>
            </w:pPr>
            <w:r>
              <w:rPr>
                <w:rFonts w:ascii="Times New Roman"/>
                <w:b w:val="false"/>
                <w:i w:val="false"/>
                <w:color w:val="000000"/>
                <w:sz w:val="20"/>
              </w:rPr>
              <w:t>
1310 Материалы</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1330 Готовая продукция</w:t>
            </w:r>
          </w:p>
          <w:p>
            <w:pPr>
              <w:spacing w:after="20"/>
              <w:ind w:left="20"/>
              <w:jc w:val="both"/>
            </w:pPr>
            <w:r>
              <w:rPr>
                <w:rFonts w:ascii="Times New Roman"/>
                <w:b w:val="false"/>
                <w:i w:val="false"/>
                <w:color w:val="000000"/>
                <w:sz w:val="20"/>
              </w:rPr>
              <w:t>
1340 Товары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 кассу и погашение задолженности перед бюджетом по полученному доходуот реализации неиспользуемых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неиспользуемых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Списание материалов, продуктов питания и других запасов, при обнаружении недостач, принятых за счет государственного учреждения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убыли материалов в пределах установленных норм, а также недостач и потерь от порчи, принятых за счет государственного учреждения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7"/>
          <w:p>
            <w:pPr>
              <w:spacing w:after="20"/>
              <w:ind w:left="20"/>
              <w:jc w:val="both"/>
            </w:pPr>
            <w:r>
              <w:rPr>
                <w:rFonts w:ascii="Times New Roman"/>
                <w:b w:val="false"/>
                <w:i w:val="false"/>
                <w:color w:val="000000"/>
                <w:sz w:val="20"/>
              </w:rPr>
              <w:t>
1310 Материалы</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1320 Незавершенное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1330 Готовая продукция</w:t>
            </w:r>
          </w:p>
          <w:p>
            <w:pPr>
              <w:spacing w:after="20"/>
              <w:ind w:left="20"/>
              <w:jc w:val="both"/>
            </w:pPr>
            <w:r>
              <w:rPr>
                <w:rFonts w:ascii="Times New Roman"/>
                <w:b w:val="false"/>
                <w:i w:val="false"/>
                <w:color w:val="000000"/>
                <w:sz w:val="20"/>
              </w:rPr>
              <w:t>
1340 Товары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Списание недостач и потерь материалов и продуктов питания, отнесенных за счет виновных лиц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8"/>
          <w:p>
            <w:pPr>
              <w:spacing w:after="20"/>
              <w:ind w:left="20"/>
              <w:jc w:val="both"/>
            </w:pPr>
            <w:r>
              <w:rPr>
                <w:rFonts w:ascii="Times New Roman"/>
                <w:b w:val="false"/>
                <w:i w:val="false"/>
                <w:color w:val="000000"/>
                <w:sz w:val="20"/>
              </w:rPr>
              <w:t>
1310 Материалы</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1320 Незавершенное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1330 Готовая продукция </w:t>
            </w:r>
          </w:p>
          <w:p>
            <w:pPr>
              <w:spacing w:after="20"/>
              <w:ind w:left="20"/>
              <w:jc w:val="both"/>
            </w:pPr>
            <w:r>
              <w:rPr>
                <w:rFonts w:ascii="Times New Roman"/>
                <w:b w:val="false"/>
                <w:i w:val="false"/>
                <w:color w:val="000000"/>
                <w:sz w:val="20"/>
              </w:rPr>
              <w:t>
1340 Товары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9"/>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29"/>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0"/>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30"/>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1"/>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31"/>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Создание резерва по обесценению запасов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запасов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резерва на обесценение запасов, созданного в текущем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 краткосрочные активы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счетов поставщиков за материальные ценности, оборудование, строительные материалы и оказанные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2"/>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расходов будущих периодов (оплата годовой подписки на периодическую печать)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3"/>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33"/>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расходов будущих периодов на расходы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Корреспонденции по долгосрочным активам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Долгосрочные предоставленные займы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займа администратором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Долгосрочные финансовые инвестиции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финансовых инвестиций администраторами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34"/>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234"/>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уставного капитала субъектов квазигосударственного сектора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5"/>
          <w:p>
            <w:pPr>
              <w:spacing w:after="20"/>
              <w:ind w:left="20"/>
              <w:jc w:val="both"/>
            </w:pPr>
            <w:r>
              <w:rPr>
                <w:rFonts w:ascii="Times New Roman"/>
                <w:b w:val="false"/>
                <w:i w:val="false"/>
                <w:color w:val="000000"/>
                <w:sz w:val="20"/>
              </w:rPr>
              <w:t xml:space="preserve">
1082 Плановые назначения на принятие обязательств по капитальным вложениям </w:t>
            </w:r>
          </w:p>
          <w:bookmarkEnd w:id="235"/>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финансовых инвестиций и одновременно осуществляется вторая запись по начислению обязательств перед бюджетом по полученному доходу от выбытия долгосрочных финансовых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1231Краткосрочная дебиторская задолженность покупателей и заказчиков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долгосрочных финансовых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долгосрочных финансовых инвестиций другому администратору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долгосрочных финансовых инвестиций от другого администратора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Резерв на обесценение долгосрочных финансовых инвестиций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долгосрочных финансовых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Резерв на обесценение долгосрочных финансовых инвестиций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Долгосрочные активы (основные средства, незавершенное строительство и капитальные вложения, инвестиционная недвижимость, биологические активы, нематериальные активы)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Приобретение долгосрочных активов за счет бюджетного финансирования и ввод их в эксплуатацию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капитальным вложениям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36"/>
          <w:p>
            <w:pPr>
              <w:spacing w:after="20"/>
              <w:ind w:left="20"/>
              <w:jc w:val="both"/>
            </w:pPr>
            <w:r>
              <w:rPr>
                <w:rFonts w:ascii="Times New Roman"/>
                <w:b w:val="false"/>
                <w:i w:val="false"/>
                <w:color w:val="000000"/>
                <w:sz w:val="20"/>
              </w:rPr>
              <w:t xml:space="preserve">
1082 Плановые назначения на принятие обязательств по капитальным вложениям </w:t>
            </w:r>
          </w:p>
          <w:bookmarkEnd w:id="236"/>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37"/>
          <w:p>
            <w:pPr>
              <w:spacing w:after="20"/>
              <w:ind w:left="20"/>
              <w:jc w:val="both"/>
            </w:pPr>
            <w:r>
              <w:rPr>
                <w:rFonts w:ascii="Times New Roman"/>
                <w:b w:val="false"/>
                <w:i w:val="false"/>
                <w:color w:val="000000"/>
                <w:sz w:val="20"/>
              </w:rPr>
              <w:t>
2310-2380 Основные средства</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2410 Незавершенное строительство и капитальные вложения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счета поставщика и подрядчика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38"/>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39"/>
          <w:p>
            <w:pPr>
              <w:spacing w:after="20"/>
              <w:ind w:left="20"/>
              <w:jc w:val="both"/>
            </w:pPr>
            <w:r>
              <w:rPr>
                <w:rFonts w:ascii="Times New Roman"/>
                <w:b w:val="false"/>
                <w:i w:val="false"/>
                <w:color w:val="000000"/>
                <w:sz w:val="20"/>
              </w:rPr>
              <w:t>
2320-2380 Основные средства</w:t>
            </w:r>
          </w:p>
          <w:bookmarkEnd w:id="239"/>
          <w:p>
            <w:pPr>
              <w:spacing w:after="20"/>
              <w:ind w:left="20"/>
              <w:jc w:val="both"/>
            </w:pPr>
            <w:r>
              <w:rPr>
                <w:rFonts w:ascii="Times New Roman"/>
                <w:b w:val="false"/>
                <w:i w:val="false"/>
                <w:color w:val="000000"/>
                <w:sz w:val="20"/>
              </w:rPr>
              <w:t>
2510 Инвестиционная недвижимость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животных для откорма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Получение долгосрочных активов безвозмездно от государственных учреждений и других организаций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балансовой стоимости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40"/>
          <w:p>
            <w:pPr>
              <w:spacing w:after="20"/>
              <w:ind w:left="20"/>
              <w:jc w:val="both"/>
            </w:pPr>
            <w:r>
              <w:rPr>
                <w:rFonts w:ascii="Times New Roman"/>
                <w:b w:val="false"/>
                <w:i w:val="false"/>
                <w:color w:val="000000"/>
                <w:sz w:val="20"/>
              </w:rPr>
              <w:t>
2310-2380 Основные средства</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2710 Нематериальные активы</w:t>
            </w:r>
          </w:p>
          <w:p>
            <w:pPr>
              <w:spacing w:after="20"/>
              <w:ind w:left="20"/>
              <w:jc w:val="both"/>
            </w:pPr>
            <w:r>
              <w:rPr>
                <w:rFonts w:ascii="Times New Roman"/>
                <w:b w:val="false"/>
                <w:i w:val="false"/>
                <w:color w:val="000000"/>
                <w:sz w:val="20"/>
              </w:rPr>
              <w:t>
2411 Незавершенное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принятие накопленной амортизации по полученным долгосрочным активам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41"/>
          <w:p>
            <w:pPr>
              <w:spacing w:after="20"/>
              <w:ind w:left="20"/>
              <w:jc w:val="both"/>
            </w:pPr>
            <w:r>
              <w:rPr>
                <w:rFonts w:ascii="Times New Roman"/>
                <w:b w:val="false"/>
                <w:i w:val="false"/>
                <w:color w:val="000000"/>
                <w:sz w:val="20"/>
              </w:rPr>
              <w:t>
2320 - 2380 Основные средства</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42"/>
          <w:p>
            <w:pPr>
              <w:spacing w:after="20"/>
              <w:ind w:left="20"/>
              <w:jc w:val="both"/>
            </w:pPr>
            <w:r>
              <w:rPr>
                <w:rFonts w:ascii="Times New Roman"/>
                <w:b w:val="false"/>
                <w:i w:val="false"/>
                <w:color w:val="000000"/>
                <w:sz w:val="20"/>
              </w:rPr>
              <w:t>
2391 Накопленная амортизация основных средств</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излишков активов, выявленных при инвентаризации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43"/>
          <w:p>
            <w:pPr>
              <w:spacing w:after="20"/>
              <w:ind w:left="20"/>
              <w:jc w:val="both"/>
            </w:pPr>
            <w:r>
              <w:rPr>
                <w:rFonts w:ascii="Times New Roman"/>
                <w:b w:val="false"/>
                <w:i w:val="false"/>
                <w:color w:val="000000"/>
                <w:sz w:val="20"/>
              </w:rPr>
              <w:t>
2320-2380 Основные средства</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хозяйственным способом активов (мебели и др.)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44"/>
          <w:p>
            <w:pPr>
              <w:spacing w:after="20"/>
              <w:ind w:left="20"/>
              <w:jc w:val="both"/>
            </w:pPr>
            <w:r>
              <w:rPr>
                <w:rFonts w:ascii="Times New Roman"/>
                <w:b w:val="false"/>
                <w:i w:val="false"/>
                <w:color w:val="000000"/>
                <w:sz w:val="20"/>
              </w:rPr>
              <w:t>
1319 Прочие материалы</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изготовленных хозяйственным способом активов (мебели и др.)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Инструменты, производственный и хозяйственный инвентарь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Приобретение долгосрочных активов за счет денежных средств от спонсорской и благотворительной помощи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филантропической деятельности и (или) спонсорской деятельности и (или) меценатской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45"/>
          <w:p>
            <w:pPr>
              <w:spacing w:after="20"/>
              <w:ind w:left="20"/>
              <w:jc w:val="both"/>
            </w:pPr>
            <w:r>
              <w:rPr>
                <w:rFonts w:ascii="Times New Roman"/>
                <w:b w:val="false"/>
                <w:i w:val="false"/>
                <w:color w:val="000000"/>
                <w:sz w:val="20"/>
              </w:rPr>
              <w:t>
2310-2380 Основные средства</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за счет денежных средств от филантропической деятельности и (или) спонсорской деятельности и (или) меценатской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услуг по капитальному ремонту основных средств в порядке филантропической деятельности и (или) спонсорской деятельности и (или) меценатской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Приобретение долгосрочных активов за счет денежных средств от платных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товаров, работ и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46"/>
          <w:p>
            <w:pPr>
              <w:spacing w:after="20"/>
              <w:ind w:left="20"/>
              <w:jc w:val="both"/>
            </w:pPr>
            <w:r>
              <w:rPr>
                <w:rFonts w:ascii="Times New Roman"/>
                <w:b w:val="false"/>
                <w:i w:val="false"/>
                <w:color w:val="000000"/>
                <w:sz w:val="20"/>
              </w:rPr>
              <w:t>
2320 - 2380 Основные средства</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и за счет денежных средств от платных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Начисление амортизации по долгосрочным активам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47"/>
          <w:p>
            <w:pPr>
              <w:spacing w:after="20"/>
              <w:ind w:left="20"/>
              <w:jc w:val="both"/>
            </w:pPr>
            <w:r>
              <w:rPr>
                <w:rFonts w:ascii="Times New Roman"/>
                <w:b w:val="false"/>
                <w:i w:val="false"/>
                <w:color w:val="000000"/>
                <w:sz w:val="20"/>
              </w:rPr>
              <w:t>
2391 Накопленная амортизация основных средств</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Начисление расходов по текущему и капитальному ремонту долгосрочных активов</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текущему ремонту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капитальному ремонту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Списание долгосрочных активов</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неиспользуемых долгосрочных активов, приобретенных ранее за счет бюджетного финансирования и одновременно осуществляется вторая запись на начисление обязательств перед бюджетом по полученному доходу от выбытия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48"/>
          <w:p>
            <w:pPr>
              <w:spacing w:after="20"/>
              <w:ind w:left="20"/>
              <w:jc w:val="both"/>
            </w:pPr>
            <w:r>
              <w:rPr>
                <w:rFonts w:ascii="Times New Roman"/>
                <w:b w:val="false"/>
                <w:i w:val="false"/>
                <w:color w:val="000000"/>
                <w:sz w:val="20"/>
              </w:rPr>
              <w:t>
2310-2380 Основные средства</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2710 Нематериальные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49"/>
          <w:p>
            <w:pPr>
              <w:spacing w:after="20"/>
              <w:ind w:left="20"/>
              <w:jc w:val="both"/>
            </w:pPr>
            <w:r>
              <w:rPr>
                <w:rFonts w:ascii="Times New Roman"/>
                <w:b w:val="false"/>
                <w:i w:val="false"/>
                <w:color w:val="000000"/>
                <w:sz w:val="20"/>
              </w:rPr>
              <w:t>
2391 Накопленная амортизация основных средств</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50"/>
          <w:p>
            <w:pPr>
              <w:spacing w:after="20"/>
              <w:ind w:left="20"/>
              <w:jc w:val="both"/>
            </w:pPr>
            <w:r>
              <w:rPr>
                <w:rFonts w:ascii="Times New Roman"/>
                <w:b w:val="false"/>
                <w:i w:val="false"/>
                <w:color w:val="000000"/>
                <w:sz w:val="20"/>
              </w:rPr>
              <w:t xml:space="preserve">
2310-2380 Основные средства </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1"/>
          <w:p>
            <w:pPr>
              <w:spacing w:after="20"/>
              <w:ind w:left="20"/>
              <w:jc w:val="both"/>
            </w:pPr>
            <w:r>
              <w:rPr>
                <w:rFonts w:ascii="Times New Roman"/>
                <w:b w:val="false"/>
                <w:i w:val="false"/>
                <w:color w:val="000000"/>
                <w:sz w:val="20"/>
              </w:rPr>
              <w:t>
2392 Резерв на обесценение основных средств</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52"/>
          <w:p>
            <w:pPr>
              <w:spacing w:after="20"/>
              <w:ind w:left="20"/>
              <w:jc w:val="both"/>
            </w:pPr>
            <w:r>
              <w:rPr>
                <w:rFonts w:ascii="Times New Roman"/>
                <w:b w:val="false"/>
                <w:i w:val="false"/>
                <w:color w:val="000000"/>
                <w:sz w:val="20"/>
              </w:rPr>
              <w:t xml:space="preserve">
2310-2380 Основные средства </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излишних неиспользуемых долгосрочных активов и погашение задолженности перед бюджетом по полученному доходу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53"/>
          <w:p>
            <w:pPr>
              <w:spacing w:after="20"/>
              <w:ind w:left="20"/>
              <w:jc w:val="both"/>
            </w:pPr>
            <w:r>
              <w:rPr>
                <w:rFonts w:ascii="Times New Roman"/>
                <w:b w:val="false"/>
                <w:i w:val="false"/>
                <w:color w:val="000000"/>
                <w:sz w:val="20"/>
              </w:rPr>
              <w:t>
1010 Денежные средства в кассе</w:t>
            </w:r>
          </w:p>
          <w:bookmarkEnd w:id="253"/>
          <w:p>
            <w:pPr>
              <w:spacing w:after="20"/>
              <w:ind w:left="20"/>
              <w:jc w:val="both"/>
            </w:pPr>
            <w:r>
              <w:rPr>
                <w:rFonts w:ascii="Times New Roman"/>
                <w:b w:val="false"/>
                <w:i w:val="false"/>
                <w:color w:val="000000"/>
                <w:sz w:val="20"/>
              </w:rPr>
              <w:t>
1042 КСН платных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54"/>
          <w:p>
            <w:pPr>
              <w:spacing w:after="20"/>
              <w:ind w:left="20"/>
              <w:jc w:val="both"/>
            </w:pPr>
            <w:r>
              <w:rPr>
                <w:rFonts w:ascii="Times New Roman"/>
                <w:b w:val="false"/>
                <w:i w:val="false"/>
                <w:color w:val="000000"/>
                <w:sz w:val="20"/>
              </w:rPr>
              <w:t>
1010 Денежные средства в кассе</w:t>
            </w:r>
          </w:p>
          <w:bookmarkEnd w:id="254"/>
          <w:p>
            <w:pPr>
              <w:spacing w:after="20"/>
              <w:ind w:left="20"/>
              <w:jc w:val="both"/>
            </w:pPr>
            <w:r>
              <w:rPr>
                <w:rFonts w:ascii="Times New Roman"/>
                <w:b w:val="false"/>
                <w:i w:val="false"/>
                <w:color w:val="000000"/>
                <w:sz w:val="20"/>
              </w:rPr>
              <w:t>
1042 КСН платных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излишних неиспользуемых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Передача долгосрочных активов другим государственным учреждениям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55"/>
          <w:p>
            <w:pPr>
              <w:spacing w:after="20"/>
              <w:ind w:left="20"/>
              <w:jc w:val="both"/>
            </w:pPr>
            <w:r>
              <w:rPr>
                <w:rFonts w:ascii="Times New Roman"/>
                <w:b w:val="false"/>
                <w:i w:val="false"/>
                <w:color w:val="000000"/>
                <w:sz w:val="20"/>
              </w:rPr>
              <w:t>
2310 2380 Основные средства</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2710 Нематериальные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56"/>
          <w:p>
            <w:pPr>
              <w:spacing w:after="20"/>
              <w:ind w:left="20"/>
              <w:jc w:val="both"/>
            </w:pPr>
            <w:r>
              <w:rPr>
                <w:rFonts w:ascii="Times New Roman"/>
                <w:b w:val="false"/>
                <w:i w:val="false"/>
                <w:color w:val="000000"/>
                <w:sz w:val="20"/>
              </w:rPr>
              <w:t>
2391 Накопленная амортизация основных средств</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57"/>
          <w:p>
            <w:pPr>
              <w:spacing w:after="20"/>
              <w:ind w:left="20"/>
              <w:jc w:val="both"/>
            </w:pPr>
            <w:r>
              <w:rPr>
                <w:rFonts w:ascii="Times New Roman"/>
                <w:b w:val="false"/>
                <w:i w:val="false"/>
                <w:color w:val="000000"/>
                <w:sz w:val="20"/>
              </w:rPr>
              <w:t>
2320-2380 Основные средства</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58"/>
          <w:p>
            <w:pPr>
              <w:spacing w:after="20"/>
              <w:ind w:left="20"/>
              <w:jc w:val="both"/>
            </w:pPr>
            <w:r>
              <w:rPr>
                <w:rFonts w:ascii="Times New Roman"/>
                <w:b w:val="false"/>
                <w:i w:val="false"/>
                <w:color w:val="000000"/>
                <w:sz w:val="20"/>
              </w:rPr>
              <w:t>
2392 Резерв на обесценение основных средств</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59"/>
          <w:p>
            <w:pPr>
              <w:spacing w:after="20"/>
              <w:ind w:left="20"/>
              <w:jc w:val="both"/>
            </w:pPr>
            <w:r>
              <w:rPr>
                <w:rFonts w:ascii="Times New Roman"/>
                <w:b w:val="false"/>
                <w:i w:val="false"/>
                <w:color w:val="000000"/>
                <w:sz w:val="20"/>
              </w:rPr>
              <w:t xml:space="preserve">
2310-2380 Основные средства </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Списание долгосрочных активов, пришедших в негодность</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пришедших в негодность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60"/>
          <w:p>
            <w:pPr>
              <w:spacing w:after="20"/>
              <w:ind w:left="20"/>
              <w:jc w:val="both"/>
            </w:pPr>
            <w:r>
              <w:rPr>
                <w:rFonts w:ascii="Times New Roman"/>
                <w:b w:val="false"/>
                <w:i w:val="false"/>
                <w:color w:val="000000"/>
                <w:sz w:val="20"/>
              </w:rPr>
              <w:t>
2320-2380 Основные средства</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2710 Нематериальные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 пришедших в негодность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61"/>
          <w:p>
            <w:pPr>
              <w:spacing w:after="20"/>
              <w:ind w:left="20"/>
              <w:jc w:val="both"/>
            </w:pPr>
            <w:r>
              <w:rPr>
                <w:rFonts w:ascii="Times New Roman"/>
                <w:b w:val="false"/>
                <w:i w:val="false"/>
                <w:color w:val="000000"/>
                <w:sz w:val="20"/>
              </w:rPr>
              <w:t>
2391 Накопленная амортизация основных средств</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62"/>
          <w:p>
            <w:pPr>
              <w:spacing w:after="20"/>
              <w:ind w:left="20"/>
              <w:jc w:val="both"/>
            </w:pPr>
            <w:r>
              <w:rPr>
                <w:rFonts w:ascii="Times New Roman"/>
                <w:b w:val="false"/>
                <w:i w:val="false"/>
                <w:color w:val="000000"/>
                <w:sz w:val="20"/>
              </w:rPr>
              <w:t>
2320-2380 Основные средства</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63"/>
          <w:p>
            <w:pPr>
              <w:spacing w:after="20"/>
              <w:ind w:left="20"/>
              <w:jc w:val="both"/>
            </w:pPr>
            <w:r>
              <w:rPr>
                <w:rFonts w:ascii="Times New Roman"/>
                <w:b w:val="false"/>
                <w:i w:val="false"/>
                <w:color w:val="000000"/>
                <w:sz w:val="20"/>
              </w:rPr>
              <w:t>
2392 Резерв на обесценение основных средств</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64"/>
          <w:p>
            <w:pPr>
              <w:spacing w:after="20"/>
              <w:ind w:left="20"/>
              <w:jc w:val="both"/>
            </w:pPr>
            <w:r>
              <w:rPr>
                <w:rFonts w:ascii="Times New Roman"/>
                <w:b w:val="false"/>
                <w:i w:val="false"/>
                <w:color w:val="000000"/>
                <w:sz w:val="20"/>
              </w:rPr>
              <w:t>
2310-2380 Основные средства</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долгосрочных активов, пришедших в негодность вследствие полного износа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65"/>
          <w:p>
            <w:pPr>
              <w:spacing w:after="20"/>
              <w:ind w:left="20"/>
              <w:jc w:val="both"/>
            </w:pPr>
            <w:r>
              <w:rPr>
                <w:rFonts w:ascii="Times New Roman"/>
                <w:b w:val="false"/>
                <w:i w:val="false"/>
                <w:color w:val="000000"/>
                <w:sz w:val="20"/>
              </w:rPr>
              <w:t>
2391 Накопленная амортизация основных средств</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66"/>
          <w:p>
            <w:pPr>
              <w:spacing w:after="20"/>
              <w:ind w:left="20"/>
              <w:jc w:val="both"/>
            </w:pPr>
            <w:r>
              <w:rPr>
                <w:rFonts w:ascii="Times New Roman"/>
                <w:b w:val="false"/>
                <w:i w:val="false"/>
                <w:color w:val="000000"/>
                <w:sz w:val="20"/>
              </w:rPr>
              <w:t>
2320-2380 Основные средства</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резерва от обесценения по выбывшим долгосрочным активам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67"/>
          <w:p>
            <w:pPr>
              <w:spacing w:after="20"/>
              <w:ind w:left="20"/>
              <w:jc w:val="both"/>
            </w:pPr>
            <w:r>
              <w:rPr>
                <w:rFonts w:ascii="Times New Roman"/>
                <w:b w:val="false"/>
                <w:i w:val="false"/>
                <w:color w:val="000000"/>
                <w:sz w:val="20"/>
              </w:rPr>
              <w:t>
2392 Резерв на обесценение основных средств</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68"/>
          <w:p>
            <w:pPr>
              <w:spacing w:after="20"/>
              <w:ind w:left="20"/>
              <w:jc w:val="both"/>
            </w:pPr>
            <w:r>
              <w:rPr>
                <w:rFonts w:ascii="Times New Roman"/>
                <w:b w:val="false"/>
                <w:i w:val="false"/>
                <w:color w:val="000000"/>
                <w:sz w:val="20"/>
              </w:rPr>
              <w:t>
2310-2380 Основные средства</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Оприходование стоимости материалов, полученных от ликвидации активов, полученных ранее за счет бюджетного финансирования: подлежащих реализации и зачислению в доход бюджета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активов, подлежащих реализации и зачислению в доход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суммы, подлежащие зачислению в доход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и погашение задолженности перед бюджетом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Оприходование материалов, полученных от ликвидации основных средств, ранее приобретенных за счет бюджетного финансирования и оставленных для нужд государственного учреждения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69"/>
          <w:p>
            <w:pPr>
              <w:spacing w:after="20"/>
              <w:ind w:left="20"/>
              <w:jc w:val="both"/>
            </w:pPr>
            <w:r>
              <w:rPr>
                <w:rFonts w:ascii="Times New Roman"/>
                <w:b w:val="false"/>
                <w:i w:val="false"/>
                <w:color w:val="000000"/>
                <w:sz w:val="20"/>
              </w:rPr>
              <w:t>
2360 Машины и оборудование</w:t>
            </w:r>
          </w:p>
          <w:bookmarkEnd w:id="269"/>
          <w:p>
            <w:pPr>
              <w:spacing w:after="20"/>
              <w:ind w:left="20"/>
              <w:jc w:val="both"/>
            </w:pPr>
            <w:r>
              <w:rPr>
                <w:rFonts w:ascii="Times New Roman"/>
                <w:b w:val="false"/>
                <w:i w:val="false"/>
                <w:color w:val="000000"/>
                <w:sz w:val="20"/>
              </w:rPr>
              <w:t>
2370 Инструменты, производственный и хозяйственный инвентарь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Списание недостач активов, выявленных при инвентаризации и принятых за счет государственного учреждения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недостающим основным средствам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Списание активов вследствие недостачи, установленной при инвентаризации, отнесенных за счет виновных лиц</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по недостающим основным средствам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70"/>
          <w:p>
            <w:pPr>
              <w:spacing w:after="20"/>
              <w:ind w:left="20"/>
              <w:jc w:val="both"/>
            </w:pPr>
            <w:r>
              <w:rPr>
                <w:rFonts w:ascii="Times New Roman"/>
                <w:b w:val="false"/>
                <w:i w:val="false"/>
                <w:color w:val="000000"/>
                <w:sz w:val="20"/>
              </w:rPr>
              <w:t>
2320-2380 Основные средства</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71"/>
          <w:p>
            <w:pPr>
              <w:spacing w:after="20"/>
              <w:ind w:left="20"/>
              <w:jc w:val="both"/>
            </w:pPr>
            <w:r>
              <w:rPr>
                <w:rFonts w:ascii="Times New Roman"/>
                <w:b w:val="false"/>
                <w:i w:val="false"/>
                <w:color w:val="000000"/>
                <w:sz w:val="20"/>
              </w:rPr>
              <w:t>
2391 Накопленная амортизация основных средств</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72"/>
          <w:p>
            <w:pPr>
              <w:spacing w:after="20"/>
              <w:ind w:left="20"/>
              <w:jc w:val="both"/>
            </w:pPr>
            <w:r>
              <w:rPr>
                <w:rFonts w:ascii="Times New Roman"/>
                <w:b w:val="false"/>
                <w:i w:val="false"/>
                <w:color w:val="000000"/>
                <w:sz w:val="20"/>
              </w:rPr>
              <w:t xml:space="preserve">
2320-2380 Основные средства </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73"/>
          <w:p>
            <w:pPr>
              <w:spacing w:after="20"/>
              <w:ind w:left="20"/>
              <w:jc w:val="both"/>
            </w:pPr>
            <w:r>
              <w:rPr>
                <w:rFonts w:ascii="Times New Roman"/>
                <w:b w:val="false"/>
                <w:i w:val="false"/>
                <w:color w:val="000000"/>
                <w:sz w:val="20"/>
              </w:rPr>
              <w:t>
2392 Резерв на обесценение основных средств</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74"/>
          <w:p>
            <w:pPr>
              <w:spacing w:after="20"/>
              <w:ind w:left="20"/>
              <w:jc w:val="both"/>
            </w:pPr>
            <w:r>
              <w:rPr>
                <w:rFonts w:ascii="Times New Roman"/>
                <w:b w:val="false"/>
                <w:i w:val="false"/>
                <w:color w:val="000000"/>
                <w:sz w:val="20"/>
              </w:rPr>
              <w:t xml:space="preserve">
2310-2380 Основные средства </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75"/>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75"/>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76"/>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76"/>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77"/>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77"/>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 Признание недостачи долгосрочных активов, ранее приобретенных за счет платных услуг, а также полученных в порядке спонсорской и благотворительной помощи</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счет виновноголица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78"/>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78"/>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79"/>
          <w:p>
            <w:pPr>
              <w:spacing w:after="20"/>
              <w:ind w:left="20"/>
              <w:jc w:val="both"/>
            </w:pPr>
            <w:r>
              <w:rPr>
                <w:rFonts w:ascii="Times New Roman"/>
                <w:b w:val="false"/>
                <w:i w:val="false"/>
                <w:color w:val="000000"/>
                <w:sz w:val="20"/>
              </w:rPr>
              <w:t>
2320-2380 Основные средства</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недостающих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80"/>
          <w:p>
            <w:pPr>
              <w:spacing w:after="20"/>
              <w:ind w:left="20"/>
              <w:jc w:val="both"/>
            </w:pPr>
            <w:r>
              <w:rPr>
                <w:rFonts w:ascii="Times New Roman"/>
                <w:b w:val="false"/>
                <w:i w:val="false"/>
                <w:color w:val="000000"/>
                <w:sz w:val="20"/>
              </w:rPr>
              <w:t>
2391 Накопленная амортизация основных средств</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81"/>
          <w:p>
            <w:pPr>
              <w:spacing w:after="20"/>
              <w:ind w:left="20"/>
              <w:jc w:val="both"/>
            </w:pPr>
            <w:r>
              <w:rPr>
                <w:rFonts w:ascii="Times New Roman"/>
                <w:b w:val="false"/>
                <w:i w:val="false"/>
                <w:color w:val="000000"/>
                <w:sz w:val="20"/>
              </w:rPr>
              <w:t xml:space="preserve">
2320-2380 Основные средства </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82"/>
          <w:p>
            <w:pPr>
              <w:spacing w:after="20"/>
              <w:ind w:left="20"/>
              <w:jc w:val="both"/>
            </w:pPr>
            <w:r>
              <w:rPr>
                <w:rFonts w:ascii="Times New Roman"/>
                <w:b w:val="false"/>
                <w:i w:val="false"/>
                <w:color w:val="000000"/>
                <w:sz w:val="20"/>
              </w:rPr>
              <w:t>
2392 Резерв на обесценение основных средств</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83"/>
          <w:p>
            <w:pPr>
              <w:spacing w:after="20"/>
              <w:ind w:left="20"/>
              <w:jc w:val="both"/>
            </w:pPr>
            <w:r>
              <w:rPr>
                <w:rFonts w:ascii="Times New Roman"/>
                <w:b w:val="false"/>
                <w:i w:val="false"/>
                <w:color w:val="000000"/>
                <w:sz w:val="20"/>
              </w:rPr>
              <w:t xml:space="preserve">
2310-2380 Основные средства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84"/>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84"/>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85"/>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85"/>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 Создание, восстановление и использование резервов на обесценение долгосрочных активов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86"/>
          <w:p>
            <w:pPr>
              <w:spacing w:after="20"/>
              <w:ind w:left="20"/>
              <w:jc w:val="both"/>
            </w:pPr>
            <w:r>
              <w:rPr>
                <w:rFonts w:ascii="Times New Roman"/>
                <w:b w:val="false"/>
                <w:i w:val="false"/>
                <w:color w:val="000000"/>
                <w:sz w:val="20"/>
              </w:rPr>
              <w:t>
2392 Резерв на обесценение основных средств</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убытков от обесценения долгосрочных активов, начисленных в текущем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87"/>
          <w:p>
            <w:pPr>
              <w:spacing w:after="20"/>
              <w:ind w:left="20"/>
              <w:jc w:val="both"/>
            </w:pPr>
            <w:r>
              <w:rPr>
                <w:rFonts w:ascii="Times New Roman"/>
                <w:b w:val="false"/>
                <w:i w:val="false"/>
                <w:color w:val="000000"/>
                <w:sz w:val="20"/>
              </w:rPr>
              <w:t>
2392 Резерв на обесценение основных средств</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 Перевод основных средств в другие группы активов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основных средств по балансовой стоимости в инвестиционную недвижимость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инвестиционной недвижимости в основные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Корреспонденции счетов по краткосрочным обязательствам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3.1.1.Краткосрочная кредиторская задолженность по платежам в бюджет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корпоративного подоходного налога с нерезидентов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с нерезидентов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3124Краткосрочная кредиторская задолженность по прочим налогам и другим обязательным платежам в бюджет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загрязнение окружающей среды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Краткосрочная кредиторская задолженность по плате за загрязнение окружающей среды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начисленных налогов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88"/>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3122 Краткосрочная кредиторская задолженность по социальному налогу</w:t>
            </w:r>
          </w:p>
          <w:p>
            <w:pPr>
              <w:spacing w:after="20"/>
              <w:ind w:left="20"/>
              <w:jc w:val="both"/>
            </w:pPr>
            <w:r>
              <w:rPr>
                <w:rFonts w:ascii="Times New Roman"/>
                <w:b w:val="false"/>
                <w:i w:val="false"/>
                <w:color w:val="000000"/>
                <w:sz w:val="20"/>
              </w:rPr>
              <w:t>
</w:t>
            </w:r>
            <w:r>
              <w:rPr>
                <w:rFonts w:ascii="Times New Roman"/>
                <w:b w:val="false"/>
                <w:i w:val="false"/>
                <w:color w:val="000000"/>
                <w:sz w:val="20"/>
              </w:rPr>
              <w:t>3123 Краткосрочная кредиторская задолженность по плате за загрязнение окружающей среды</w:t>
            </w:r>
          </w:p>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89"/>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Краткосрочная кредиторская задолженность по расчетам с бюджетом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товаров, работ и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по прочим операциям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90"/>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3132 Краткосрочная кредиторская задолженность перед бюджетом по доходам от реализации товаров, работ и услуг</w:t>
            </w:r>
          </w:p>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91"/>
          <w:p>
            <w:pPr>
              <w:spacing w:after="20"/>
              <w:ind w:left="20"/>
              <w:jc w:val="both"/>
            </w:pPr>
            <w:r>
              <w:rPr>
                <w:rFonts w:ascii="Times New Roman"/>
                <w:b w:val="false"/>
                <w:i w:val="false"/>
                <w:color w:val="000000"/>
                <w:sz w:val="20"/>
              </w:rPr>
              <w:t>
1042 КСН платных услуг</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Краткосрочная кредиторская задолженность по другим обязательным и добровольным платежам в бюджет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Государственную корпорацию "Правительство для граждан"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92"/>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Расходы на дополнительно установленные пенсионные взносы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93"/>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94"/>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94"/>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Краткосрочная кредиторская задолженность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Краткосрочная кредиторская задолженность поставщикам и подрядчикам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счетов поставщиков (подрядчиков) за выполненные работы, оказанные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95"/>
          <w:p>
            <w:pPr>
              <w:spacing w:after="20"/>
              <w:ind w:left="20"/>
              <w:jc w:val="both"/>
            </w:pPr>
            <w:r>
              <w:rPr>
                <w:rFonts w:ascii="Times New Roman"/>
                <w:b w:val="false"/>
                <w:i w:val="false"/>
                <w:color w:val="000000"/>
                <w:sz w:val="20"/>
              </w:rPr>
              <w:t>
7080 Расходы по коммунальным платежам и прочим услугам</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7090 Расходы на текущий ремонт</w:t>
            </w:r>
          </w:p>
          <w:p>
            <w:pPr>
              <w:spacing w:after="20"/>
              <w:ind w:left="20"/>
              <w:jc w:val="both"/>
            </w:pPr>
            <w:r>
              <w:rPr>
                <w:rFonts w:ascii="Times New Roman"/>
                <w:b w:val="false"/>
                <w:i w:val="false"/>
                <w:color w:val="000000"/>
                <w:sz w:val="20"/>
              </w:rPr>
              <w:t>
7140 Прочие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поставщику (подрядчику) согласно предъявленным счетам за материальные ценности, оборудование, прочие активы (выполненные работы и оказанные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9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1043 КСН временного размещения денег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объектам строительства, принятые на баланс государственного учреждения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незаконченных объектов строительства (зданий и сооружений) из ведения одного государственного учреждения в ведение другого (с передачей планов капитального строительства, финансирования и проектно-сметной документации)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незаконченных объектов строительства с баланса одного государственного учреждения на баланс другого по передаточному акту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выполненных организациями работ по научным разработкам, подлежащим капитализации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с бюджетного счета в оплату счетов за научные разработки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Краткосрочнаякредиторская задолженность поставщикам и подрядчикам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97"/>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297"/>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3.2.2.Краткосрочная кредиторская задолженность по ведомственным расчетам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Краткосрочная кредиторская задолженность стипендиатам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98"/>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98"/>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Краткосрочная кредиторская задолженность перед работниками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и компенсационных выплат рабочим и служащим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социального налога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99"/>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КСН платных услуг </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Государственную корпорацию "Правительство для граждан"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00"/>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рабочим и служащим пособий по временной нетрудоспособности за счет средств начисленного социального налога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задолженности по социальному налогу на сумму начисленного пособия по временной нетрудоспособности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Расходы на дополнительно установленные пенсионные взносы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 счет депонентов не полученной в срок заработной платы и стипендий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01"/>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bookmarkEnd w:id="301"/>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из кассы государственного учреждения сумм, причитающихся депонентам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депонентской задолженности, по которой истек срок исковой давности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подотчетных сумм из заработной платы работника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по договорам добровольного страхования из заработной платы работника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членских профсоюзных взносов из заработной платы работника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Краткосрочная кредиторская задолженность по безналичным перечислениям сумм членских профсоюзных взносов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из заработной платы работника по ссудам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 исполнительным документам из заработной платы работника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Краткосрочная кредиторская задолженность по исполнительным документам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на оплату отпусков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недостаточности созданного резерва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резерва по отпускам по результатам инвентаризации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невыплаченного остатка заработной платы, стипендии и других выплат в тиынах в результате арифметического метода округления до одного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излишне выплаченных тиынов в результате арифметического метода округления до одного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перед бюджетом на сумму изъятия наличных тиынов из денежного 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связанных с изъятием наличных тиынов из денежного 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02"/>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02"/>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государственными учреждениями отчислений на обязательное социальное медицинское страхование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Расходы на обязательное социальное медицинское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отчислений на обязательное социальное медицинское страхование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03"/>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на обязательное социальное медицинское страхование с доходов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социальное медицинское страхование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04"/>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долга государственного учреждения перед участниками соревнований по различным видам 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Прочая краткосрочная кредиторская задолженность по подотчетным суммам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Краткосрочные вознаграждения к выплате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краткосрочным займам, полученным по финансовой аренде и облигациям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05"/>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3.2.6.Краткосрочная кредиторская задолженность по аренде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учете платежей по операционной аренде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арендной 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0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Прочая краткосрочная кредиторская задолженность</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 учащимся за выполненные ими работы в период производственного обучения в учебно-производственных мастерских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учащимися за выполненные ими работы в период производственного обучения в учебно-производственных мастерских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перед бюджетом по полученному доходу (сверхсметные 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подлежащих сдаче в доход бюджета (сверхсметные 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кредиторской задолженности, по которым истек срок исковой давности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07"/>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3230 Краткосрочная кредиторская задолженность перед стипендиатами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3240 Краткосрочная кредиторская задолженность перед работниками и прочими подотчетными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3260 Краткосрочная кредиторская задолженность по аренде</w:t>
            </w:r>
          </w:p>
          <w:p>
            <w:pPr>
              <w:spacing w:after="20"/>
              <w:ind w:left="20"/>
              <w:jc w:val="both"/>
            </w:pPr>
            <w:r>
              <w:rPr>
                <w:rFonts w:ascii="Times New Roman"/>
                <w:b w:val="false"/>
                <w:i w:val="false"/>
                <w:color w:val="000000"/>
                <w:sz w:val="20"/>
              </w:rPr>
              <w:t>
3270 Прочая краткосрочная кредиторская задолженность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гонорара композиторам артистам, авторам за выполненные ими работы по договорам и разовым заказам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вознаграждений (гонораров) сотрудникам- консультантам за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гонорара (вознаграждений)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08"/>
          <w:p>
            <w:pPr>
              <w:spacing w:after="20"/>
              <w:ind w:left="20"/>
              <w:jc w:val="both"/>
            </w:pPr>
            <w:r>
              <w:rPr>
                <w:rFonts w:ascii="Times New Roman"/>
                <w:b w:val="false"/>
                <w:i w:val="false"/>
                <w:color w:val="000000"/>
                <w:sz w:val="20"/>
              </w:rPr>
              <w:t>
3273 Прочая краткосрочная кредиторская задолженность</w:t>
            </w:r>
          </w:p>
          <w:bookmarkEnd w:id="308"/>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пенсионных взносов из вознаграждений (гонораров)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и гонораров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09"/>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bookmarkEnd w:id="309"/>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(гонораров) сотрудникам- консультантам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10"/>
          <w:p>
            <w:pPr>
              <w:spacing w:after="20"/>
              <w:ind w:left="20"/>
              <w:jc w:val="both"/>
            </w:pPr>
            <w:r>
              <w:rPr>
                <w:rFonts w:ascii="Times New Roman"/>
                <w:b w:val="false"/>
                <w:i w:val="false"/>
                <w:color w:val="000000"/>
                <w:sz w:val="20"/>
              </w:rPr>
              <w:t>
1010 Денежные средства в кассе</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1061 Специальный счет связанного гранта</w:t>
            </w:r>
          </w:p>
          <w:p>
            <w:pPr>
              <w:spacing w:after="20"/>
              <w:ind w:left="20"/>
              <w:jc w:val="both"/>
            </w:pPr>
            <w:r>
              <w:rPr>
                <w:rFonts w:ascii="Times New Roman"/>
                <w:b w:val="false"/>
                <w:i w:val="false"/>
                <w:color w:val="000000"/>
                <w:sz w:val="20"/>
              </w:rPr>
              <w:t>
1062 Специальный счет внешнего займа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временного размещения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остатка сумм на счет дебиторской задолженности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уплаты таможенных пошлин, налогов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суммы обеспечения уплаты таможенных пошлин, налогов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лицевые счета осужденных и следственно-арестованных лиц заработной платы, пенсий, пособий и иных доходов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пенсий, пособий и иных доходов осужденных и следственно-арестованных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11"/>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11"/>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Краткосрочные оценочные и гарантийные обязательства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оценочного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Расходы по созданию резервов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начисленного резерва по оценочному обязательству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Расходы по созданию резервов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оценочных обязательств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12"/>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по гарантийным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Расходы по созданию резервов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Краткосрочные гарантийные обязательства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Прочие краткосрочные обязательства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авансов в счет выполненных работ и оказанных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ранее полученного аванса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неиспользованной суммы аванса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Корреспонденции по долгосрочным обязательствам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Долгосрочная кредиторская задолженность поставщикам и подрядчикам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 рассрочкой оплаты более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13"/>
          <w:p>
            <w:pPr>
              <w:spacing w:after="20"/>
              <w:ind w:left="20"/>
              <w:jc w:val="both"/>
            </w:pPr>
            <w:r>
              <w:rPr>
                <w:rFonts w:ascii="Times New Roman"/>
                <w:b w:val="false"/>
                <w:i w:val="false"/>
                <w:color w:val="000000"/>
                <w:sz w:val="20"/>
              </w:rPr>
              <w:t>
2310-2380 Основные средства</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за рассрочку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Долгосрочная кредиторская задолженность по аренде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финансовую аренду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14"/>
          <w:p>
            <w:pPr>
              <w:spacing w:after="20"/>
              <w:ind w:left="20"/>
              <w:jc w:val="both"/>
            </w:pPr>
            <w:r>
              <w:rPr>
                <w:rFonts w:ascii="Times New Roman"/>
                <w:b w:val="false"/>
                <w:i w:val="false"/>
                <w:color w:val="000000"/>
                <w:sz w:val="20"/>
              </w:rPr>
              <w:t>
2310-2380 Основные средства</w:t>
            </w:r>
          </w:p>
          <w:bookmarkEnd w:id="314"/>
          <w:p>
            <w:pPr>
              <w:spacing w:after="20"/>
              <w:ind w:left="20"/>
              <w:jc w:val="both"/>
            </w:pPr>
            <w:r>
              <w:rPr>
                <w:rFonts w:ascii="Times New Roman"/>
                <w:b w:val="false"/>
                <w:i w:val="false"/>
                <w:color w:val="000000"/>
                <w:sz w:val="20"/>
              </w:rPr>
              <w:t>
2710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текущую часть долгосрочного арендного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финансовой аренде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обязательства по финансовой аренде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15"/>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15"/>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16"/>
          <w:p>
            <w:pPr>
              <w:spacing w:after="20"/>
              <w:ind w:left="20"/>
              <w:jc w:val="both"/>
            </w:pPr>
            <w:r>
              <w:rPr>
                <w:rFonts w:ascii="Times New Roman"/>
                <w:b w:val="false"/>
                <w:i w:val="false"/>
                <w:color w:val="000000"/>
                <w:sz w:val="20"/>
              </w:rPr>
              <w:t>
1081 Плановые назначения на принятие обязательствпо индивидуальному плану финансирования</w:t>
            </w:r>
          </w:p>
          <w:bookmarkEnd w:id="316"/>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 обязательства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долгосрочного оценочного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Расходы по созданию резервов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долгосрочного оценочного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1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17"/>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Корреспонденции счетов по чистым активам/капиталу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Финансирование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Поступление и использование финансирования на капитальные вложения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из бюджета финансирования на капитальные вложения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18"/>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318"/>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19"/>
          <w:p>
            <w:pPr>
              <w:spacing w:after="20"/>
              <w:ind w:left="20"/>
              <w:jc w:val="both"/>
            </w:pPr>
            <w:r>
              <w:rPr>
                <w:rFonts w:ascii="Times New Roman"/>
                <w:b w:val="false"/>
                <w:i w:val="false"/>
                <w:color w:val="000000"/>
                <w:sz w:val="20"/>
              </w:rPr>
              <w:t>
2391 Накопленная амортизация основных средств</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20"/>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320"/>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основных средств в результате произведенной переоценки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нематериальных активов в результате произведенной переоценки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нематериальных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справедливой стоимости финансовых инвестиций, имеющихся в наличии для продажи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Резерв на переоценку финансовых инвестиций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резерва на финансовый результат при выбытии переоцененных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21"/>
          <w:p>
            <w:pPr>
              <w:spacing w:after="20"/>
              <w:ind w:left="20"/>
              <w:jc w:val="both"/>
            </w:pPr>
            <w:r>
              <w:rPr>
                <w:rFonts w:ascii="Times New Roman"/>
                <w:b w:val="false"/>
                <w:i w:val="false"/>
                <w:color w:val="000000"/>
                <w:sz w:val="20"/>
              </w:rPr>
              <w:t>
5111 Резерв на переоценку основных средств</w:t>
            </w:r>
          </w:p>
          <w:bookmarkEnd w:id="321"/>
          <w:p>
            <w:pPr>
              <w:spacing w:after="20"/>
              <w:ind w:left="20"/>
              <w:jc w:val="both"/>
            </w:pPr>
            <w:r>
              <w:rPr>
                <w:rFonts w:ascii="Times New Roman"/>
                <w:b w:val="false"/>
                <w:i w:val="false"/>
                <w:color w:val="000000"/>
                <w:sz w:val="20"/>
              </w:rPr>
              <w:t>
5112 Резерв на переоценку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Финансовый результат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Закрытие счетов доходов и расходов текущего периода и выведение финансового результата в конце отчетного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в конце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22"/>
          <w:p>
            <w:pPr>
              <w:spacing w:after="20"/>
              <w:ind w:left="20"/>
              <w:jc w:val="both"/>
            </w:pPr>
            <w:r>
              <w:rPr>
                <w:rFonts w:ascii="Times New Roman"/>
                <w:b w:val="false"/>
                <w:i w:val="false"/>
                <w:color w:val="000000"/>
                <w:sz w:val="20"/>
              </w:rPr>
              <w:t>
6000 Доходы от необменных операций</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6100 Доходы от обменных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6200 Доходы от управления активами</w:t>
            </w:r>
          </w:p>
          <w:p>
            <w:pPr>
              <w:spacing w:after="20"/>
              <w:ind w:left="20"/>
              <w:jc w:val="both"/>
            </w:pPr>
            <w:r>
              <w:rPr>
                <w:rFonts w:ascii="Times New Roman"/>
                <w:b w:val="false"/>
                <w:i w:val="false"/>
                <w:color w:val="000000"/>
                <w:sz w:val="20"/>
              </w:rPr>
              <w:t>
6300 Прочие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23"/>
          <w:p>
            <w:pPr>
              <w:spacing w:after="20"/>
              <w:ind w:left="20"/>
              <w:jc w:val="both"/>
            </w:pPr>
            <w:r>
              <w:rPr>
                <w:rFonts w:ascii="Times New Roman"/>
                <w:b w:val="false"/>
                <w:i w:val="false"/>
                <w:color w:val="000000"/>
                <w:sz w:val="20"/>
              </w:rPr>
              <w:t>
7000-7100 Операционные расходы</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7200 Расходы по бюджетным выплатам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7300 Расходы по управлению активами</w:t>
            </w:r>
          </w:p>
          <w:p>
            <w:pPr>
              <w:spacing w:after="20"/>
              <w:ind w:left="20"/>
              <w:jc w:val="both"/>
            </w:pPr>
            <w:r>
              <w:rPr>
                <w:rFonts w:ascii="Times New Roman"/>
                <w:b w:val="false"/>
                <w:i w:val="false"/>
                <w:color w:val="000000"/>
                <w:sz w:val="20"/>
              </w:rPr>
              <w:t>
7400 Прочие расходы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счета возврата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Корреспонденции по доходам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Начисление доходов от необменных операций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на расходы государственного учреждения и другие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24"/>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трансфертам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25"/>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bookmarkEnd w:id="325"/>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Доходы по трансфертам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субсидиям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26"/>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bookmarkEnd w:id="326"/>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филантропической деятельности и (или) спонсорской деятельности и (или) меценатской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поступления субвенций и трансфертов местного самоуправления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Доходы местного самоуправления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грантов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внешнего займа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 получение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27"/>
          <w:p>
            <w:pPr>
              <w:spacing w:after="20"/>
              <w:ind w:left="20"/>
              <w:jc w:val="both"/>
            </w:pPr>
            <w:r>
              <w:rPr>
                <w:rFonts w:ascii="Times New Roman"/>
                <w:b w:val="false"/>
                <w:i w:val="false"/>
                <w:color w:val="000000"/>
                <w:sz w:val="20"/>
              </w:rPr>
              <w:t>
2310-2380 Основные средства</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28"/>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1093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Начисление доходов от обменных операций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29"/>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bookmarkEnd w:id="329"/>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Начисление доходов от управления активами</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по финансовым вложениям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управления активами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на сумму начисленных доходов от управления активами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Начисление прочих доходов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увеличения справедливой стоимости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30"/>
          <w:p>
            <w:pPr>
              <w:spacing w:after="20"/>
              <w:ind w:left="20"/>
              <w:jc w:val="both"/>
            </w:pPr>
            <w:r>
              <w:rPr>
                <w:rFonts w:ascii="Times New Roman"/>
                <w:b w:val="false"/>
                <w:i w:val="false"/>
                <w:color w:val="000000"/>
                <w:sz w:val="20"/>
              </w:rPr>
              <w:t>
1120 Краткосрочные финансовые инвестиции (учитываемые по справедливой стоимости)</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2600 Биологические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от реализации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положительной курсовой разницы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31"/>
          <w:p>
            <w:pPr>
              <w:spacing w:after="20"/>
              <w:ind w:left="20"/>
              <w:jc w:val="both"/>
            </w:pPr>
            <w:r>
              <w:rPr>
                <w:rFonts w:ascii="Times New Roman"/>
                <w:b w:val="false"/>
                <w:i w:val="false"/>
                <w:color w:val="000000"/>
                <w:sz w:val="20"/>
              </w:rPr>
              <w:t>
1050 Счет в иностранной валюте</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1071 Аккредитивы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Доходы от курсовой разницы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излишнего оборудования и строительных материалов, выявленных при инвентаризации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32"/>
          <w:p>
            <w:pPr>
              <w:spacing w:after="20"/>
              <w:ind w:left="20"/>
              <w:jc w:val="both"/>
            </w:pPr>
            <w:r>
              <w:rPr>
                <w:rFonts w:ascii="Times New Roman"/>
                <w:b w:val="false"/>
                <w:i w:val="false"/>
                <w:color w:val="000000"/>
                <w:sz w:val="20"/>
              </w:rPr>
              <w:t>
1310 Материалы</w:t>
            </w:r>
          </w:p>
          <w:bookmarkEnd w:id="332"/>
          <w:p>
            <w:pPr>
              <w:spacing w:after="20"/>
              <w:ind w:left="20"/>
              <w:jc w:val="both"/>
            </w:pPr>
            <w:r>
              <w:rPr>
                <w:rFonts w:ascii="Times New Roman"/>
                <w:b w:val="false"/>
                <w:i w:val="false"/>
                <w:color w:val="000000"/>
                <w:sz w:val="20"/>
              </w:rPr>
              <w:t>
2320-2380 Основные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заявки на участие в конкурсе по государственным закупкам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в последний рабочий день декабря начисленных доходов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33"/>
          <w:p>
            <w:pPr>
              <w:spacing w:after="20"/>
              <w:ind w:left="20"/>
              <w:jc w:val="both"/>
            </w:pPr>
            <w:r>
              <w:rPr>
                <w:rFonts w:ascii="Times New Roman"/>
                <w:b w:val="false"/>
                <w:i w:val="false"/>
                <w:color w:val="000000"/>
                <w:sz w:val="20"/>
              </w:rPr>
              <w:t>
6000 Доходы от необменных операций</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6100 Доходы от обменных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6200 Доходы от управления активами</w:t>
            </w:r>
          </w:p>
          <w:p>
            <w:pPr>
              <w:spacing w:after="20"/>
              <w:ind w:left="20"/>
              <w:jc w:val="both"/>
            </w:pPr>
            <w:r>
              <w:rPr>
                <w:rFonts w:ascii="Times New Roman"/>
                <w:b w:val="false"/>
                <w:i w:val="false"/>
                <w:color w:val="000000"/>
                <w:sz w:val="20"/>
              </w:rPr>
              <w:t>
6300 Прочие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Корреспонденции счетов по расходам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Начисление текущих расходов государственного учреждения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и компенсационных выплат по оплате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Расходы на дополнительно установленные пенсионные взносы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обязательному страхованию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использованных запасов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реализованных товаров, готовой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34"/>
          <w:p>
            <w:pPr>
              <w:spacing w:after="20"/>
              <w:ind w:left="20"/>
              <w:jc w:val="both"/>
            </w:pPr>
            <w:r>
              <w:rPr>
                <w:rFonts w:ascii="Times New Roman"/>
                <w:b w:val="false"/>
                <w:i w:val="false"/>
                <w:color w:val="000000"/>
                <w:sz w:val="20"/>
              </w:rPr>
              <w:t>
1330 Готовая продукция</w:t>
            </w:r>
          </w:p>
          <w:bookmarkEnd w:id="334"/>
          <w:p>
            <w:pPr>
              <w:spacing w:after="20"/>
              <w:ind w:left="20"/>
              <w:jc w:val="both"/>
            </w:pPr>
            <w:r>
              <w:rPr>
                <w:rFonts w:ascii="Times New Roman"/>
                <w:b w:val="false"/>
                <w:i w:val="false"/>
                <w:color w:val="000000"/>
                <w:sz w:val="20"/>
              </w:rPr>
              <w:t>
1340 Товары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командировкам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35"/>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bookmarkEnd w:id="335"/>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коммунальным платежам и прочим услугам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Расходы по коммунальным платежам и прочим услугам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текущему ремонту, выполненному подрядным способом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амортизации долгосрочных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36"/>
          <w:p>
            <w:pPr>
              <w:spacing w:after="20"/>
              <w:ind w:left="20"/>
              <w:jc w:val="both"/>
            </w:pPr>
            <w:r>
              <w:rPr>
                <w:rFonts w:ascii="Times New Roman"/>
                <w:b w:val="false"/>
                <w:i w:val="false"/>
                <w:color w:val="000000"/>
                <w:sz w:val="20"/>
              </w:rPr>
              <w:t>
2391 Накопленная амортизация основных средств</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от доходов по платным услугам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сумм обеспечения заявки на участие в конкурсе по государственным закупкам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аренде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погашению основного долга по облигациям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Начисление расходов по бюджетным выплатам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трансферта на основании отчета нижестоящего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37"/>
          <w:p>
            <w:pPr>
              <w:spacing w:after="20"/>
              <w:ind w:left="20"/>
              <w:jc w:val="both"/>
            </w:pPr>
            <w:r>
              <w:rPr>
                <w:rFonts w:ascii="Times New Roman"/>
                <w:b w:val="false"/>
                <w:i w:val="false"/>
                <w:color w:val="000000"/>
                <w:sz w:val="20"/>
              </w:rPr>
              <w:t>
1211 Краткосрочная дебиторская задолженность по трансфертам физическим лицам</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трансфертов общего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Расходы по трансфертам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38"/>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bookmarkEnd w:id="338"/>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ГЦВП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государственного учреждения по субсидиям физическим и юридическим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39"/>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bookmarkEnd w:id="339"/>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Начисление прочих расходов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отрицательной курсовой разницы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Расходы по курсовой разнице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40"/>
          <w:p>
            <w:pPr>
              <w:spacing w:after="20"/>
              <w:ind w:left="20"/>
              <w:jc w:val="both"/>
            </w:pPr>
            <w:r>
              <w:rPr>
                <w:rFonts w:ascii="Times New Roman"/>
                <w:b w:val="false"/>
                <w:i w:val="false"/>
                <w:color w:val="000000"/>
                <w:sz w:val="20"/>
              </w:rPr>
              <w:t>
1050 Счет в иностранной валюте</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1071 Аккредитивы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обесценению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41"/>
          <w:p>
            <w:pPr>
              <w:spacing w:after="20"/>
              <w:ind w:left="20"/>
              <w:jc w:val="both"/>
            </w:pPr>
            <w:r>
              <w:rPr>
                <w:rFonts w:ascii="Times New Roman"/>
                <w:b w:val="false"/>
                <w:i w:val="false"/>
                <w:color w:val="000000"/>
                <w:sz w:val="20"/>
              </w:rPr>
              <w:t>
2392 Резерв на обесценение основных средств</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объектов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2722 Резерв на обесценение нематериальных активов</w:t>
            </w:r>
          </w:p>
          <w:p>
            <w:pPr>
              <w:spacing w:after="20"/>
              <w:ind w:left="20"/>
              <w:jc w:val="both"/>
            </w:pPr>
            <w:r>
              <w:rPr>
                <w:rFonts w:ascii="Times New Roman"/>
                <w:b w:val="false"/>
                <w:i w:val="false"/>
                <w:color w:val="000000"/>
                <w:sz w:val="20"/>
              </w:rPr>
              <w:t>
1360 Резерв на обесценение запасов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Начисление и использование резервов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Расходы по созданию резервов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отпускам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в случае отсутствия резерва по отпускам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Расходы по изменению справедливой стоимости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изменению справедливой стоимости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42"/>
          <w:p>
            <w:pPr>
              <w:spacing w:after="20"/>
              <w:ind w:left="20"/>
              <w:jc w:val="both"/>
            </w:pPr>
            <w:r>
              <w:rPr>
                <w:rFonts w:ascii="Times New Roman"/>
                <w:b w:val="false"/>
                <w:i w:val="false"/>
                <w:color w:val="000000"/>
                <w:sz w:val="20"/>
              </w:rPr>
              <w:t>
1120 Краткосрочные финансовые инвестиции (учитываемые по справедливой стоимости)</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2600 Биологические активы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Закрытие счетов расходов в конце отчетного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43"/>
          <w:p>
            <w:pPr>
              <w:spacing w:after="20"/>
              <w:ind w:left="20"/>
              <w:jc w:val="both"/>
            </w:pPr>
            <w:r>
              <w:rPr>
                <w:rFonts w:ascii="Times New Roman"/>
                <w:b w:val="false"/>
                <w:i w:val="false"/>
                <w:color w:val="000000"/>
                <w:sz w:val="20"/>
              </w:rPr>
              <w:t>
7000-7100 Операционные расходы</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7200 Расходы по бюджетным выплатам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7300 Расходы по управлению активами </w:t>
            </w:r>
          </w:p>
          <w:p>
            <w:pPr>
              <w:spacing w:after="20"/>
              <w:ind w:left="20"/>
              <w:jc w:val="both"/>
            </w:pPr>
            <w:r>
              <w:rPr>
                <w:rFonts w:ascii="Times New Roman"/>
                <w:b w:val="false"/>
                <w:i w:val="false"/>
                <w:color w:val="000000"/>
                <w:sz w:val="20"/>
              </w:rPr>
              <w:t>
7400 Прочие расходы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Корреспонденции по счетам затрат на производство и другие цели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на счета производственного учета в начале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материалов на производство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кормов на откорм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материалов, неиспользованных в производстве, на склад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производственному персоналу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Оплата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 от заработной платы, персонала занятого производством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Отчисления от оплаты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прочих производственных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44"/>
          <w:p>
            <w:pPr>
              <w:spacing w:after="20"/>
              <w:ind w:left="20"/>
              <w:jc w:val="both"/>
            </w:pPr>
            <w:r>
              <w:rPr>
                <w:rFonts w:ascii="Times New Roman"/>
                <w:b w:val="false"/>
                <w:i w:val="false"/>
                <w:color w:val="000000"/>
                <w:sz w:val="20"/>
              </w:rPr>
              <w:t>
2391 Накопленная амортизация основных средств</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2721 Накопленная амортизация нематериальных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3260 Краткосрочная кредиторская задолженность по аренде</w:t>
            </w:r>
          </w:p>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счета от поставщиков за заготовление и переработку сельскохозяйственной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оказанных услуг по заготовлению и переработке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45"/>
          <w:p>
            <w:pPr>
              <w:spacing w:after="20"/>
              <w:ind w:left="20"/>
              <w:jc w:val="both"/>
            </w:pPr>
            <w:r>
              <w:rPr>
                <w:rFonts w:ascii="Times New Roman"/>
                <w:b w:val="false"/>
                <w:i w:val="false"/>
                <w:color w:val="000000"/>
                <w:sz w:val="20"/>
              </w:rPr>
              <w:t>
1010 Денежные средства в кассе</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производственных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46"/>
          <w:p>
            <w:pPr>
              <w:spacing w:after="20"/>
              <w:ind w:left="20"/>
              <w:jc w:val="both"/>
            </w:pPr>
            <w:r>
              <w:rPr>
                <w:rFonts w:ascii="Times New Roman"/>
                <w:b w:val="false"/>
                <w:i w:val="false"/>
                <w:color w:val="000000"/>
                <w:sz w:val="20"/>
              </w:rPr>
              <w:t>
8011 Материалы</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8012 Оплата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8013 Отчисления от оплаты труда</w:t>
            </w:r>
          </w:p>
          <w:p>
            <w:pPr>
              <w:spacing w:after="20"/>
              <w:ind w:left="20"/>
              <w:jc w:val="both"/>
            </w:pPr>
            <w:r>
              <w:rPr>
                <w:rFonts w:ascii="Times New Roman"/>
                <w:b w:val="false"/>
                <w:i w:val="false"/>
                <w:color w:val="000000"/>
                <w:sz w:val="20"/>
              </w:rPr>
              <w:t>
8014 Накладные расходы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готовой продукции из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в конце месяца для включения в баланс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реализованной готовой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услуг, оказанных производственными (учебными) мастерскими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9.Корреспонденции счетов по учету займов, связанных грантов и внутреннему кредитованию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Учет займов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Отражение операций по использованию средств, полученных по внешним займам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администраторами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внешнего займа администратора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прямым платежом за счет средств внешнего займа администратором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начисление расходов по произведенным прямым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внешнего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внешних займов в соответствующий бюджет от международных финансовых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47"/>
          <w:p>
            <w:pPr>
              <w:spacing w:after="20"/>
              <w:ind w:left="20"/>
              <w:jc w:val="both"/>
            </w:pPr>
            <w:r>
              <w:rPr>
                <w:rFonts w:ascii="Times New Roman"/>
                <w:b w:val="false"/>
                <w:i w:val="false"/>
                <w:color w:val="000000"/>
                <w:sz w:val="20"/>
              </w:rPr>
              <w:t>
1046 КСН республиканского бюджета</w:t>
            </w:r>
          </w:p>
          <w:bookmarkEnd w:id="347"/>
          <w:p>
            <w:pPr>
              <w:spacing w:after="20"/>
              <w:ind w:left="20"/>
              <w:jc w:val="both"/>
            </w:pPr>
            <w:r>
              <w:rPr>
                <w:rFonts w:ascii="Times New Roman"/>
                <w:b w:val="false"/>
                <w:i w:val="false"/>
                <w:color w:val="000000"/>
                <w:sz w:val="20"/>
              </w:rPr>
              <w:t>
1047 КСН местных бюджетов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48"/>
          <w:p>
            <w:pPr>
              <w:spacing w:after="20"/>
              <w:ind w:left="20"/>
              <w:jc w:val="both"/>
            </w:pPr>
            <w:r>
              <w:rPr>
                <w:rFonts w:ascii="Times New Roman"/>
                <w:b w:val="false"/>
                <w:i w:val="false"/>
                <w:color w:val="000000"/>
                <w:sz w:val="20"/>
              </w:rPr>
              <w:t>
3010 Краткосрочные внешние займы, полученные</w:t>
            </w:r>
          </w:p>
          <w:bookmarkEnd w:id="348"/>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Отражение операций по займам у Министерства финансов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признания обязательств по внешним займам полученным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49"/>
          <w:p>
            <w:pPr>
              <w:spacing w:after="20"/>
              <w:ind w:left="20"/>
              <w:jc w:val="both"/>
            </w:pPr>
            <w:r>
              <w:rPr>
                <w:rFonts w:ascii="Times New Roman"/>
                <w:b w:val="false"/>
                <w:i w:val="false"/>
                <w:color w:val="000000"/>
                <w:sz w:val="20"/>
              </w:rPr>
              <w:t>
3010 Краткосрочные внешние займы, полученные</w:t>
            </w:r>
          </w:p>
          <w:bookmarkEnd w:id="349"/>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внешних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50"/>
          <w:p>
            <w:pPr>
              <w:spacing w:after="20"/>
              <w:ind w:left="20"/>
              <w:jc w:val="both"/>
            </w:pPr>
            <w:r>
              <w:rPr>
                <w:rFonts w:ascii="Times New Roman"/>
                <w:b w:val="false"/>
                <w:i w:val="false"/>
                <w:color w:val="000000"/>
                <w:sz w:val="20"/>
              </w:rPr>
              <w:t>
3010 Краткосрочные внешние займы, полученные</w:t>
            </w:r>
          </w:p>
          <w:bookmarkEnd w:id="350"/>
          <w:p>
            <w:pPr>
              <w:spacing w:after="20"/>
              <w:ind w:left="20"/>
              <w:jc w:val="both"/>
            </w:pPr>
            <w:r>
              <w:rPr>
                <w:rFonts w:ascii="Times New Roman"/>
                <w:b w:val="false"/>
                <w:i w:val="false"/>
                <w:color w:val="000000"/>
                <w:sz w:val="20"/>
              </w:rPr>
              <w:t>
4010 Долгосрочные внешние займы полученные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51"/>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bookmarkEnd w:id="351"/>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вознаграждениям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вознаграждения по внешним займам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заимодателем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программного внешнего займа, а также средств от размещения эмиссионных ценных бумаг на внешнем рынке ссудного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52"/>
          <w:p>
            <w:pPr>
              <w:spacing w:after="20"/>
              <w:ind w:left="20"/>
              <w:jc w:val="both"/>
            </w:pPr>
            <w:r>
              <w:rPr>
                <w:rFonts w:ascii="Times New Roman"/>
                <w:b w:val="false"/>
                <w:i w:val="false"/>
                <w:color w:val="000000"/>
                <w:sz w:val="20"/>
              </w:rPr>
              <w:t>
1050 Счет в иностранной валюте</w:t>
            </w:r>
          </w:p>
          <w:bookmarkEnd w:id="352"/>
          <w:p>
            <w:pPr>
              <w:spacing w:after="20"/>
              <w:ind w:left="20"/>
              <w:jc w:val="both"/>
            </w:pPr>
            <w:r>
              <w:rPr>
                <w:rFonts w:ascii="Times New Roman"/>
                <w:b w:val="false"/>
                <w:i w:val="false"/>
                <w:color w:val="000000"/>
                <w:sz w:val="20"/>
              </w:rPr>
              <w:t>
1046 КСН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размещения внутренних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на сумму отрицательной разницы между номинальной стоимостью ценных бумаг и фактической стоимостью их размещения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признание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Расходы от размещения ценных бумаг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положительной разницы между номинальной стоимостью ценных бумаг и фактической стоимостью их размещения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 Доходы от размещения ценных бумаг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Учет связанных грантов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на принятие обязательств администраторами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связанного гранта администратора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внешних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Учет по внутреннему кредитованию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 бюджетных программ на цели внутреннего кредитования на возвратной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53"/>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53"/>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предоставленных 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54"/>
          <w:p>
            <w:pPr>
              <w:spacing w:after="20"/>
              <w:ind w:left="20"/>
              <w:jc w:val="both"/>
            </w:pPr>
            <w:r>
              <w:rPr>
                <w:rFonts w:ascii="Times New Roman"/>
                <w:b w:val="false"/>
                <w:i w:val="false"/>
                <w:color w:val="000000"/>
                <w:sz w:val="20"/>
              </w:rPr>
              <w:t>
1110 Краткосрочные займы, предоставленные</w:t>
            </w:r>
          </w:p>
          <w:bookmarkEnd w:id="354"/>
          <w:p>
            <w:pPr>
              <w:spacing w:after="20"/>
              <w:ind w:left="20"/>
              <w:jc w:val="both"/>
            </w:pPr>
            <w:r>
              <w:rPr>
                <w:rFonts w:ascii="Times New Roman"/>
                <w:b w:val="false"/>
                <w:i w:val="false"/>
                <w:color w:val="000000"/>
                <w:sz w:val="20"/>
              </w:rPr>
              <w:t>
2110 Долгосрочные займы предоставленные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55"/>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55"/>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56"/>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bookmarkEnd w:id="356"/>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57"/>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bookmarkEnd w:id="357"/>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58"/>
          <w:p>
            <w:pPr>
              <w:spacing w:after="20"/>
              <w:ind w:left="20"/>
              <w:jc w:val="both"/>
            </w:pPr>
            <w:r>
              <w:rPr>
                <w:rFonts w:ascii="Times New Roman"/>
                <w:b w:val="false"/>
                <w:i w:val="false"/>
                <w:color w:val="000000"/>
                <w:sz w:val="20"/>
              </w:rPr>
              <w:t>
1110 Краткосрочные займы, предоставленные</w:t>
            </w:r>
          </w:p>
          <w:bookmarkEnd w:id="358"/>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предоставленному кредиту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выданных 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59"/>
          <w:p>
            <w:pPr>
              <w:spacing w:after="20"/>
              <w:ind w:left="20"/>
              <w:jc w:val="both"/>
            </w:pPr>
            <w:r>
              <w:rPr>
                <w:rFonts w:ascii="Times New Roman"/>
                <w:b w:val="false"/>
                <w:i w:val="false"/>
                <w:color w:val="000000"/>
                <w:sz w:val="20"/>
              </w:rPr>
              <w:t>
1110 Краткосрочные займы, предоставленные</w:t>
            </w:r>
          </w:p>
          <w:bookmarkEnd w:id="359"/>
          <w:p>
            <w:pPr>
              <w:spacing w:after="20"/>
              <w:ind w:left="20"/>
              <w:jc w:val="both"/>
            </w:pPr>
            <w:r>
              <w:rPr>
                <w:rFonts w:ascii="Times New Roman"/>
                <w:b w:val="false"/>
                <w:i w:val="false"/>
                <w:color w:val="000000"/>
                <w:sz w:val="20"/>
              </w:rPr>
              <w:t>
2110 Долгосрочные займы предоставленные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ранее выданных кредитов в соответствующий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60"/>
          <w:p>
            <w:pPr>
              <w:spacing w:after="20"/>
              <w:ind w:left="20"/>
              <w:jc w:val="both"/>
            </w:pPr>
            <w:r>
              <w:rPr>
                <w:rFonts w:ascii="Times New Roman"/>
                <w:b w:val="false"/>
                <w:i w:val="false"/>
                <w:color w:val="000000"/>
                <w:sz w:val="20"/>
              </w:rPr>
              <w:t>
1046 КСН республиканского бюджета</w:t>
            </w:r>
          </w:p>
          <w:bookmarkEnd w:id="360"/>
          <w:p>
            <w:pPr>
              <w:spacing w:after="20"/>
              <w:ind w:left="20"/>
              <w:jc w:val="both"/>
            </w:pPr>
            <w:r>
              <w:rPr>
                <w:rFonts w:ascii="Times New Roman"/>
                <w:b w:val="false"/>
                <w:i w:val="false"/>
                <w:color w:val="000000"/>
                <w:sz w:val="20"/>
              </w:rPr>
              <w:t>
1047 КСН местных бюджетов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61"/>
          <w:p>
            <w:pPr>
              <w:spacing w:after="20"/>
              <w:ind w:left="20"/>
              <w:jc w:val="both"/>
            </w:pPr>
            <w:r>
              <w:rPr>
                <w:rFonts w:ascii="Times New Roman"/>
                <w:b w:val="false"/>
                <w:i w:val="false"/>
                <w:color w:val="000000"/>
                <w:sz w:val="20"/>
              </w:rPr>
              <w:t>
1110 Краткосрочные займы, предоставленные</w:t>
            </w:r>
          </w:p>
          <w:bookmarkEnd w:id="361"/>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62"/>
          <w:p>
            <w:pPr>
              <w:spacing w:after="20"/>
              <w:ind w:left="20"/>
              <w:jc w:val="both"/>
            </w:pPr>
            <w:r>
              <w:rPr>
                <w:rFonts w:ascii="Times New Roman"/>
                <w:b w:val="false"/>
                <w:i w:val="false"/>
                <w:color w:val="000000"/>
                <w:sz w:val="20"/>
              </w:rPr>
              <w:t>
1110 Краткосрочные займы предоставленные</w:t>
            </w:r>
          </w:p>
          <w:bookmarkEnd w:id="362"/>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ранее начисленной задолженности перед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63"/>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bookmarkEnd w:id="363"/>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 кредитору (уполномоченному органу)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Прочие доходы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ранее выданных кредитов, погашенных имуществом, уполномоченным органом, ведущим их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64"/>
          <w:p>
            <w:pPr>
              <w:spacing w:after="20"/>
              <w:ind w:left="20"/>
              <w:jc w:val="both"/>
            </w:pPr>
            <w:r>
              <w:rPr>
                <w:rFonts w:ascii="Times New Roman"/>
                <w:b w:val="false"/>
                <w:i w:val="false"/>
                <w:color w:val="000000"/>
                <w:sz w:val="20"/>
              </w:rPr>
              <w:t>
1110 Краткосрочные займы предоставленные</w:t>
            </w:r>
          </w:p>
          <w:bookmarkEnd w:id="364"/>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Корреспонденции счетов по учету активов и обязательств по договорам концессии (при строительстве концессионного актива концессионером)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Учет по договорам концессии по модели финансового обязательства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Отражение операций по признанию актива по договорам концессии при строительстве концессионером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Незавершенное строительство и капитальные вложения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65"/>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bookmarkEnd w:id="365"/>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66"/>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bookmarkEnd w:id="366"/>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6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67"/>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 завершенный строительством объект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Отражение операций по учету последующих затрат капитального характера по концессионным активам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стоимость оказанных услуг по затратам капитального характера по концессионным активам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68"/>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bookmarkEnd w:id="368"/>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акту выполненных работ по завершению затрат капитального характера по концессионным активам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69"/>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bookmarkEnd w:id="369"/>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70"/>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70"/>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Отражение операций по полученному концессионному активу от концедента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актива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71"/>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bookmarkEnd w:id="371"/>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переданного объекта основного средства в концессионный актив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72"/>
          <w:p>
            <w:pPr>
              <w:spacing w:after="20"/>
              <w:ind w:left="20"/>
              <w:jc w:val="both"/>
            </w:pPr>
            <w:r>
              <w:rPr>
                <w:rFonts w:ascii="Times New Roman"/>
                <w:b w:val="false"/>
                <w:i w:val="false"/>
                <w:color w:val="000000"/>
                <w:sz w:val="20"/>
              </w:rPr>
              <w:t>
2300 Основные средства (по договорам концессии)</w:t>
            </w:r>
          </w:p>
          <w:bookmarkEnd w:id="372"/>
          <w:p>
            <w:pPr>
              <w:spacing w:after="20"/>
              <w:ind w:left="20"/>
              <w:jc w:val="both"/>
            </w:pPr>
            <w:r>
              <w:rPr>
                <w:rFonts w:ascii="Times New Roman"/>
                <w:b w:val="false"/>
                <w:i w:val="false"/>
                <w:color w:val="000000"/>
                <w:sz w:val="20"/>
              </w:rPr>
              <w:t>
2710 Нематериальные активы (по договорам концессии)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73"/>
          <w:p>
            <w:pPr>
              <w:spacing w:after="20"/>
              <w:ind w:left="20"/>
              <w:jc w:val="both"/>
            </w:pPr>
            <w:r>
              <w:rPr>
                <w:rFonts w:ascii="Times New Roman"/>
                <w:b w:val="false"/>
                <w:i w:val="false"/>
                <w:color w:val="000000"/>
                <w:sz w:val="20"/>
              </w:rPr>
              <w:t>
2300 Основные средства</w:t>
            </w:r>
          </w:p>
          <w:bookmarkEnd w:id="373"/>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накопленной амортизации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Учет по договорам концессии по модели предоставления права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Отражение операций по полученному от концессионера активу, приобретенного или построенного концессионером по договору концессии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завершенного строительством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 (по договорам концессии)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основных средств по концессионным активам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Учет полученного концессионного актива от концессионера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(по модели финансового обязательства)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концедентом от концессионера авершенного строительством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74"/>
          <w:p>
            <w:pPr>
              <w:spacing w:after="20"/>
              <w:ind w:left="20"/>
              <w:jc w:val="both"/>
            </w:pPr>
            <w:r>
              <w:rPr>
                <w:rFonts w:ascii="Times New Roman"/>
                <w:b w:val="false"/>
                <w:i w:val="false"/>
                <w:color w:val="000000"/>
                <w:sz w:val="20"/>
              </w:rPr>
              <w:t>
2300 Основные средства</w:t>
            </w:r>
          </w:p>
          <w:bookmarkEnd w:id="374"/>
          <w:p>
            <w:pPr>
              <w:spacing w:after="20"/>
              <w:ind w:left="20"/>
              <w:jc w:val="both"/>
            </w:pPr>
            <w:r>
              <w:rPr>
                <w:rFonts w:ascii="Times New Roman"/>
                <w:b w:val="false"/>
                <w:i w:val="false"/>
                <w:color w:val="000000"/>
                <w:sz w:val="20"/>
              </w:rPr>
              <w:t>
2710 Нематериальные активы (по договорам концессии)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75"/>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bookmarkEnd w:id="375"/>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76"/>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bookmarkEnd w:id="376"/>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7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77"/>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Корреспонденции счетов по проектам государственно-частного партнерства 9.1. Учет по проектам государственно-частного партнерства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по проектам государственно-частного партнерства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78"/>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bookmarkEnd w:id="378"/>
          <w:p>
            <w:pPr>
              <w:spacing w:after="20"/>
              <w:ind w:left="20"/>
              <w:jc w:val="both"/>
            </w:pPr>
            <w:r>
              <w:rPr>
                <w:rFonts w:ascii="Times New Roman"/>
                <w:b w:val="false"/>
                <w:i w:val="false"/>
                <w:color w:val="000000"/>
                <w:sz w:val="20"/>
              </w:rPr>
              <w:t>
1096 Плановые назначения на принятие обязательств по проектам государственно-частного партнерства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Доходы от финансирования проектов государственно-частного партнерства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 по проектам государственно-частного партнерства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79"/>
          <w:p>
            <w:pPr>
              <w:spacing w:after="20"/>
              <w:ind w:left="20"/>
              <w:jc w:val="both"/>
            </w:pPr>
            <w:r>
              <w:rPr>
                <w:rFonts w:ascii="Times New Roman"/>
                <w:b w:val="false"/>
                <w:i w:val="false"/>
                <w:color w:val="000000"/>
                <w:sz w:val="20"/>
              </w:rPr>
              <w:t>
3040 Краткосрочные обязательства по проектам ГЧП</w:t>
            </w:r>
          </w:p>
          <w:bookmarkEnd w:id="379"/>
          <w:p>
            <w:pPr>
              <w:spacing w:after="20"/>
              <w:ind w:left="20"/>
              <w:jc w:val="both"/>
            </w:pPr>
            <w:r>
              <w:rPr>
                <w:rFonts w:ascii="Times New Roman"/>
                <w:b w:val="false"/>
                <w:i w:val="false"/>
                <w:color w:val="000000"/>
                <w:sz w:val="20"/>
              </w:rPr>
              <w:t>
4040 Долгосрочные обязательств по проектам ГЧП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80"/>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bookmarkEnd w:id="380"/>
          <w:p>
            <w:pPr>
              <w:spacing w:after="20"/>
              <w:ind w:left="20"/>
              <w:jc w:val="both"/>
            </w:pPr>
            <w:r>
              <w:rPr>
                <w:rFonts w:ascii="Times New Roman"/>
                <w:b w:val="false"/>
                <w:i w:val="false"/>
                <w:color w:val="000000"/>
                <w:sz w:val="20"/>
              </w:rPr>
              <w:t>
1096 Плановые назначения на принятие обязательств по проектам государственно-частного партнерства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основных средств по договорам государственно-частного партнерства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81"/>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bookmarkEnd w:id="381"/>
          <w:p>
            <w:pPr>
              <w:spacing w:after="20"/>
              <w:ind w:left="20"/>
              <w:jc w:val="both"/>
            </w:pPr>
            <w:r>
              <w:rPr>
                <w:rFonts w:ascii="Times New Roman"/>
                <w:b w:val="false"/>
                <w:i w:val="false"/>
                <w:color w:val="000000"/>
                <w:sz w:val="20"/>
              </w:rPr>
              <w:t>
4040 Долгосрочные обязательства по проектам государственно-частного партнерства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проектам государственно-частного партнерства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Расходы по проектам государственно-частного партнерства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82"/>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bookmarkEnd w:id="382"/>
          <w:p>
            <w:pPr>
              <w:spacing w:after="20"/>
              <w:ind w:left="20"/>
              <w:jc w:val="both"/>
            </w:pPr>
            <w:r>
              <w:rPr>
                <w:rFonts w:ascii="Times New Roman"/>
                <w:b w:val="false"/>
                <w:i w:val="false"/>
                <w:color w:val="000000"/>
                <w:sz w:val="20"/>
              </w:rPr>
              <w:t>
4040 Долгосрочные обязательства по проектам государственно-частного партнерства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Корреспонденция счетов по Фонду компенсации потерпевшим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Учет по Фонду компенсации потерпевшим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компенсации потерпевшим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 Доходы от поступлений в Фонд компенсации потерпевшим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по компенсационным выплатам в разрезе получателей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Расходы Фонда компенсации потерпевшим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со счета для погашения задолженности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r>
    </w:tbl>
    <w:bookmarkStart w:name="z632" w:id="383"/>
    <w:p>
      <w:pPr>
        <w:spacing w:after="0"/>
        <w:ind w:left="0"/>
        <w:jc w:val="both"/>
      </w:pPr>
      <w:r>
        <w:rPr>
          <w:rFonts w:ascii="Times New Roman"/>
          <w:b w:val="false"/>
          <w:i w:val="false"/>
          <w:color w:val="000000"/>
          <w:sz w:val="28"/>
        </w:rPr>
        <w:t>
      Примечание:</w:t>
      </w:r>
    </w:p>
    <w:bookmarkEnd w:id="383"/>
    <w:bookmarkStart w:name="z633" w:id="384"/>
    <w:p>
      <w:pPr>
        <w:spacing w:after="0"/>
        <w:ind w:left="0"/>
        <w:jc w:val="both"/>
      </w:pPr>
      <w:r>
        <w:rPr>
          <w:rFonts w:ascii="Times New Roman"/>
          <w:b w:val="false"/>
          <w:i w:val="false"/>
          <w:color w:val="000000"/>
          <w:sz w:val="28"/>
        </w:rPr>
        <w:t>
      Расшифровка аббревиатур:</w:t>
      </w:r>
    </w:p>
    <w:bookmarkEnd w:id="384"/>
    <w:bookmarkStart w:name="z634" w:id="385"/>
    <w:p>
      <w:pPr>
        <w:spacing w:after="0"/>
        <w:ind w:left="0"/>
        <w:jc w:val="both"/>
      </w:pPr>
      <w:r>
        <w:rPr>
          <w:rFonts w:ascii="Times New Roman"/>
          <w:b w:val="false"/>
          <w:i w:val="false"/>
          <w:color w:val="000000"/>
          <w:sz w:val="28"/>
        </w:rPr>
        <w:t>
      КСН – контрольный счет наличности;</w:t>
      </w:r>
    </w:p>
    <w:bookmarkEnd w:id="385"/>
    <w:bookmarkStart w:name="z635" w:id="386"/>
    <w:p>
      <w:pPr>
        <w:spacing w:after="0"/>
        <w:ind w:left="0"/>
        <w:jc w:val="both"/>
      </w:pPr>
      <w:r>
        <w:rPr>
          <w:rFonts w:ascii="Times New Roman"/>
          <w:b w:val="false"/>
          <w:i w:val="false"/>
          <w:color w:val="000000"/>
          <w:sz w:val="28"/>
        </w:rPr>
        <w:t>
      ГСМ – горюче-смазочные материалы;</w:t>
      </w:r>
    </w:p>
    <w:bookmarkEnd w:id="386"/>
    <w:bookmarkStart w:name="z636" w:id="387"/>
    <w:p>
      <w:pPr>
        <w:spacing w:after="0"/>
        <w:ind w:left="0"/>
        <w:jc w:val="both"/>
      </w:pPr>
      <w:r>
        <w:rPr>
          <w:rFonts w:ascii="Times New Roman"/>
          <w:b w:val="false"/>
          <w:i w:val="false"/>
          <w:color w:val="000000"/>
          <w:sz w:val="28"/>
        </w:rPr>
        <w:t>
      НДС – налог на добавленную стоимость;</w:t>
      </w:r>
    </w:p>
    <w:bookmarkEnd w:id="387"/>
    <w:bookmarkStart w:name="z637" w:id="388"/>
    <w:p>
      <w:pPr>
        <w:spacing w:after="0"/>
        <w:ind w:left="0"/>
        <w:jc w:val="both"/>
      </w:pPr>
      <w:r>
        <w:rPr>
          <w:rFonts w:ascii="Times New Roman"/>
          <w:b w:val="false"/>
          <w:i w:val="false"/>
          <w:color w:val="000000"/>
          <w:sz w:val="28"/>
        </w:rPr>
        <w:t>
      ГЦВП – Государственный центр по выплате пенсий.</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2021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Плану счетов </w:t>
            </w:r>
            <w:r>
              <w:br/>
            </w:r>
            <w:r>
              <w:rPr>
                <w:rFonts w:ascii="Times New Roman"/>
                <w:b w:val="false"/>
                <w:i w:val="false"/>
                <w:color w:val="000000"/>
                <w:sz w:val="20"/>
              </w:rPr>
              <w:t xml:space="preserve">бухгалтерского учета </w:t>
            </w:r>
            <w:r>
              <w:br/>
            </w:r>
            <w:r>
              <w:rPr>
                <w:rFonts w:ascii="Times New Roman"/>
                <w:b w:val="false"/>
                <w:i w:val="false"/>
                <w:color w:val="000000"/>
                <w:sz w:val="20"/>
              </w:rPr>
              <w:t>государственных учреждений</w:t>
            </w:r>
          </w:p>
        </w:tc>
      </w:tr>
    </w:tbl>
    <w:bookmarkStart w:name="z640" w:id="389"/>
    <w:p>
      <w:pPr>
        <w:spacing w:after="0"/>
        <w:ind w:left="0"/>
        <w:jc w:val="left"/>
      </w:pPr>
      <w:r>
        <w:rPr>
          <w:rFonts w:ascii="Times New Roman"/>
          <w:b/>
          <w:i w:val="false"/>
          <w:color w:val="000000"/>
        </w:rPr>
        <w:t xml:space="preserve"> Корреспонденция счетов по бухгалтерским операциям поступлений в бюджет</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Отражение операций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дебиторской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90"/>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bookmarkEnd w:id="390"/>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кредиторской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91"/>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bookmarkEnd w:id="391"/>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представленных деклараций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за прошлый отчетный период (красное сторно)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92"/>
          <w:p>
            <w:pPr>
              <w:spacing w:after="20"/>
              <w:ind w:left="20"/>
              <w:jc w:val="both"/>
            </w:pPr>
            <w:r>
              <w:rPr>
                <w:rFonts w:ascii="Times New Roman"/>
                <w:b w:val="false"/>
                <w:i w:val="false"/>
                <w:color w:val="000000"/>
                <w:sz w:val="20"/>
              </w:rPr>
              <w:t>
1046 КСН республиканского бюджета</w:t>
            </w:r>
          </w:p>
          <w:bookmarkEnd w:id="392"/>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корпоративному подоходному налогу за текущий отчетный период на основании представленного расчета суммы авансовых платежей, пени, штрафов, подлежащей уплате после сдачи декларации по корпоративному подоходному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(индивидуальный подоходный налог, налог на добавленную стоимость, акцизы, рентный налог на экспорт, добыча полезных ископаемых, налог на сверхприбыль, налог на транспортные средства, земельный налог, налог на имущество, единый земельный налог, налог на игорный бизнес и фиксированный налог) за текущий отчетный период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прошлый отчетный период по лицевому счету налогоплательщика согласно декларации по корпоративному подоходному налогу на доначисление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по неправильно начисленным суммам по декларации корпоративному подоходному налогу за прошлый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заключения налогового органа на зачет дебиторской и кредиторской задолженности налогоплательщика, зарегистрированного в разных налоговых органах по месту регистрации налогоплательщика, произведен зачет по дебиторской и кредиторской задолженности налогоплательщика между налоговыми органами по соответствующим кодам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производится доначисление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прошлые отчетные периоды согласно декларации по корпоративному подоходному налогу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на основании представленного расчета суммы авансовых платежей, подлежащей уплате за период после сдачи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начисленной сумме пени согласно декларации по корпоративному подоходному налогу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прошлые отчетные периоды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текущий отчетный период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превышения суммы НДС, относимого в зачет над суммой начисленного НДС по Заключению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кредиторской задолженности по НДС за прошлые отчетные периоды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прошлый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текущий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по НДС текущего отчетного периода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согласно заключению налогового органа, на основании предъявленных налогоплательщиком к возврату подтверждающих документов по достоверности сумм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дебиторской задолженности налогоплательщика по одному налогу и кредиторской задолженности по другому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дополнительным данным в лицевом счете налогоплательщика начисление дебиторской задолженности и перечисление (возврат) налогоплательщиком суммы превышения НДС, ранее возвращенной из бюджета и не подтвержденной к возврату при проведении налоговой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основного лицевого счета налогоплательщика доначисление кредиторской задолженности по НДС, ранее возвращенной из бюджета, но не подтвержденной к возврату при проведении налоговой проверки и подлежащей внесению налогоплательщиком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Сводной ведомости (Реестра) дипломатических и приравненных к ним представительств, аккредитованных в Республике Казахстан по приобретенным товарам, выполненным работам, оказанным услугам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дипломатическим и приравненным к ним представительствам, аккредитованным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за текущий отчетный период на основании представленного Налогового заявления о возврате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по налогу на игорный бизнес и фиксированному налогу за текущий отчетный период на основании представленных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налогу на сверхприбыль за прошлый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индивидуальному подоходному налогу, акцизу согласно дополнительной декларации (по графе "начислено" лицевого счета налогоплательщика) без знака "минус"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налогу на транспортные средства, единому земельному налогу и налогу на имущество за текущий отчетный период на основании представленного расчета текущих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к уменьшению по налогам на транспортные средства, единому земельному налогу и налогу на имущество согласно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на основании дополнительно представленных деклараций по рентному налогу на экспорт, по налогу на добычу полезных ископаемых, единому земельному налогу за текущий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рентному налогу на экспорт и налогу на добычу полезных ископаемых за прошлый год согласно представленных деклараций за четвертый квартал прошлого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дополнительно представленных деклараций по рентному налогу на экспорт, налогу на сверхприбыль, единому земельному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отчетный период по исчисленным суммам единого земельного налога по сроку к 10 апреля налогового периода, следующего за отчетным налоговым периодом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исчисленным суммам единого земельного налога по сроку к 10 ноября текущего налогового периода,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прошлый период по налогу на транспортные средства, на игорный бизнес, фиксированный налог, на основании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по налогу на игорный бизнес и фиксированному налогу, по исчисленным суммам единого земельного налога за текущий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налогу на сверхприбыль, по налогу на игорный бизнес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налогам на транспортные средства, единый земельный налог и налог на имущество на основании дополнительно представленных расчетов текущих платежей по налогам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исчисленным суммам единого земельного налога за прошлый отчетный период на основании представленной декларации для плательщиков единого земельного налога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налога на транспортные средства, единый земельный налог и налог на имущество с физических лиц за текущий отчетный период по платежным извещениям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93"/>
          <w:p>
            <w:pPr>
              <w:spacing w:after="20"/>
              <w:ind w:left="20"/>
              <w:jc w:val="both"/>
            </w:pPr>
            <w:r>
              <w:rPr>
                <w:rFonts w:ascii="Times New Roman"/>
                <w:b w:val="false"/>
                <w:i w:val="false"/>
                <w:color w:val="000000"/>
                <w:sz w:val="20"/>
              </w:rPr>
              <w:t>
1046 КСН республиканского бюджета</w:t>
            </w:r>
          </w:p>
          <w:bookmarkEnd w:id="393"/>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текущий отчетный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уменьшению по налогу на транспортные средства, единому земельному налогу и налогу на имущество с физических лиц за прошлый период на основании Реестра к начислению (уменьшению) сумм налогов по транспортным средствам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налогу на транспортные средства, единому земельному налогу и налогу на имущество с физических лиц за текущий период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Доходы от налоговых поступлений в бюджет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других обязательных платежей в бюджет (государственная пошлина, сборы и платы, предусмотренные налоговым законодательством Республики Казахстан)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94"/>
          <w:p>
            <w:pPr>
              <w:spacing w:after="20"/>
              <w:ind w:left="20"/>
              <w:jc w:val="both"/>
            </w:pPr>
            <w:r>
              <w:rPr>
                <w:rFonts w:ascii="Times New Roman"/>
                <w:b w:val="false"/>
                <w:i w:val="false"/>
                <w:color w:val="000000"/>
                <w:sz w:val="20"/>
              </w:rPr>
              <w:t>
1046 КСН республиканского бюджета</w:t>
            </w:r>
          </w:p>
          <w:bookmarkEnd w:id="394"/>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Доходы от налоговых поступлений в бюджет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95"/>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bookmarkEnd w:id="395"/>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96"/>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bookmarkEnd w:id="396"/>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налогов (платежей) на основании графы "Сумма налога (платежа) по измененному сроку исполнения налогового обязательства" Сводного отчета по итоговым операциям налогов и платежей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налогов (платежей) на основании графы "Сумма налога (платежа) по измененному сроку исполнения налогового обязательства" Сводного отчета по итоговым операциям налогов и платежей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конец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97"/>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bookmarkEnd w:id="397"/>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98"/>
          <w:p>
            <w:pPr>
              <w:spacing w:after="20"/>
              <w:ind w:left="20"/>
              <w:jc w:val="both"/>
            </w:pPr>
            <w:r>
              <w:rPr>
                <w:rFonts w:ascii="Times New Roman"/>
                <w:b w:val="false"/>
                <w:i w:val="false"/>
                <w:color w:val="000000"/>
                <w:sz w:val="20"/>
              </w:rPr>
              <w:t xml:space="preserve">
1292 Краткосрочная дебиторская задолженность по расчетам с плательщиками по налоговым поступлениям в бюджет </w:t>
            </w:r>
          </w:p>
          <w:bookmarkEnd w:id="398"/>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Отражение операций по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земельными участками за текущий отчетный период согласно Расчету сумм текущих платежей за пользование земельными участками за первый, второй, третий, четвертый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лесные пользования, за пользование судоходными водными путями, радиочастотного спектра, за размещение наружной (визуальной) рекламы, за предоставление междугородной и (или) международной телефонной связи, а также сотовой связи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использование радиочастотного спектра, судоходными водными путями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согласно декларации, представленных за первый, второй и третий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на основании дополнительно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(доначисление) дебиторской задолженности по плате за пользование водными ресурсами поверхностных источников, по плате за эмиссии в окружающую среду за прошлый год согласно декларации, представленных за четвертый квартал прошлого года и дополнительных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водными ресурсами поверхностных источников, за эмиссии в окружающую среду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пользование судоходными водными путями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прошлые годы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судоходными водными путями за прошлые годы на основании представленной декларации по плате за пользование судоходными водными путями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прошлые годы на основании Сведений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по Уведомлению о сумме налогов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Отражение операций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Начисление дебиторской задолженности по неналоговым поступлениям в бюджет от государственной собственности (доли участия, дивиденды, чистый доход гоударственных предприятий, вознаграждения по кредитам и депозитам, арендной платы)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реализации товаров, работ, услуг, в том числе от реализации товаров из государственного материального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прочим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Доходы от неналоговых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99"/>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w:t>
            </w:r>
          </w:p>
          <w:bookmarkEnd w:id="399"/>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по платежным поручениям плательщиков, поступления в соответствующий бюджет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00"/>
          <w:p>
            <w:pPr>
              <w:spacing w:after="20"/>
              <w:ind w:left="20"/>
              <w:jc w:val="both"/>
            </w:pPr>
            <w:r>
              <w:rPr>
                <w:rFonts w:ascii="Times New Roman"/>
                <w:b w:val="false"/>
                <w:i w:val="false"/>
                <w:color w:val="000000"/>
                <w:sz w:val="20"/>
              </w:rPr>
              <w:t>
1046 КСН республиканского бюджета</w:t>
            </w:r>
          </w:p>
          <w:bookmarkEnd w:id="400"/>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01"/>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1294 Краткосрочная дебиторская задолженность по расчетам от реализации основного капитала</w:t>
            </w:r>
          </w:p>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соответствующий бюджет поступлений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02"/>
          <w:p>
            <w:pPr>
              <w:spacing w:after="20"/>
              <w:ind w:left="20"/>
              <w:jc w:val="both"/>
            </w:pPr>
            <w:r>
              <w:rPr>
                <w:rFonts w:ascii="Times New Roman"/>
                <w:b w:val="false"/>
                <w:i w:val="false"/>
                <w:color w:val="000000"/>
                <w:sz w:val="20"/>
              </w:rPr>
              <w:t>
1046 КСН республиканского бюджета</w:t>
            </w:r>
          </w:p>
          <w:bookmarkEnd w:id="402"/>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Отражение операций по возврату из бюджета излишне (ошибочно) уплаченных сумм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со счета дебиторской задолженности на счет кредиторской задолженности суммы на возврат из бюджета излишне (ошибочно) уплаченных сумм поступлений на основании заключения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03"/>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bookmarkEnd w:id="403"/>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04"/>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bookmarkEnd w:id="404"/>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поступлений на основании платежных поручений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05"/>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bookmarkEnd w:id="405"/>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06"/>
          <w:p>
            <w:pPr>
              <w:spacing w:after="20"/>
              <w:ind w:left="20"/>
              <w:jc w:val="both"/>
            </w:pPr>
            <w:r>
              <w:rPr>
                <w:rFonts w:ascii="Times New Roman"/>
                <w:b w:val="false"/>
                <w:i w:val="false"/>
                <w:color w:val="000000"/>
                <w:sz w:val="20"/>
              </w:rPr>
              <w:t>
1046 КСН республиканского бюджета</w:t>
            </w:r>
          </w:p>
          <w:bookmarkEnd w:id="406"/>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Отражение операций по займам полученным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соответствующего бюджета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07"/>
          <w:p>
            <w:pPr>
              <w:spacing w:after="20"/>
              <w:ind w:left="20"/>
              <w:jc w:val="both"/>
            </w:pPr>
            <w:r>
              <w:rPr>
                <w:rFonts w:ascii="Times New Roman"/>
                <w:b w:val="false"/>
                <w:i w:val="false"/>
                <w:color w:val="000000"/>
                <w:sz w:val="20"/>
              </w:rPr>
              <w:t>
1046 КСН республиканского бюджета</w:t>
            </w:r>
          </w:p>
          <w:bookmarkEnd w:id="407"/>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08"/>
          <w:p>
            <w:pPr>
              <w:spacing w:after="20"/>
              <w:ind w:left="20"/>
              <w:jc w:val="both"/>
            </w:pPr>
            <w:r>
              <w:rPr>
                <w:rFonts w:ascii="Times New Roman"/>
                <w:b w:val="false"/>
                <w:i w:val="false"/>
                <w:color w:val="000000"/>
                <w:sz w:val="20"/>
              </w:rPr>
              <w:t>
3010 Краткосрочные внешние займы, полученные</w:t>
            </w:r>
          </w:p>
          <w:bookmarkEnd w:id="408"/>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задолженности по полученным внешним займам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09"/>
          <w:p>
            <w:pPr>
              <w:spacing w:after="20"/>
              <w:ind w:left="20"/>
              <w:jc w:val="both"/>
            </w:pPr>
            <w:r>
              <w:rPr>
                <w:rFonts w:ascii="Times New Roman"/>
                <w:b w:val="false"/>
                <w:i w:val="false"/>
                <w:color w:val="000000"/>
                <w:sz w:val="20"/>
              </w:rPr>
              <w:t>
3010 Краткосрочные внешние займы, полученные</w:t>
            </w:r>
          </w:p>
          <w:bookmarkEnd w:id="409"/>
          <w:p>
            <w:pPr>
              <w:spacing w:after="20"/>
              <w:ind w:left="20"/>
              <w:jc w:val="both"/>
            </w:pPr>
            <w:r>
              <w:rPr>
                <w:rFonts w:ascii="Times New Roman"/>
                <w:b w:val="false"/>
                <w:i w:val="false"/>
                <w:color w:val="000000"/>
                <w:sz w:val="20"/>
              </w:rPr>
              <w:t>
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10"/>
          <w:p>
            <w:pPr>
              <w:spacing w:after="20"/>
              <w:ind w:left="20"/>
              <w:jc w:val="both"/>
            </w:pPr>
            <w:r>
              <w:rPr>
                <w:rFonts w:ascii="Times New Roman"/>
                <w:b w:val="false"/>
                <w:i w:val="false"/>
                <w:color w:val="000000"/>
                <w:sz w:val="20"/>
              </w:rPr>
              <w:t>
1046 КСН республиканского бюджета</w:t>
            </w:r>
          </w:p>
          <w:bookmarkEnd w:id="410"/>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местных бюджетов внутренних займов из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11"/>
          <w:p>
            <w:pPr>
              <w:spacing w:after="20"/>
              <w:ind w:left="20"/>
              <w:jc w:val="both"/>
            </w:pPr>
            <w:r>
              <w:rPr>
                <w:rFonts w:ascii="Times New Roman"/>
                <w:b w:val="false"/>
                <w:i w:val="false"/>
                <w:color w:val="000000"/>
                <w:sz w:val="20"/>
              </w:rPr>
              <w:t>
3020 Краткосрочные внутренние займы, полученные</w:t>
            </w:r>
          </w:p>
          <w:bookmarkEnd w:id="411"/>
          <w:p>
            <w:pPr>
              <w:spacing w:after="20"/>
              <w:ind w:left="20"/>
              <w:jc w:val="both"/>
            </w:pPr>
            <w:r>
              <w:rPr>
                <w:rFonts w:ascii="Times New Roman"/>
                <w:b w:val="false"/>
                <w:i w:val="false"/>
                <w:color w:val="000000"/>
                <w:sz w:val="20"/>
              </w:rPr>
              <w:t>
4020 Долгосрочные внутренние займы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республиканский бюджет внутренних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12"/>
          <w:p>
            <w:pPr>
              <w:spacing w:after="20"/>
              <w:ind w:left="20"/>
              <w:jc w:val="both"/>
            </w:pPr>
            <w:r>
              <w:rPr>
                <w:rFonts w:ascii="Times New Roman"/>
                <w:b w:val="false"/>
                <w:i w:val="false"/>
                <w:color w:val="000000"/>
                <w:sz w:val="20"/>
              </w:rPr>
              <w:t>
3020 Краткосрочные внутренние займы, полученные</w:t>
            </w:r>
          </w:p>
          <w:bookmarkEnd w:id="412"/>
          <w:p>
            <w:pPr>
              <w:spacing w:after="20"/>
              <w:ind w:left="20"/>
              <w:jc w:val="both"/>
            </w:pPr>
            <w:r>
              <w:rPr>
                <w:rFonts w:ascii="Times New Roman"/>
                <w:b w:val="false"/>
                <w:i w:val="false"/>
                <w:color w:val="000000"/>
                <w:sz w:val="20"/>
              </w:rPr>
              <w:t>
4020 Долгосрочные внутренние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Отражение прочих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из КСН соответствующего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13"/>
          <w:p>
            <w:pPr>
              <w:spacing w:after="20"/>
              <w:ind w:left="20"/>
              <w:jc w:val="both"/>
            </w:pPr>
            <w:r>
              <w:rPr>
                <w:rFonts w:ascii="Times New Roman"/>
                <w:b w:val="false"/>
                <w:i w:val="false"/>
                <w:color w:val="000000"/>
                <w:sz w:val="20"/>
              </w:rPr>
              <w:t>
1046 КСН республиканского бюджета</w:t>
            </w:r>
          </w:p>
          <w:bookmarkEnd w:id="413"/>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КСН соответствующего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налоговых и неналоговых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14"/>
          <w:p>
            <w:pPr>
              <w:spacing w:after="20"/>
              <w:ind w:left="20"/>
              <w:jc w:val="both"/>
            </w:pPr>
            <w:r>
              <w:rPr>
                <w:rFonts w:ascii="Times New Roman"/>
                <w:b w:val="false"/>
                <w:i w:val="false"/>
                <w:color w:val="000000"/>
                <w:sz w:val="20"/>
              </w:rPr>
              <w:t>
6081 Доходы от налоговых поступлений в бюджет</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6082 Доходы от неналоговых поступлений в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6200 Доходы от управления активами</w:t>
            </w:r>
          </w:p>
          <w:p>
            <w:pPr>
              <w:spacing w:after="20"/>
              <w:ind w:left="20"/>
              <w:jc w:val="both"/>
            </w:pPr>
            <w:r>
              <w:rPr>
                <w:rFonts w:ascii="Times New Roman"/>
                <w:b w:val="false"/>
                <w:i w:val="false"/>
                <w:color w:val="000000"/>
                <w:sz w:val="20"/>
              </w:rPr>
              <w:t>
6110 Доходы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поступлений трансфертов (субвенций, бюджетных изъятий)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Операции по распределяемым таможенным пошлинам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налоговых платежей от налогоплательщиков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сумм распределяемых таможенных пошлин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в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задолженности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на счета государств-членов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bl>
    <w:bookmarkStart w:name="z669" w:id="415"/>
    <w:p>
      <w:pPr>
        <w:spacing w:after="0"/>
        <w:ind w:left="0"/>
        <w:jc w:val="both"/>
      </w:pPr>
      <w:r>
        <w:rPr>
          <w:rFonts w:ascii="Times New Roman"/>
          <w:b w:val="false"/>
          <w:i w:val="false"/>
          <w:color w:val="000000"/>
          <w:sz w:val="28"/>
        </w:rPr>
        <w:t>
      Примечание:</w:t>
      </w:r>
    </w:p>
    <w:bookmarkEnd w:id="415"/>
    <w:bookmarkStart w:name="z670" w:id="416"/>
    <w:p>
      <w:pPr>
        <w:spacing w:after="0"/>
        <w:ind w:left="0"/>
        <w:jc w:val="both"/>
      </w:pPr>
      <w:r>
        <w:rPr>
          <w:rFonts w:ascii="Times New Roman"/>
          <w:b w:val="false"/>
          <w:i w:val="false"/>
          <w:color w:val="000000"/>
          <w:sz w:val="28"/>
        </w:rPr>
        <w:t>
      Расшифровка аббревиатур:</w:t>
      </w:r>
    </w:p>
    <w:bookmarkEnd w:id="416"/>
    <w:bookmarkStart w:name="z671" w:id="417"/>
    <w:p>
      <w:pPr>
        <w:spacing w:after="0"/>
        <w:ind w:left="0"/>
        <w:jc w:val="both"/>
      </w:pPr>
      <w:r>
        <w:rPr>
          <w:rFonts w:ascii="Times New Roman"/>
          <w:b w:val="false"/>
          <w:i w:val="false"/>
          <w:color w:val="000000"/>
          <w:sz w:val="28"/>
        </w:rPr>
        <w:t>
      КСН – контрольный счет наличности;</w:t>
      </w:r>
    </w:p>
    <w:bookmarkEnd w:id="417"/>
    <w:bookmarkStart w:name="z672" w:id="418"/>
    <w:p>
      <w:pPr>
        <w:spacing w:after="0"/>
        <w:ind w:left="0"/>
        <w:jc w:val="both"/>
      </w:pPr>
      <w:r>
        <w:rPr>
          <w:rFonts w:ascii="Times New Roman"/>
          <w:b w:val="false"/>
          <w:i w:val="false"/>
          <w:color w:val="000000"/>
          <w:sz w:val="28"/>
        </w:rPr>
        <w:t>
      НДС – налог на добавленную стоимость.</w:t>
      </w:r>
    </w:p>
    <w:bookmarkEnd w:id="4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