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1d163" w14:textId="4f1d1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экспертизы лекарственных средств и медицинских изделий</w:t>
      </w:r>
    </w:p>
    <w:p>
      <w:pPr>
        <w:spacing w:after="0"/>
        <w:ind w:left="0"/>
        <w:jc w:val="both"/>
      </w:pPr>
      <w:r>
        <w:rPr>
          <w:rFonts w:ascii="Times New Roman"/>
          <w:b w:val="false"/>
          <w:i w:val="false"/>
          <w:color w:val="000000"/>
          <w:sz w:val="28"/>
        </w:rPr>
        <w:t>Приказ Министра здравоохранения Республики Казахстан от 27 января 2021 года № ҚР ДСМ-10. Зарегистрирован в Министерстве юстиции Республики Казахстан 2 января 2021 года № 22144.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23, </w:t>
      </w:r>
      <w:r>
        <w:rPr>
          <w:rFonts w:ascii="Times New Roman"/>
          <w:b w:val="false"/>
          <w:i w:val="false"/>
          <w:color w:val="000000"/>
          <w:sz w:val="28"/>
        </w:rPr>
        <w:t>пунктом 3</w:t>
      </w:r>
      <w:r>
        <w:rPr>
          <w:rFonts w:ascii="Times New Roman"/>
          <w:b w:val="false"/>
          <w:i w:val="false"/>
          <w:color w:val="000000"/>
          <w:sz w:val="28"/>
        </w:rPr>
        <w:t xml:space="preserve"> статьи 239 Кодекса Республики Казахстан "О здоровье народа и системе здравоохранения",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частью первой пункта 1 Правил регистрации и экспертизы безопасности, качества и эффективности медицинских изделий,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года № 46, пунктом 3 Правил регистрации и экспертизы лекарственных средств для медицинского применения,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года № 78, а также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10 июня 2022 года № 96 "О временных мерах по установлению особенностей обращения лекарственных средств для медицинского применения",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проведения экспертизы лекарственных средств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проведения экспертизы медицинских изделий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3.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 xml:space="preserve">Министерство цифрового развития, инноваций и </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января 2021 года </w:t>
            </w:r>
            <w:r>
              <w:br/>
            </w:r>
            <w:r>
              <w:rPr>
                <w:rFonts w:ascii="Times New Roman"/>
                <w:b w:val="false"/>
                <w:i w:val="false"/>
                <w:color w:val="000000"/>
                <w:sz w:val="20"/>
              </w:rPr>
              <w:t>№ ҚР ДСМ-10</w:t>
            </w:r>
          </w:p>
        </w:tc>
      </w:tr>
    </w:tbl>
    <w:bookmarkStart w:name="z18" w:id="12"/>
    <w:p>
      <w:pPr>
        <w:spacing w:after="0"/>
        <w:ind w:left="0"/>
        <w:jc w:val="left"/>
      </w:pPr>
      <w:r>
        <w:rPr>
          <w:rFonts w:ascii="Times New Roman"/>
          <w:b/>
          <w:i w:val="false"/>
          <w:color w:val="000000"/>
        </w:rPr>
        <w:t xml:space="preserve"> Правила проведения экспертизы лекарственных средств</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проведения экспертизы лекарственных средств (далее – Правила) разработаны в соответствии с пунктом 3 Правил регистрации и экспертизы лекарственных средств для медицинского применения,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года № 78, а также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10 июня 2022 года № 96 "О временных мерах по установлению особенностей обращения лекарственных средств для медицинского применения",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23, </w:t>
      </w:r>
      <w:r>
        <w:rPr>
          <w:rFonts w:ascii="Times New Roman"/>
          <w:b w:val="false"/>
          <w:i w:val="false"/>
          <w:color w:val="000000"/>
          <w:sz w:val="28"/>
        </w:rPr>
        <w:t>пунктом 3</w:t>
      </w:r>
      <w:r>
        <w:rPr>
          <w:rFonts w:ascii="Times New Roman"/>
          <w:b w:val="false"/>
          <w:i w:val="false"/>
          <w:color w:val="000000"/>
          <w:sz w:val="28"/>
        </w:rPr>
        <w:t xml:space="preserve"> статьи 239 Кодекса Республики Казахстан "О здоровье народа и системе здравоохранения" (далее –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проведения экспертизы лекарственных средств, в том числе и стратегически важных лекарственных средств (далее – лекарственные средства), а также порядок оказания государственной услуги "Выдача заключения о безопасности, качестве и эффективности лекарственных средств и медицинских изделий".</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xml:space="preserve">
      2. Экспертиза лекарственных средств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239 Кодекса проводится государственной экспертной организацией в сфере обращения лекарственных средств и медицинских изделий, осуществляющей производственно-хозяйственную деятельность в области здравоохранения по обеспечению безопасности, эффективности и качества лекарственных средств, на основании заключенного с заявителем договора на проведение экспертизы лекарственного средства.</w:t>
      </w:r>
    </w:p>
    <w:bookmarkEnd w:id="15"/>
    <w:bookmarkStart w:name="z3487" w:id="16"/>
    <w:p>
      <w:pPr>
        <w:spacing w:after="0"/>
        <w:ind w:left="0"/>
        <w:jc w:val="both"/>
      </w:pPr>
      <w:r>
        <w:rPr>
          <w:rFonts w:ascii="Times New Roman"/>
          <w:b w:val="false"/>
          <w:i w:val="false"/>
          <w:color w:val="000000"/>
          <w:sz w:val="28"/>
        </w:rPr>
        <w:t xml:space="preserve">
      Оплата стоимости экспертизы лекарственного средства осуществляется в соответствии с прейскурантом, устанавливаемым уполномоченным органом по согласованию с антимонопольным органом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20 января 2021 года № ҚР ДСМ-7 "Об утверждении цен на товары (работы, услуги), производимые и (или) реализуемые субъектом государственной монополии" (зарегистрирован в Реестре государственной регистрации нормативных правовых актов под № 22096).</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02.06.2023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Экспертизе подлежат произведенные в Республике Казахстан, а также ввозимые на ее территорию лекарственные средства.</w:t>
      </w:r>
    </w:p>
    <w:bookmarkEnd w:id="17"/>
    <w:bookmarkStart w:name="z24" w:id="18"/>
    <w:p>
      <w:pPr>
        <w:spacing w:after="0"/>
        <w:ind w:left="0"/>
        <w:jc w:val="both"/>
      </w:pPr>
      <w:r>
        <w:rPr>
          <w:rFonts w:ascii="Times New Roman"/>
          <w:b w:val="false"/>
          <w:i w:val="false"/>
          <w:color w:val="000000"/>
          <w:sz w:val="28"/>
        </w:rPr>
        <w:t>
      4. Экспертиза не проводится на лекарственные средства под одним торговым наименованием, имеющих различный качественный состав активных веществ. Экспертиза на лекарственные средства, произведенные в Республике Казахстан для экспорта проводится по решению производителей Республики Казахстан.</w:t>
      </w:r>
    </w:p>
    <w:bookmarkEnd w:id="18"/>
    <w:bookmarkStart w:name="z25" w:id="19"/>
    <w:p>
      <w:pPr>
        <w:spacing w:after="0"/>
        <w:ind w:left="0"/>
        <w:jc w:val="both"/>
      </w:pPr>
      <w:r>
        <w:rPr>
          <w:rFonts w:ascii="Times New Roman"/>
          <w:b w:val="false"/>
          <w:i w:val="false"/>
          <w:color w:val="000000"/>
          <w:sz w:val="28"/>
        </w:rPr>
        <w:t>
      5. До подачи заявления на экспертизу заявитель по собственной инициативе получает в государственной экспертной организации научные и предрегистрационные консультации на договорной основе по вопросам, связанным с проведением экспертизы.</w:t>
      </w:r>
    </w:p>
    <w:bookmarkEnd w:id="19"/>
    <w:bookmarkStart w:name="z26" w:id="20"/>
    <w:p>
      <w:pPr>
        <w:spacing w:after="0"/>
        <w:ind w:left="0"/>
        <w:jc w:val="both"/>
      </w:pPr>
      <w:r>
        <w:rPr>
          <w:rFonts w:ascii="Times New Roman"/>
          <w:b w:val="false"/>
          <w:i w:val="false"/>
          <w:color w:val="000000"/>
          <w:sz w:val="28"/>
        </w:rPr>
        <w:t>
      6. Для проведения экспертизы лекарственных препаратов крови государственная экспертная организация привлекает специалистов из профильных организаций, осуществляющих деятельность в сфере службы крови.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здравоохранения РК от 14.04.2023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7. В настоящих Правилах используются следующие термины и определения:</w:t>
      </w:r>
    </w:p>
    <w:bookmarkEnd w:id="21"/>
    <w:bookmarkStart w:name="z3321" w:id="22"/>
    <w:p>
      <w:pPr>
        <w:spacing w:after="0"/>
        <w:ind w:left="0"/>
        <w:jc w:val="both"/>
      </w:pPr>
      <w:r>
        <w:rPr>
          <w:rFonts w:ascii="Times New Roman"/>
          <w:b w:val="false"/>
          <w:i w:val="false"/>
          <w:color w:val="000000"/>
          <w:sz w:val="28"/>
        </w:rPr>
        <w:t>
      1) биоаналогичный лекарственный препарат (биоаналог, биоподобный лекарственный препарат, биосимиляр) – биологический лекарственный препарат, который содержит версию действующего вещества, зарегистрированного биологического оригинального лекарственного препарата или референтного лекарственного препарата и по которому продемонстрировано сходство (подобие) на основе сравнительных исследований по показателям качества, биологической активности, безопасности и эффективности;</w:t>
      </w:r>
    </w:p>
    <w:bookmarkEnd w:id="22"/>
    <w:bookmarkStart w:name="z3322" w:id="23"/>
    <w:p>
      <w:pPr>
        <w:spacing w:after="0"/>
        <w:ind w:left="0"/>
        <w:jc w:val="both"/>
      </w:pPr>
      <w:r>
        <w:rPr>
          <w:rFonts w:ascii="Times New Roman"/>
          <w:b w:val="false"/>
          <w:i w:val="false"/>
          <w:color w:val="000000"/>
          <w:sz w:val="28"/>
        </w:rPr>
        <w:t>
      2) биодоступность – скорость и степень, с которой активное вещество всасывается из лекарственной формы и становится доступным в месте действия;</w:t>
      </w:r>
    </w:p>
    <w:bookmarkEnd w:id="23"/>
    <w:bookmarkStart w:name="z3323" w:id="24"/>
    <w:p>
      <w:pPr>
        <w:spacing w:after="0"/>
        <w:ind w:left="0"/>
        <w:jc w:val="both"/>
      </w:pPr>
      <w:r>
        <w:rPr>
          <w:rFonts w:ascii="Times New Roman"/>
          <w:b w:val="false"/>
          <w:i w:val="false"/>
          <w:color w:val="000000"/>
          <w:sz w:val="28"/>
        </w:rPr>
        <w:t>
      3) биологический лекарственный препарат – лекарственный препарат, действующее вещество которого произведено или выделено из биологического источника и для описания свойств и контроля качества которого необходимо сочетание биологических и физико-химических методов анализа с оценкой производственного процесса и методов его контроля;</w:t>
      </w:r>
    </w:p>
    <w:bookmarkEnd w:id="24"/>
    <w:bookmarkStart w:name="z3324" w:id="25"/>
    <w:p>
      <w:pPr>
        <w:spacing w:after="0"/>
        <w:ind w:left="0"/>
        <w:jc w:val="both"/>
      </w:pPr>
      <w:r>
        <w:rPr>
          <w:rFonts w:ascii="Times New Roman"/>
          <w:b w:val="false"/>
          <w:i w:val="false"/>
          <w:color w:val="000000"/>
          <w:sz w:val="28"/>
        </w:rPr>
        <w:t>
      4) биотехнологический лекарственный препарат – лекарственный препарат, произведенный при помощи биотехнологических процессов и применения методов с использованием технологии рекомбинантной дезоксирибонуклеиновой кислоты, контролируемой экспрессии генов, кодирующих выработку биологически активных белков, гибридомных технологий, моноклональных антител или других биотехнологических процессов;</w:t>
      </w:r>
    </w:p>
    <w:bookmarkEnd w:id="25"/>
    <w:bookmarkStart w:name="z3325" w:id="26"/>
    <w:p>
      <w:pPr>
        <w:spacing w:after="0"/>
        <w:ind w:left="0"/>
        <w:jc w:val="both"/>
      </w:pPr>
      <w:r>
        <w:rPr>
          <w:rFonts w:ascii="Times New Roman"/>
          <w:b w:val="false"/>
          <w:i w:val="false"/>
          <w:color w:val="000000"/>
          <w:sz w:val="28"/>
        </w:rPr>
        <w:t>
      5) биофармацевтическая система классификации (далее – БСК) – научная система классификации активных веществ на основе их растворимости в средах с определенным показателем кислотности (щелочности) (pH) и степени проникания через стенку кишечника;</w:t>
      </w:r>
    </w:p>
    <w:bookmarkEnd w:id="26"/>
    <w:bookmarkStart w:name="z3326" w:id="27"/>
    <w:p>
      <w:pPr>
        <w:spacing w:after="0"/>
        <w:ind w:left="0"/>
        <w:jc w:val="both"/>
      </w:pPr>
      <w:r>
        <w:rPr>
          <w:rFonts w:ascii="Times New Roman"/>
          <w:b w:val="false"/>
          <w:i w:val="false"/>
          <w:color w:val="000000"/>
          <w:sz w:val="28"/>
        </w:rPr>
        <w:t>
      6) биологическая эквивалентность (биоэквивалентность) – отсутствие значимых различий по скорости и степени, с которыми действующее вещество или активная часть молекулы действующего вещества фармацевтических эквивалентов или фармацевтических альтернатив становятся доступными в месте своего действия при введении в одинаковой молярной дозе в схожих условиях в исследовании с надлежащим дизайном;</w:t>
      </w:r>
    </w:p>
    <w:bookmarkEnd w:id="27"/>
    <w:bookmarkStart w:name="z3327" w:id="28"/>
    <w:p>
      <w:pPr>
        <w:spacing w:after="0"/>
        <w:ind w:left="0"/>
        <w:jc w:val="both"/>
      </w:pPr>
      <w:r>
        <w:rPr>
          <w:rFonts w:ascii="Times New Roman"/>
          <w:b w:val="false"/>
          <w:i w:val="false"/>
          <w:color w:val="000000"/>
          <w:sz w:val="28"/>
        </w:rPr>
        <w:t>
      7) оригинальный лекарственный препарат – лекарственный препарат с новым действующим веществом, который был первым зарегистрирован и размещен на мировом фармацевтическом рынке, на основании досье, содержащего результаты полных доклинических (неклинических) и клинических исследований, подтверждающих его безопасность, качество и эффективность;</w:t>
      </w:r>
    </w:p>
    <w:bookmarkEnd w:id="28"/>
    <w:bookmarkStart w:name="z3328" w:id="29"/>
    <w:p>
      <w:pPr>
        <w:spacing w:after="0"/>
        <w:ind w:left="0"/>
        <w:jc w:val="both"/>
      </w:pPr>
      <w:r>
        <w:rPr>
          <w:rFonts w:ascii="Times New Roman"/>
          <w:b w:val="false"/>
          <w:i w:val="false"/>
          <w:color w:val="000000"/>
          <w:sz w:val="28"/>
        </w:rPr>
        <w:t>
      8) процедура "биовейвер" – процедура, в соответствии с которой определение эквивалентности воспроизведенного лекарственного средства (генерика) проводится на основании биофармацевтической системы классификации и результатов сравнительных исследований вне организма (ин-витро) с использованием испытания "Растворение" и применяется для твердых лекарственных форм немедленного высвобождения (1 и 3 класс по биофармацевтической системе классификации);</w:t>
      </w:r>
    </w:p>
    <w:bookmarkEnd w:id="29"/>
    <w:bookmarkStart w:name="z3329" w:id="30"/>
    <w:p>
      <w:pPr>
        <w:spacing w:after="0"/>
        <w:ind w:left="0"/>
        <w:jc w:val="both"/>
      </w:pPr>
      <w:r>
        <w:rPr>
          <w:rFonts w:ascii="Times New Roman"/>
          <w:b w:val="false"/>
          <w:i w:val="false"/>
          <w:color w:val="000000"/>
          <w:sz w:val="28"/>
        </w:rPr>
        <w:t>
      9) гибридный лекарственный препарат – лекарственный препарат, не подпадающий под определение воспроизведенного лекарственного препарата при невозможности подтверждения его биоэквивалентности с помощью исследований биодоступности, а также в случае, если в данном препарате произошли изменения действующего вещества (веществ), показаний к применению, дозировки, лекарственной формы или пути введения по сравнению с оригинальным препаратом;</w:t>
      </w:r>
    </w:p>
    <w:bookmarkEnd w:id="30"/>
    <w:bookmarkStart w:name="z3330" w:id="31"/>
    <w:p>
      <w:pPr>
        <w:spacing w:after="0"/>
        <w:ind w:left="0"/>
        <w:jc w:val="both"/>
      </w:pPr>
      <w:r>
        <w:rPr>
          <w:rFonts w:ascii="Times New Roman"/>
          <w:b w:val="false"/>
          <w:i w:val="false"/>
          <w:color w:val="000000"/>
          <w:sz w:val="28"/>
        </w:rPr>
        <w:t>
      10) гомеопатический лекарственный препарат – лекарственный препарат, произведенный по гомеопатической технологии с использованием гомеопатического сырья в соответствии с требованиями фармакопей Республики Казахстан и (или) Евразийского экономического союза или в случае их отсутствия в соответствии с требованиями гомеопатических фармакопей;</w:t>
      </w:r>
    </w:p>
    <w:bookmarkEnd w:id="31"/>
    <w:bookmarkStart w:name="z3331" w:id="32"/>
    <w:p>
      <w:pPr>
        <w:spacing w:after="0"/>
        <w:ind w:left="0"/>
        <w:jc w:val="both"/>
      </w:pPr>
      <w:r>
        <w:rPr>
          <w:rFonts w:ascii="Times New Roman"/>
          <w:b w:val="false"/>
          <w:i w:val="false"/>
          <w:color w:val="000000"/>
          <w:sz w:val="28"/>
        </w:rPr>
        <w:t>
      11)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32"/>
    <w:bookmarkStart w:name="z3332" w:id="33"/>
    <w:p>
      <w:pPr>
        <w:spacing w:after="0"/>
        <w:ind w:left="0"/>
        <w:jc w:val="both"/>
      </w:pPr>
      <w:r>
        <w:rPr>
          <w:rFonts w:ascii="Times New Roman"/>
          <w:b w:val="false"/>
          <w:i w:val="false"/>
          <w:color w:val="000000"/>
          <w:sz w:val="28"/>
        </w:rPr>
        <w:t>
      12) заключение о безопасности, качестве и эффективности лекарственного средства – документ, содержащий результаты экспертизы заявленного на государственную регистрацию, перерегистрацию или внесение изменений в регистрационное досье лекарственного средства;</w:t>
      </w:r>
    </w:p>
    <w:bookmarkEnd w:id="33"/>
    <w:bookmarkStart w:name="z3333" w:id="34"/>
    <w:p>
      <w:pPr>
        <w:spacing w:after="0"/>
        <w:ind w:left="0"/>
        <w:jc w:val="both"/>
      </w:pPr>
      <w:r>
        <w:rPr>
          <w:rFonts w:ascii="Times New Roman"/>
          <w:b w:val="false"/>
          <w:i w:val="false"/>
          <w:color w:val="000000"/>
          <w:sz w:val="28"/>
        </w:rPr>
        <w:t>
      13) нерациональная комбинация состава лекарственных средств – состав лекарственного средства, не соответствующий предполагаемым фармакологическим свойствам и действию;</w:t>
      </w:r>
    </w:p>
    <w:bookmarkEnd w:id="34"/>
    <w:bookmarkStart w:name="z3334" w:id="35"/>
    <w:p>
      <w:pPr>
        <w:spacing w:after="0"/>
        <w:ind w:left="0"/>
        <w:jc w:val="both"/>
      </w:pPr>
      <w:r>
        <w:rPr>
          <w:rFonts w:ascii="Times New Roman"/>
          <w:b w:val="false"/>
          <w:i w:val="false"/>
          <w:color w:val="000000"/>
          <w:sz w:val="28"/>
        </w:rPr>
        <w:t>
      14) инструкция по медицинскому применению лекарственного средства (листок-вкладыш) – документ, содержащий информацию для потребителя и сопровождающий лекарственный препарат в упаковке;</w:t>
      </w:r>
    </w:p>
    <w:bookmarkEnd w:id="35"/>
    <w:bookmarkStart w:name="z3335" w:id="36"/>
    <w:p>
      <w:pPr>
        <w:spacing w:after="0"/>
        <w:ind w:left="0"/>
        <w:jc w:val="both"/>
      </w:pPr>
      <w:r>
        <w:rPr>
          <w:rFonts w:ascii="Times New Roman"/>
          <w:b w:val="false"/>
          <w:i w:val="false"/>
          <w:color w:val="000000"/>
          <w:sz w:val="28"/>
        </w:rPr>
        <w:t>
      15) нормативный документ по качеству лекарственного средства – документ, устанавливающий требования к контролю качества лекарственного средства в пострегистрационный период на основании проведенной экспертизы лекарственного средства при его регистрации и содержащий спецификацию, описание аналитических методик и испытаний лекарственного средства или ссылки на такие испытания, а также соответствующие критерии приемлемости для показателей качества;</w:t>
      </w:r>
    </w:p>
    <w:bookmarkEnd w:id="36"/>
    <w:bookmarkStart w:name="z3336" w:id="37"/>
    <w:p>
      <w:pPr>
        <w:spacing w:after="0"/>
        <w:ind w:left="0"/>
        <w:jc w:val="both"/>
      </w:pPr>
      <w:r>
        <w:rPr>
          <w:rFonts w:ascii="Times New Roman"/>
          <w:b w:val="false"/>
          <w:i w:val="false"/>
          <w:color w:val="000000"/>
          <w:sz w:val="28"/>
        </w:rPr>
        <w:t>
      16) стандартные образцы лекарственных субстанций и их примесей – вещества сравнения, используемые при проведении экспертизы испытуемых лекарственных средств;</w:t>
      </w:r>
    </w:p>
    <w:bookmarkEnd w:id="37"/>
    <w:bookmarkStart w:name="z3337" w:id="38"/>
    <w:p>
      <w:pPr>
        <w:spacing w:after="0"/>
        <w:ind w:left="0"/>
        <w:jc w:val="both"/>
      </w:pPr>
      <w:r>
        <w:rPr>
          <w:rFonts w:ascii="Times New Roman"/>
          <w:b w:val="false"/>
          <w:i w:val="false"/>
          <w:color w:val="000000"/>
          <w:sz w:val="28"/>
        </w:rPr>
        <w:t>
      17) производитель лекарственных средств – организация, осуществляющая деятельность по производству лекарственных средств и имеющая лицензию на производство лекарственных средств;</w:t>
      </w:r>
    </w:p>
    <w:bookmarkEnd w:id="38"/>
    <w:bookmarkStart w:name="z3338" w:id="39"/>
    <w:p>
      <w:pPr>
        <w:spacing w:after="0"/>
        <w:ind w:left="0"/>
        <w:jc w:val="both"/>
      </w:pPr>
      <w:r>
        <w:rPr>
          <w:rFonts w:ascii="Times New Roman"/>
          <w:b w:val="false"/>
          <w:i w:val="false"/>
          <w:color w:val="000000"/>
          <w:sz w:val="28"/>
        </w:rPr>
        <w:t>
      18) лекарственное растительное сырье – свежие или высушенные растения, водоросли, грибы или лишайники либо их части, цельные или измельченные, используемые для производства лекарственных средств;</w:t>
      </w:r>
    </w:p>
    <w:bookmarkEnd w:id="39"/>
    <w:bookmarkStart w:name="z3339" w:id="40"/>
    <w:p>
      <w:pPr>
        <w:spacing w:after="0"/>
        <w:ind w:left="0"/>
        <w:jc w:val="both"/>
      </w:pPr>
      <w:r>
        <w:rPr>
          <w:rFonts w:ascii="Times New Roman"/>
          <w:b w:val="false"/>
          <w:i w:val="false"/>
          <w:color w:val="000000"/>
          <w:sz w:val="28"/>
        </w:rPr>
        <w:t>
      19) общая характеристика лекарственного средства - документ, утверждаемый уполномоченным органом при государственной регистрации лекарственного средства, содержащий информацию для медицинских работников о безопасном и эффективном применении лекарственного препарата;</w:t>
      </w:r>
    </w:p>
    <w:bookmarkEnd w:id="40"/>
    <w:bookmarkStart w:name="z3340" w:id="41"/>
    <w:p>
      <w:pPr>
        <w:spacing w:after="0"/>
        <w:ind w:left="0"/>
        <w:jc w:val="both"/>
      </w:pPr>
      <w:r>
        <w:rPr>
          <w:rFonts w:ascii="Times New Roman"/>
          <w:b w:val="false"/>
          <w:i w:val="false"/>
          <w:color w:val="000000"/>
          <w:sz w:val="28"/>
        </w:rPr>
        <w:t>
      20) лекарственный препарат с хорошо изученным медицинским применением – лекарственный препарат, активное вещество которого хорошо изучено в ходе медицинского применения, при этом признаны его эффективность и приемлемая степень безопасности, подтвержденные подробными библиографическими ссылками на опубликованные данные о пострегистрационных и (или) эпидемиологических исследованиях, и прошло не менее 10 лет с даты первого систематического и документированного применения действующего вещества (действующих веществ) данного лекарственного препарата;</w:t>
      </w:r>
    </w:p>
    <w:bookmarkEnd w:id="41"/>
    <w:bookmarkStart w:name="z3341" w:id="42"/>
    <w:p>
      <w:pPr>
        <w:spacing w:after="0"/>
        <w:ind w:left="0"/>
        <w:jc w:val="both"/>
      </w:pPr>
      <w:r>
        <w:rPr>
          <w:rFonts w:ascii="Times New Roman"/>
          <w:b w:val="false"/>
          <w:i w:val="false"/>
          <w:color w:val="000000"/>
          <w:sz w:val="28"/>
        </w:rPr>
        <w:t>
      21) лекарственные препараты передовой терапии (далее – ЛППТ) — лекарственные препараты медицинского применения, являющиеся лекарственными препаратами генной терапии, терапии соматическими клетками, тканеинженерными препаратами или комбинированные препараты для передовой терапии;</w:t>
      </w:r>
    </w:p>
    <w:bookmarkEnd w:id="42"/>
    <w:bookmarkStart w:name="z3342" w:id="43"/>
    <w:p>
      <w:pPr>
        <w:spacing w:after="0"/>
        <w:ind w:left="0"/>
        <w:jc w:val="both"/>
      </w:pPr>
      <w:r>
        <w:rPr>
          <w:rFonts w:ascii="Times New Roman"/>
          <w:b w:val="false"/>
          <w:i w:val="false"/>
          <w:color w:val="000000"/>
          <w:sz w:val="28"/>
        </w:rPr>
        <w:t>
      22) иммунологический лекарственный препарат (иммунобиологический лекарственный препарат) – лекарственный препарат, предназначенный для формирования активного или пассивного иммунитета или диагностики наличия иммунитета, или диагностики (выработки) специфического приобретенного изменения иммунологического ответа на аллергизирующие вещества;</w:t>
      </w:r>
    </w:p>
    <w:bookmarkEnd w:id="43"/>
    <w:bookmarkStart w:name="z3343" w:id="44"/>
    <w:p>
      <w:pPr>
        <w:spacing w:after="0"/>
        <w:ind w:left="0"/>
        <w:jc w:val="both"/>
      </w:pPr>
      <w:r>
        <w:rPr>
          <w:rFonts w:ascii="Times New Roman"/>
          <w:b w:val="false"/>
          <w:i w:val="false"/>
          <w:color w:val="000000"/>
          <w:sz w:val="28"/>
        </w:rPr>
        <w:t>
      23) план управления рисками – подробное описание системы управления рисками;</w:t>
      </w:r>
    </w:p>
    <w:bookmarkEnd w:id="44"/>
    <w:bookmarkStart w:name="z3344" w:id="45"/>
    <w:p>
      <w:pPr>
        <w:spacing w:after="0"/>
        <w:ind w:left="0"/>
        <w:jc w:val="both"/>
      </w:pPr>
      <w:r>
        <w:rPr>
          <w:rFonts w:ascii="Times New Roman"/>
          <w:b w:val="false"/>
          <w:i w:val="false"/>
          <w:color w:val="000000"/>
          <w:sz w:val="28"/>
        </w:rPr>
        <w:t>
      24) периодический обновляемый отчет по безопасности – отчет держателя регистрационного удостоверения лекарственного препарата за определенный период времени в течение пострегистрационного периода предоставляемый для оценки соотношения "польза – риск" лекарственного препарата;</w:t>
      </w:r>
    </w:p>
    <w:bookmarkEnd w:id="45"/>
    <w:bookmarkStart w:name="z3345" w:id="46"/>
    <w:p>
      <w:pPr>
        <w:spacing w:after="0"/>
        <w:ind w:left="0"/>
        <w:jc w:val="both"/>
      </w:pPr>
      <w:r>
        <w:rPr>
          <w:rFonts w:ascii="Times New Roman"/>
          <w:b w:val="false"/>
          <w:i w:val="false"/>
          <w:color w:val="000000"/>
          <w:sz w:val="28"/>
        </w:rPr>
        <w:t>
      25) воспроизведенный лекарственный препарат (генерик) – лекарственный препарат, который имеет такой же количественный и качественный состав действующих веществ и ту же лекарственную форму, что и оригинальный лекарственный препарат, и биоэквивалентность которого оригинальному лекарственному препарату подтверждается соответствующими исследованиями биодоступности. Различные соли, эфиры, изомеры, смеси изомеров, комплексы или производные действующего вещества признаются одним и тем же действующим веществом, если их безопасность и эффективность существенно не отличаются. Различные лекарственные формы для приема внутрь с немедленным высвобождением веществ признаются в рамках исследований биодоступности одной и той же лекарственной формой;</w:t>
      </w:r>
    </w:p>
    <w:bookmarkEnd w:id="46"/>
    <w:bookmarkStart w:name="z3346" w:id="47"/>
    <w:p>
      <w:pPr>
        <w:spacing w:after="0"/>
        <w:ind w:left="0"/>
        <w:jc w:val="both"/>
      </w:pPr>
      <w:r>
        <w:rPr>
          <w:rFonts w:ascii="Times New Roman"/>
          <w:b w:val="false"/>
          <w:i w:val="false"/>
          <w:color w:val="000000"/>
          <w:sz w:val="28"/>
        </w:rPr>
        <w:t>
      26) страны региона Международной конференции по гармонизации технических требований к регистрации лекарственных препаратов для медицинского применения (ICH) (АйСиЭйч) – государства, регуляторные органы которых входят в состав учредителей и постоянных членов ICH (страны Европейского союза, Великобритания, Соединенные Штаты Америки, Япония, Швейцария, Канада) (далее – страны региона ICH (АйСиЭйч));</w:t>
      </w:r>
    </w:p>
    <w:bookmarkEnd w:id="47"/>
    <w:bookmarkStart w:name="z3347" w:id="48"/>
    <w:p>
      <w:pPr>
        <w:spacing w:after="0"/>
        <w:ind w:left="0"/>
        <w:jc w:val="both"/>
      </w:pPr>
      <w:r>
        <w:rPr>
          <w:rFonts w:ascii="Times New Roman"/>
          <w:b w:val="false"/>
          <w:i w:val="false"/>
          <w:color w:val="000000"/>
          <w:sz w:val="28"/>
        </w:rPr>
        <w:t>
      27) Экспертный совет государственной экспертной организации (далее – Экспертный совет) – коллегиальный орган, создаваемый в государственной экспертной организации по рассмотрению спорных вопросов в результатах экспертизы, оснований (причин) выдачи отрицательных заключений о безопасности, качестве и эффективности лекарственного средства или медицинского изделия и принятию окончательного решения;</w:t>
      </w:r>
    </w:p>
    <w:bookmarkEnd w:id="48"/>
    <w:bookmarkStart w:name="z3348" w:id="49"/>
    <w:p>
      <w:pPr>
        <w:spacing w:after="0"/>
        <w:ind w:left="0"/>
        <w:jc w:val="both"/>
      </w:pPr>
      <w:r>
        <w:rPr>
          <w:rFonts w:ascii="Times New Roman"/>
          <w:b w:val="false"/>
          <w:i w:val="false"/>
          <w:color w:val="000000"/>
          <w:sz w:val="28"/>
        </w:rPr>
        <w:t>
      28) орфанный (редкий) лекарственный препарат – лекарственный препарат, предназначенный для диагностики, этиопатогенетического или патогенетического лечения орфанных (редких) заболеваний, частота которых не превышает официально определенного уровня в Республике Казахстан;</w:t>
      </w:r>
    </w:p>
    <w:bookmarkEnd w:id="49"/>
    <w:bookmarkStart w:name="z3349" w:id="50"/>
    <w:p>
      <w:pPr>
        <w:spacing w:after="0"/>
        <w:ind w:left="0"/>
        <w:jc w:val="both"/>
      </w:pPr>
      <w:r>
        <w:rPr>
          <w:rFonts w:ascii="Times New Roman"/>
          <w:b w:val="false"/>
          <w:i w:val="false"/>
          <w:color w:val="000000"/>
          <w:sz w:val="28"/>
        </w:rPr>
        <w:t>
      29) производственная площадка – территориально обособленный комплекс производителя лекарственных средств, медицинских изделий, предназначенный для выполнения всего процесса производства лекарственных средств, медицинских изделий или его определенных стадий;</w:t>
      </w:r>
    </w:p>
    <w:bookmarkEnd w:id="50"/>
    <w:bookmarkStart w:name="z3350" w:id="51"/>
    <w:p>
      <w:pPr>
        <w:spacing w:after="0"/>
        <w:ind w:left="0"/>
        <w:jc w:val="both"/>
      </w:pPr>
      <w:r>
        <w:rPr>
          <w:rFonts w:ascii="Times New Roman"/>
          <w:b w:val="false"/>
          <w:i w:val="false"/>
          <w:color w:val="000000"/>
          <w:sz w:val="28"/>
        </w:rPr>
        <w:t>
      30) заявитель – разработчик, производитель, держатель регистрационного удостоверения или их доверенное лицо, уполномоченное подавать заявление, документы и материалы и выполнять действия, предусмотренные доверенностью доверителя на проведение экспертизы при регистрации, перерегистрации и внесении изменений в регистрационное досье лекарственных средств;</w:t>
      </w:r>
    </w:p>
    <w:bookmarkEnd w:id="51"/>
    <w:bookmarkStart w:name="z3351" w:id="52"/>
    <w:p>
      <w:pPr>
        <w:spacing w:after="0"/>
        <w:ind w:left="0"/>
        <w:jc w:val="both"/>
      </w:pPr>
      <w:r>
        <w:rPr>
          <w:rFonts w:ascii="Times New Roman"/>
          <w:b w:val="false"/>
          <w:i w:val="false"/>
          <w:color w:val="000000"/>
          <w:sz w:val="28"/>
        </w:rPr>
        <w:t>
      31) радиофармацевтический лекарственный препарат – лекарственный препарат, содержащий в готовом для применения состоянии один или несколько радионуклидов (радиоактивных изотопов) в качестве действующего вещества или в составе действующего вещества;</w:t>
      </w:r>
    </w:p>
    <w:bookmarkEnd w:id="52"/>
    <w:bookmarkStart w:name="z3352" w:id="53"/>
    <w:p>
      <w:pPr>
        <w:spacing w:after="0"/>
        <w:ind w:left="0"/>
        <w:jc w:val="both"/>
      </w:pPr>
      <w:r>
        <w:rPr>
          <w:rFonts w:ascii="Times New Roman"/>
          <w:b w:val="false"/>
          <w:i w:val="false"/>
          <w:color w:val="000000"/>
          <w:sz w:val="28"/>
        </w:rPr>
        <w:t>
      32) референтный лекарственный препарат – лекарственный препарат, который используется в качестве препарата сравнения и является эталоном, по которому определяются (нормируются) свойства лекарственного препарата;</w:t>
      </w:r>
    </w:p>
    <w:bookmarkEnd w:id="53"/>
    <w:bookmarkStart w:name="z3353" w:id="54"/>
    <w:p>
      <w:pPr>
        <w:spacing w:after="0"/>
        <w:ind w:left="0"/>
        <w:jc w:val="both"/>
      </w:pPr>
      <w:r>
        <w:rPr>
          <w:rFonts w:ascii="Times New Roman"/>
          <w:b w:val="false"/>
          <w:i w:val="false"/>
          <w:color w:val="000000"/>
          <w:sz w:val="28"/>
        </w:rPr>
        <w:t>
      33) стратегически важные лекарственные средства и медицинские изделия – лекарственные средства и медицинские изделия, предназначенные для медицинского применения в условиях:</w:t>
      </w:r>
    </w:p>
    <w:bookmarkEnd w:id="54"/>
    <w:bookmarkStart w:name="z3354" w:id="55"/>
    <w:p>
      <w:pPr>
        <w:spacing w:after="0"/>
        <w:ind w:left="0"/>
        <w:jc w:val="both"/>
      </w:pPr>
      <w:r>
        <w:rPr>
          <w:rFonts w:ascii="Times New Roman"/>
          <w:b w:val="false"/>
          <w:i w:val="false"/>
          <w:color w:val="000000"/>
          <w:sz w:val="28"/>
        </w:rPr>
        <w:t>
      военных действий и ликвидации их последствий;</w:t>
      </w:r>
    </w:p>
    <w:bookmarkEnd w:id="55"/>
    <w:bookmarkStart w:name="z3355" w:id="56"/>
    <w:p>
      <w:pPr>
        <w:spacing w:after="0"/>
        <w:ind w:left="0"/>
        <w:jc w:val="both"/>
      </w:pPr>
      <w:r>
        <w:rPr>
          <w:rFonts w:ascii="Times New Roman"/>
          <w:b w:val="false"/>
          <w:i w:val="false"/>
          <w:color w:val="000000"/>
          <w:sz w:val="28"/>
        </w:rPr>
        <w:t>
      возникновения, предупреждения и ликвидации последствий чрезвычайных ситуаций;</w:t>
      </w:r>
    </w:p>
    <w:bookmarkEnd w:id="56"/>
    <w:bookmarkStart w:name="z3356" w:id="57"/>
    <w:p>
      <w:pPr>
        <w:spacing w:after="0"/>
        <w:ind w:left="0"/>
        <w:jc w:val="both"/>
      </w:pPr>
      <w:r>
        <w:rPr>
          <w:rFonts w:ascii="Times New Roman"/>
          <w:b w:val="false"/>
          <w:i w:val="false"/>
          <w:color w:val="000000"/>
          <w:sz w:val="28"/>
        </w:rPr>
        <w:t>
      угрозы возникновения, распространения новых особо опасных инфекционных заболеваний и ликвидации их последствий;</w:t>
      </w:r>
    </w:p>
    <w:bookmarkEnd w:id="57"/>
    <w:bookmarkStart w:name="z3357" w:id="58"/>
    <w:p>
      <w:pPr>
        <w:spacing w:after="0"/>
        <w:ind w:left="0"/>
        <w:jc w:val="both"/>
      </w:pPr>
      <w:r>
        <w:rPr>
          <w:rFonts w:ascii="Times New Roman"/>
          <w:b w:val="false"/>
          <w:i w:val="false"/>
          <w:color w:val="000000"/>
          <w:sz w:val="28"/>
        </w:rPr>
        <w:t>
      профилактики, диагностики, лечения заболеваний и поражений, полученных в результате воздействия неблагоприятных химических, биологических, радиационных факторов, а также ликвидации их последствий;</w:t>
      </w:r>
    </w:p>
    <w:bookmarkEnd w:id="58"/>
    <w:bookmarkStart w:name="z3358" w:id="59"/>
    <w:p>
      <w:pPr>
        <w:spacing w:after="0"/>
        <w:ind w:left="0"/>
        <w:jc w:val="both"/>
      </w:pPr>
      <w:r>
        <w:rPr>
          <w:rFonts w:ascii="Times New Roman"/>
          <w:b w:val="false"/>
          <w:i w:val="false"/>
          <w:color w:val="000000"/>
          <w:sz w:val="28"/>
        </w:rPr>
        <w:t>
      отсутствия или угрозы отсутствия лекарственных средств или медицинских изделий на рынках государств – членов Евразийского экономического союза в условиях введения ограничительных экономических мер в отношении хотя бы одного из государств-членов;</w:t>
      </w:r>
    </w:p>
    <w:bookmarkEnd w:id="59"/>
    <w:bookmarkStart w:name="z3359" w:id="60"/>
    <w:p>
      <w:pPr>
        <w:spacing w:after="0"/>
        <w:ind w:left="0"/>
        <w:jc w:val="both"/>
      </w:pPr>
      <w:r>
        <w:rPr>
          <w:rFonts w:ascii="Times New Roman"/>
          <w:b w:val="false"/>
          <w:i w:val="false"/>
          <w:color w:val="000000"/>
          <w:sz w:val="28"/>
        </w:rPr>
        <w:t>
      34) надлежащая производственная практика – составная часть системы обеспечения качества, гарантирующая производство и контроль качества лекарственных средств по стандартам в соответствии с их предназначением и требованиями регистрационного досье;</w:t>
      </w:r>
    </w:p>
    <w:bookmarkEnd w:id="60"/>
    <w:bookmarkStart w:name="z3360" w:id="61"/>
    <w:p>
      <w:pPr>
        <w:spacing w:after="0"/>
        <w:ind w:left="0"/>
        <w:jc w:val="both"/>
      </w:pPr>
      <w:r>
        <w:rPr>
          <w:rFonts w:ascii="Times New Roman"/>
          <w:b w:val="false"/>
          <w:i w:val="false"/>
          <w:color w:val="000000"/>
          <w:sz w:val="28"/>
        </w:rPr>
        <w:t>
      35) регистрационное досье – комплект документов и материалов установленного содержания, представляемый к заявлению на экспертизу;</w:t>
      </w:r>
    </w:p>
    <w:bookmarkEnd w:id="61"/>
    <w:bookmarkStart w:name="z3361" w:id="62"/>
    <w:p>
      <w:pPr>
        <w:spacing w:after="0"/>
        <w:ind w:left="0"/>
        <w:jc w:val="both"/>
      </w:pPr>
      <w:r>
        <w:rPr>
          <w:rFonts w:ascii="Times New Roman"/>
          <w:b w:val="false"/>
          <w:i w:val="false"/>
          <w:color w:val="000000"/>
          <w:sz w:val="28"/>
        </w:rPr>
        <w:t>
      36) держатель регистрационного удостоверения – юридическое лицо, являющееся резидентом или нерезидентом Республики Казахстан, на имя которого выдано регистрационное удостоверение на лекарственный препарат;</w:t>
      </w:r>
    </w:p>
    <w:bookmarkEnd w:id="62"/>
    <w:bookmarkStart w:name="z3362" w:id="63"/>
    <w:p>
      <w:pPr>
        <w:spacing w:after="0"/>
        <w:ind w:left="0"/>
        <w:jc w:val="both"/>
      </w:pPr>
      <w:r>
        <w:rPr>
          <w:rFonts w:ascii="Times New Roman"/>
          <w:b w:val="false"/>
          <w:i w:val="false"/>
          <w:color w:val="000000"/>
          <w:sz w:val="28"/>
        </w:rPr>
        <w:t>
      37) внесение изменений в регистрационное досье – изменения, вносимые заявителем в регистрационное досье в течение действия регистрационного удостоверения, не влияющие отрицательно на безопасность, качество и эффективность лекарственного средства и подлежащие экспертизе в соответствии с настоящими Правилами;</w:t>
      </w:r>
    </w:p>
    <w:bookmarkEnd w:id="63"/>
    <w:bookmarkStart w:name="z3363" w:id="64"/>
    <w:p>
      <w:pPr>
        <w:spacing w:after="0"/>
        <w:ind w:left="0"/>
        <w:jc w:val="both"/>
      </w:pPr>
      <w:r>
        <w:rPr>
          <w:rFonts w:ascii="Times New Roman"/>
          <w:b w:val="false"/>
          <w:i w:val="false"/>
          <w:color w:val="000000"/>
          <w:sz w:val="28"/>
        </w:rPr>
        <w:t>
      38) фармацевтическая субстанция (активная фармацевтическая субстанция) – лекарственное средство, предназначенное для производства и изготовления лекарственных препаратов;</w:t>
      </w:r>
    </w:p>
    <w:bookmarkEnd w:id="64"/>
    <w:bookmarkStart w:name="z3364" w:id="65"/>
    <w:p>
      <w:pPr>
        <w:spacing w:after="0"/>
        <w:ind w:left="0"/>
        <w:jc w:val="both"/>
      </w:pPr>
      <w:r>
        <w:rPr>
          <w:rFonts w:ascii="Times New Roman"/>
          <w:b w:val="false"/>
          <w:i w:val="false"/>
          <w:color w:val="000000"/>
          <w:sz w:val="28"/>
        </w:rPr>
        <w:t>
      39) исследование эквивалентности – исследование, которое определяет эквивалентность между генериком и оригинальным (референтным) лекарственным средством при использовании исследований ин-виво (внутри организма) и (или) ин-витро (вне организма);</w:t>
      </w:r>
    </w:p>
    <w:bookmarkEnd w:id="65"/>
    <w:bookmarkStart w:name="z3365" w:id="66"/>
    <w:p>
      <w:pPr>
        <w:spacing w:after="0"/>
        <w:ind w:left="0"/>
        <w:jc w:val="both"/>
      </w:pPr>
      <w:r>
        <w:rPr>
          <w:rFonts w:ascii="Times New Roman"/>
          <w:b w:val="false"/>
          <w:i w:val="false"/>
          <w:color w:val="000000"/>
          <w:sz w:val="28"/>
        </w:rPr>
        <w:t>
      40) лекарственный растительный препарат – лекарственный препарат, содержащий в качестве активных компонентов исключительно лекарственное растительное сырье и (или) препараты на его основе;</w:t>
      </w:r>
    </w:p>
    <w:bookmarkEnd w:id="66"/>
    <w:bookmarkStart w:name="z3366" w:id="67"/>
    <w:p>
      <w:pPr>
        <w:spacing w:after="0"/>
        <w:ind w:left="0"/>
        <w:jc w:val="both"/>
      </w:pPr>
      <w:r>
        <w:rPr>
          <w:rFonts w:ascii="Times New Roman"/>
          <w:b w:val="false"/>
          <w:i w:val="false"/>
          <w:color w:val="000000"/>
          <w:sz w:val="28"/>
        </w:rPr>
        <w:t>
      41) дозировка – количество (содержание) действующего вещества в единице лекарственной формы, а также в единице массы или объема лекарственного препарата, значимое для правильной идентификации и применения лекарственного препарата;</w:t>
      </w:r>
    </w:p>
    <w:bookmarkEnd w:id="67"/>
    <w:bookmarkStart w:name="z3367" w:id="68"/>
    <w:p>
      <w:pPr>
        <w:spacing w:after="0"/>
        <w:ind w:left="0"/>
        <w:jc w:val="both"/>
      </w:pPr>
      <w:r>
        <w:rPr>
          <w:rFonts w:ascii="Times New Roman"/>
          <w:b w:val="false"/>
          <w:i w:val="false"/>
          <w:color w:val="000000"/>
          <w:sz w:val="28"/>
        </w:rPr>
        <w:t>
      42)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68"/>
    <w:bookmarkStart w:name="z3368" w:id="69"/>
    <w:p>
      <w:pPr>
        <w:spacing w:after="0"/>
        <w:ind w:left="0"/>
        <w:jc w:val="both"/>
      </w:pPr>
      <w:r>
        <w:rPr>
          <w:rFonts w:ascii="Times New Roman"/>
          <w:b w:val="false"/>
          <w:i w:val="false"/>
          <w:color w:val="000000"/>
          <w:sz w:val="28"/>
        </w:rPr>
        <w:t>
      43) государственный орган в сфере обращения лекарственных средств и медицинских изделий (далее – государственный орган) – государственный орган, осуществляющий руководство в сфере обращения лекарственных средств и медицинских изделий, контроль за обращением лекарственных средств и медицинских изделий;</w:t>
      </w:r>
    </w:p>
    <w:bookmarkEnd w:id="69"/>
    <w:bookmarkStart w:name="z3369" w:id="70"/>
    <w:p>
      <w:pPr>
        <w:spacing w:after="0"/>
        <w:ind w:left="0"/>
        <w:jc w:val="both"/>
      </w:pPr>
      <w:r>
        <w:rPr>
          <w:rFonts w:ascii="Times New Roman"/>
          <w:b w:val="false"/>
          <w:i w:val="false"/>
          <w:color w:val="000000"/>
          <w:sz w:val="28"/>
        </w:rPr>
        <w:t>
      44) государственная экспертная организация в сфере обращения лекарственных средств и медицинских изделий (далее – экспертная организация)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здравоохранения РК от 14.04.2023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71"/>
    <w:p>
      <w:pPr>
        <w:spacing w:after="0"/>
        <w:ind w:left="0"/>
        <w:jc w:val="left"/>
      </w:pPr>
      <w:r>
        <w:rPr>
          <w:rFonts w:ascii="Times New Roman"/>
          <w:b/>
          <w:i w:val="false"/>
          <w:color w:val="000000"/>
        </w:rPr>
        <w:t xml:space="preserve"> Глава 2. Порядок предоставления регистрационного досье для проведения экспертизы лекарственных средств</w:t>
      </w:r>
    </w:p>
    <w:bookmarkEnd w:id="71"/>
    <w:bookmarkStart w:name="z72" w:id="72"/>
    <w:p>
      <w:pPr>
        <w:spacing w:after="0"/>
        <w:ind w:left="0"/>
        <w:jc w:val="both"/>
      </w:pPr>
      <w:r>
        <w:rPr>
          <w:rFonts w:ascii="Times New Roman"/>
          <w:b w:val="false"/>
          <w:i w:val="false"/>
          <w:color w:val="000000"/>
          <w:sz w:val="28"/>
        </w:rPr>
        <w:t>
      8. Для проведения экспертизы лекарственного средства и получения государственной услуги "Выдача заключения о безопасности, качестве и эффективности лекарственных средств и медицинских изделий" (далее – государственная услуга) заявитель через информационную систему государственной экспертной организации (далее – информационная система) или портал "электронного правительства" (www.egov.kz) предоставляет следующие документы и материалы:</w:t>
      </w:r>
    </w:p>
    <w:bookmarkEnd w:id="72"/>
    <w:bookmarkStart w:name="z1966" w:id="73"/>
    <w:p>
      <w:pPr>
        <w:spacing w:after="0"/>
        <w:ind w:left="0"/>
        <w:jc w:val="both"/>
      </w:pPr>
      <w:r>
        <w:rPr>
          <w:rFonts w:ascii="Times New Roman"/>
          <w:b w:val="false"/>
          <w:i w:val="false"/>
          <w:color w:val="000000"/>
          <w:sz w:val="28"/>
        </w:rPr>
        <w:t xml:space="preserve">
      1) заявление на проведение экспертизы лекарственного средства (далее – заявление) в электронном виде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3"/>
    <w:bookmarkStart w:name="z1967" w:id="74"/>
    <w:p>
      <w:pPr>
        <w:spacing w:after="0"/>
        <w:ind w:left="0"/>
        <w:jc w:val="both"/>
      </w:pPr>
      <w:r>
        <w:rPr>
          <w:rFonts w:ascii="Times New Roman"/>
          <w:b w:val="false"/>
          <w:i w:val="false"/>
          <w:color w:val="000000"/>
          <w:sz w:val="28"/>
        </w:rPr>
        <w:t>
      2) регистрационное досье в электронном виде в формате межплатформенного электронного документа ("pdf" формат):</w:t>
      </w:r>
    </w:p>
    <w:bookmarkEnd w:id="74"/>
    <w:bookmarkStart w:name="z1968" w:id="75"/>
    <w:p>
      <w:pPr>
        <w:spacing w:after="0"/>
        <w:ind w:left="0"/>
        <w:jc w:val="both"/>
      </w:pPr>
      <w:r>
        <w:rPr>
          <w:rFonts w:ascii="Times New Roman"/>
          <w:b w:val="false"/>
          <w:i w:val="false"/>
          <w:color w:val="000000"/>
          <w:sz w:val="28"/>
        </w:rPr>
        <w:t xml:space="preserve">
      перечень документов, предоставляемых для экспертизы производителями Республики Казахстан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5"/>
    <w:bookmarkStart w:name="z1969" w:id="76"/>
    <w:p>
      <w:pPr>
        <w:spacing w:after="0"/>
        <w:ind w:left="0"/>
        <w:jc w:val="both"/>
      </w:pPr>
      <w:r>
        <w:rPr>
          <w:rFonts w:ascii="Times New Roman"/>
          <w:b w:val="false"/>
          <w:i w:val="false"/>
          <w:color w:val="000000"/>
          <w:sz w:val="28"/>
        </w:rPr>
        <w:t xml:space="preserve">
      перечень документов, предоставляемых в формате Общего технического документа,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6"/>
    <w:bookmarkStart w:name="z1970" w:id="77"/>
    <w:p>
      <w:pPr>
        <w:spacing w:after="0"/>
        <w:ind w:left="0"/>
        <w:jc w:val="both"/>
      </w:pPr>
      <w:r>
        <w:rPr>
          <w:rFonts w:ascii="Times New Roman"/>
          <w:b w:val="false"/>
          <w:i w:val="false"/>
          <w:color w:val="000000"/>
          <w:sz w:val="28"/>
        </w:rPr>
        <w:t>
      3) сведения, подтверждающие оплату заявителем на расчетный счет государственной экспертной организации суммы для проведения экспертизы;</w:t>
      </w:r>
    </w:p>
    <w:bookmarkEnd w:id="77"/>
    <w:bookmarkStart w:name="z1971" w:id="78"/>
    <w:p>
      <w:pPr>
        <w:spacing w:after="0"/>
        <w:ind w:left="0"/>
        <w:jc w:val="both"/>
      </w:pPr>
      <w:r>
        <w:rPr>
          <w:rFonts w:ascii="Times New Roman"/>
          <w:b w:val="false"/>
          <w:i w:val="false"/>
          <w:color w:val="000000"/>
          <w:sz w:val="28"/>
        </w:rPr>
        <w:t>
      4) образцы лекарственных средств, стандартные образцы химических веществ, стандартные образцы биологических лекарственных препаратов, тест-штаммы микроорганизмов, культуры клеток, в количествах, достаточных для трехкратных лабораторных испытаний с остаточным сроком годности не менее 9 (девяти) месяцев (за исключением случаев, не требующих проведения лабораторных испытаний), а также специфические реагенты, расходные материалы, применяемые при проведении лабораторных испытаний лекарственных средств заявитель предоставляет в течение 5 (пяти) рабочих дней с момента подачи заявления нарочно по акту приема-передачи в Центр обслуживания заявителей (далее – ЦОЗ) государственной экспертной организации.</w:t>
      </w:r>
    </w:p>
    <w:bookmarkEnd w:id="78"/>
    <w:bookmarkStart w:name="z1972" w:id="79"/>
    <w:p>
      <w:pPr>
        <w:spacing w:after="0"/>
        <w:ind w:left="0"/>
        <w:jc w:val="both"/>
      </w:pPr>
      <w:r>
        <w:rPr>
          <w:rFonts w:ascii="Times New Roman"/>
          <w:b w:val="false"/>
          <w:i w:val="false"/>
          <w:color w:val="000000"/>
          <w:sz w:val="28"/>
        </w:rPr>
        <w:t>
      Образцы лекарственных средств, содержащие наркотические средства, психотропные вещества и прекурсоры, а также требующие особых условий хранения (температурный режим, влажность) предоставляются заявителем по акту приема-передачи непосредственно в испытательную лабораторию государственной экспертной организации.</w:t>
      </w:r>
    </w:p>
    <w:bookmarkEnd w:id="79"/>
    <w:bookmarkStart w:name="z1973" w:id="80"/>
    <w:p>
      <w:pPr>
        <w:spacing w:after="0"/>
        <w:ind w:left="0"/>
        <w:jc w:val="both"/>
      </w:pPr>
      <w:r>
        <w:rPr>
          <w:rFonts w:ascii="Times New Roman"/>
          <w:b w:val="false"/>
          <w:i w:val="false"/>
          <w:color w:val="000000"/>
          <w:sz w:val="28"/>
        </w:rPr>
        <w:t xml:space="preserve">
      Перечень предоставляемых материалов регистрационного досье в зависимости от вида лекарственного средства соответствует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здравоохранения РК от 20.12.2021 </w:t>
      </w:r>
      <w:r>
        <w:rPr>
          <w:rFonts w:ascii="Times New Roman"/>
          <w:b w:val="false"/>
          <w:i w:val="false"/>
          <w:color w:val="000000"/>
          <w:sz w:val="28"/>
        </w:rPr>
        <w:t>№ ҚР ДСМ-131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1" w:id="81"/>
    <w:p>
      <w:pPr>
        <w:spacing w:after="0"/>
        <w:ind w:left="0"/>
        <w:jc w:val="both"/>
      </w:pPr>
      <w:r>
        <w:rPr>
          <w:rFonts w:ascii="Times New Roman"/>
          <w:b w:val="false"/>
          <w:i w:val="false"/>
          <w:color w:val="000000"/>
          <w:sz w:val="28"/>
        </w:rPr>
        <w:t>
      9. При возникновении чрезвычайных ситуаций природного или техногенного характера, организации и проведении санитарно-противоэпидемических и санитарно-профилактических мероприятий и связанных с ними ограничительных мероприятий, в том числе карантин, при подаче заявления на экспертизу при регистрации, перерегистрации или внесении изменений в регистрационное досье заявитель предоставляет в составе регистрационного досье гарантийное письмо о предоставлении документов, требующих нотариального заверения или апостилирования, до завершения этапа специализированной экспертизы. В случае не предоставления заверенных или апостилированных документов, экспертные работы прекращаются.</w:t>
      </w:r>
    </w:p>
    <w:bookmarkEnd w:id="81"/>
    <w:bookmarkStart w:name="z82" w:id="82"/>
    <w:p>
      <w:pPr>
        <w:spacing w:after="0"/>
        <w:ind w:left="0"/>
        <w:jc w:val="both"/>
      </w:pPr>
      <w:r>
        <w:rPr>
          <w:rFonts w:ascii="Times New Roman"/>
          <w:b w:val="false"/>
          <w:i w:val="false"/>
          <w:color w:val="000000"/>
          <w:sz w:val="28"/>
        </w:rPr>
        <w:t>
      10. На экспертизу различных лекарственных форм одного и того же лекарственного препарата заявитель представляет заявления и регистрационные досье на каждую лекарственную форму. При условии одновременной подачи на экспертизу лекарственного препарата в одной лекарственной форме, с различной дозировкой, концентрацией, объемом заполнения заявитель представляет одно заявление и регистрационное досье с приложением макетов упаковок и этикеток на каждую дозировку, концентрацию, объем заполнения и количество доз в упаковке, а также нормативного документа по качеству в случае различия в методиках контроля.</w:t>
      </w:r>
    </w:p>
    <w:bookmarkEnd w:id="82"/>
    <w:bookmarkStart w:name="z83" w:id="83"/>
    <w:p>
      <w:pPr>
        <w:spacing w:after="0"/>
        <w:ind w:left="0"/>
        <w:jc w:val="both"/>
      </w:pPr>
      <w:r>
        <w:rPr>
          <w:rFonts w:ascii="Times New Roman"/>
          <w:b w:val="false"/>
          <w:i w:val="false"/>
          <w:color w:val="000000"/>
          <w:sz w:val="28"/>
        </w:rPr>
        <w:t>
      11. В случае предоставления воспроизведенного, биоаналогичного лекарственного препарата отечественным производителем на экспертизу без данных исследований эквивалентности, в том числе находящихся на этапе экспертизы, заявитель в регистрационном досье предоставляет:</w:t>
      </w:r>
    </w:p>
    <w:bookmarkEnd w:id="83"/>
    <w:bookmarkStart w:name="z84" w:id="84"/>
    <w:p>
      <w:pPr>
        <w:spacing w:after="0"/>
        <w:ind w:left="0"/>
        <w:jc w:val="both"/>
      </w:pPr>
      <w:r>
        <w:rPr>
          <w:rFonts w:ascii="Times New Roman"/>
          <w:b w:val="false"/>
          <w:i w:val="false"/>
          <w:color w:val="000000"/>
          <w:sz w:val="28"/>
        </w:rPr>
        <w:t>
      1) разрешение на проведение клинического исследования и (или) испытания фармакологических и лекарственных средств, выданное уполномоченным органом;</w:t>
      </w:r>
    </w:p>
    <w:bookmarkEnd w:id="84"/>
    <w:bookmarkStart w:name="z85" w:id="85"/>
    <w:p>
      <w:pPr>
        <w:spacing w:after="0"/>
        <w:ind w:left="0"/>
        <w:jc w:val="both"/>
      </w:pPr>
      <w:r>
        <w:rPr>
          <w:rFonts w:ascii="Times New Roman"/>
          <w:b w:val="false"/>
          <w:i w:val="false"/>
          <w:color w:val="000000"/>
          <w:sz w:val="28"/>
        </w:rPr>
        <w:t>
      2) копия уведомления (произвольная форма) о начале клинического исследования фармакологических и лекарственных средств.</w:t>
      </w:r>
    </w:p>
    <w:bookmarkEnd w:id="85"/>
    <w:bookmarkStart w:name="z86" w:id="86"/>
    <w:p>
      <w:pPr>
        <w:spacing w:after="0"/>
        <w:ind w:left="0"/>
        <w:jc w:val="both"/>
      </w:pPr>
      <w:r>
        <w:rPr>
          <w:rFonts w:ascii="Times New Roman"/>
          <w:b w:val="false"/>
          <w:i w:val="false"/>
          <w:color w:val="000000"/>
          <w:sz w:val="28"/>
        </w:rPr>
        <w:t xml:space="preserve">
      12. При экспертизе орфанных лекарственных препаратов заявитель предоставляет программу исследований, результаты которых являются основанием для переоценки соотношения "польза-риск", с соблюдением применения лекарственного препарата под строгим наблюдением врача и немедленным предоставлением карт-сообщений о нежелательных реакциях, серьезных нежелательных реакциях и об отсутствии эффективности лекарственного препарата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декабря 2020 года № ҚР ДСМ-320/2020 "Об утверждении правил проведения фармаконадзора и мониторинга безопасности, качества и эффективности медицинских изделий" (зарегистрирован в Реестре государственной регистрации нормативных правовых актов под № 21896).</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здравоохранения РК от 14.04.2023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87"/>
    <w:p>
      <w:pPr>
        <w:spacing w:after="0"/>
        <w:ind w:left="0"/>
        <w:jc w:val="both"/>
      </w:pPr>
      <w:r>
        <w:rPr>
          <w:rFonts w:ascii="Times New Roman"/>
          <w:b w:val="false"/>
          <w:i w:val="false"/>
          <w:color w:val="000000"/>
          <w:sz w:val="28"/>
        </w:rPr>
        <w:t xml:space="preserve">
      13.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"Выдача заключения о безопасности, качестве и эффективности лекарственных средств и медицинских изделий"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здравоохранения РК от 14.04.2023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88"/>
    <w:p>
      <w:pPr>
        <w:spacing w:after="0"/>
        <w:ind w:left="0"/>
        <w:jc w:val="both"/>
      </w:pPr>
      <w:r>
        <w:rPr>
          <w:rFonts w:ascii="Times New Roman"/>
          <w:b w:val="false"/>
          <w:i w:val="false"/>
          <w:color w:val="000000"/>
          <w:sz w:val="28"/>
        </w:rPr>
        <w:t>
      14. Подтверждением принятия документов через информационную систему является отображение в "личном кабинете" заявителя статуса о принятии запроса для оказания государственной услуги.</w:t>
      </w:r>
    </w:p>
    <w:bookmarkEnd w:id="88"/>
    <w:p>
      <w:pPr>
        <w:spacing w:after="0"/>
        <w:ind w:left="0"/>
        <w:jc w:val="both"/>
      </w:pPr>
      <w:r>
        <w:rPr>
          <w:rFonts w:ascii="Times New Roman"/>
          <w:b w:val="false"/>
          <w:i w:val="false"/>
          <w:color w:val="000000"/>
          <w:sz w:val="28"/>
        </w:rPr>
        <w:t>
      В случаях подачи заявителем документов через портал в "личном кабинете" отображается статус о принятии запроса для оказания государственной услуги с указанием даты и места получения результата государственной услуги.</w:t>
      </w:r>
    </w:p>
    <w:p>
      <w:pPr>
        <w:spacing w:after="0"/>
        <w:ind w:left="0"/>
        <w:jc w:val="both"/>
      </w:pPr>
      <w:r>
        <w:rPr>
          <w:rFonts w:ascii="Times New Roman"/>
          <w:b w:val="false"/>
          <w:i w:val="false"/>
          <w:color w:val="000000"/>
          <w:sz w:val="28"/>
        </w:rPr>
        <w:t>
      Сведения о документе, удостоверяющем личность, либо электронный документ из сервиса цифровых документов (для идентификации) о государственной регистрации (перерегистрации) юридического лица, свидетельства о государственной регистрации заявителя в качестве индивидуального предпринимателя, содержащиеся в государственных информационных системах, государственная экспертная организация получает из соответствующих государственных информационных систем через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здравоохранения РК от 20.12.2021 </w:t>
      </w:r>
      <w:r>
        <w:rPr>
          <w:rFonts w:ascii="Times New Roman"/>
          <w:b w:val="false"/>
          <w:i w:val="false"/>
          <w:color w:val="000000"/>
          <w:sz w:val="28"/>
        </w:rPr>
        <w:t>№ ҚР ДСМ-131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1" w:id="89"/>
    <w:p>
      <w:pPr>
        <w:spacing w:after="0"/>
        <w:ind w:left="0"/>
        <w:jc w:val="both"/>
      </w:pPr>
      <w:r>
        <w:rPr>
          <w:rFonts w:ascii="Times New Roman"/>
          <w:b w:val="false"/>
          <w:i w:val="false"/>
          <w:color w:val="000000"/>
          <w:sz w:val="28"/>
        </w:rPr>
        <w:t>
      15. Заявление и документы, предусмотренные пунктом 8 настоящих Правил посредством информационной системы поступают на обработку в ЦОЗ.</w:t>
      </w:r>
    </w:p>
    <w:bookmarkEnd w:id="89"/>
    <w:bookmarkStart w:name="z92" w:id="90"/>
    <w:p>
      <w:pPr>
        <w:spacing w:after="0"/>
        <w:ind w:left="0"/>
        <w:jc w:val="both"/>
      </w:pPr>
      <w:r>
        <w:rPr>
          <w:rFonts w:ascii="Times New Roman"/>
          <w:b w:val="false"/>
          <w:i w:val="false"/>
          <w:color w:val="000000"/>
          <w:sz w:val="28"/>
        </w:rPr>
        <w:t>
      Уполномоченный работник ЦОЗ посредством информационной системы распределяет поступившие заявления ответственному исполнителю. В случае поступления заявления после окончания рабочего времени, в выходные и праздничные дни согласно трудовому законодательству Республики Казахстан, прием заявления осуществляется следующим рабочим днем.</w:t>
      </w:r>
    </w:p>
    <w:bookmarkEnd w:id="90"/>
    <w:bookmarkStart w:name="z93" w:id="91"/>
    <w:p>
      <w:pPr>
        <w:spacing w:after="0"/>
        <w:ind w:left="0"/>
        <w:jc w:val="both"/>
      </w:pPr>
      <w:r>
        <w:rPr>
          <w:rFonts w:ascii="Times New Roman"/>
          <w:b w:val="false"/>
          <w:i w:val="false"/>
          <w:color w:val="000000"/>
          <w:sz w:val="28"/>
        </w:rPr>
        <w:t>
      Ответственный исполнитель ЦОЗ после приема документов, предусмотренных пунктом 8 настоящих Правил в течение одного рабочего дня:</w:t>
      </w:r>
    </w:p>
    <w:bookmarkEnd w:id="91"/>
    <w:bookmarkStart w:name="z94" w:id="92"/>
    <w:p>
      <w:pPr>
        <w:spacing w:after="0"/>
        <w:ind w:left="0"/>
        <w:jc w:val="both"/>
      </w:pPr>
      <w:r>
        <w:rPr>
          <w:rFonts w:ascii="Times New Roman"/>
          <w:b w:val="false"/>
          <w:i w:val="false"/>
          <w:color w:val="000000"/>
          <w:sz w:val="28"/>
        </w:rPr>
        <w:t>
      1) осуществляет регистрацию заявления в информационной системе;</w:t>
      </w:r>
    </w:p>
    <w:bookmarkEnd w:id="92"/>
    <w:bookmarkStart w:name="z95" w:id="93"/>
    <w:p>
      <w:pPr>
        <w:spacing w:after="0"/>
        <w:ind w:left="0"/>
        <w:jc w:val="both"/>
      </w:pPr>
      <w:r>
        <w:rPr>
          <w:rFonts w:ascii="Times New Roman"/>
          <w:b w:val="false"/>
          <w:i w:val="false"/>
          <w:color w:val="000000"/>
          <w:sz w:val="28"/>
        </w:rPr>
        <w:t>
      2) размещает информацию на официальном сайте государственной экспертной организации о поданных на экспертизу лекарственных средствах (торговое наименование, международное непатентованное наименование, лекарственная форма, дозировка, концентрация, организация-производитель, страна);</w:t>
      </w:r>
    </w:p>
    <w:bookmarkEnd w:id="93"/>
    <w:bookmarkStart w:name="z96" w:id="94"/>
    <w:p>
      <w:pPr>
        <w:spacing w:after="0"/>
        <w:ind w:left="0"/>
        <w:jc w:val="both"/>
      </w:pPr>
      <w:r>
        <w:rPr>
          <w:rFonts w:ascii="Times New Roman"/>
          <w:b w:val="false"/>
          <w:i w:val="false"/>
          <w:color w:val="000000"/>
          <w:sz w:val="28"/>
        </w:rPr>
        <w:t>
      3) проверяет остаточный срок годности образцов лекарственных средств, стандартных образцов химических веществ, стандартных образцов биологических препаратов, тест-штаммов микроорганизмов, культур клеток, специфических реагентов, расходных материалов, необходимых для воспроизводимости методик лабораторных испытаний лекарственного средства и вносит данные в информационную систему.</w:t>
      </w:r>
    </w:p>
    <w:bookmarkEnd w:id="94"/>
    <w:bookmarkStart w:name="z97" w:id="95"/>
    <w:p>
      <w:pPr>
        <w:spacing w:after="0"/>
        <w:ind w:left="0"/>
        <w:jc w:val="both"/>
      </w:pPr>
      <w:r>
        <w:rPr>
          <w:rFonts w:ascii="Times New Roman"/>
          <w:b w:val="false"/>
          <w:i w:val="false"/>
          <w:color w:val="000000"/>
          <w:sz w:val="28"/>
        </w:rPr>
        <w:t xml:space="preserve">
      16. В случаях не соблюдения условий, предусмотренных пунктом 8 настоящих Правил ответственный исполнитель ЦОЗ в течение двух рабочих дней направляет посредством информационной системы в "личный кабинет" заявителя уведомление об отказе в приеме заявления, заверенное электронно-цифровой подписью уполномоченного работника ЦОЗ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95"/>
    <w:bookmarkStart w:name="z98" w:id="96"/>
    <w:p>
      <w:pPr>
        <w:spacing w:after="0"/>
        <w:ind w:left="0"/>
        <w:jc w:val="both"/>
      </w:pPr>
      <w:r>
        <w:rPr>
          <w:rFonts w:ascii="Times New Roman"/>
          <w:b w:val="false"/>
          <w:i w:val="false"/>
          <w:color w:val="000000"/>
          <w:sz w:val="28"/>
        </w:rPr>
        <w:t xml:space="preserve">
      17. Государственная экспертная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и направляет соответствующую информацию в государственный орган.</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97"/>
    <w:p>
      <w:pPr>
        <w:spacing w:after="0"/>
        <w:ind w:left="0"/>
        <w:jc w:val="left"/>
      </w:pPr>
      <w:r>
        <w:rPr>
          <w:rFonts w:ascii="Times New Roman"/>
          <w:b/>
          <w:i w:val="false"/>
          <w:color w:val="000000"/>
        </w:rPr>
        <w:t xml:space="preserve"> Глава 3. Порядок проведения экспертизы лекарственных средств</w:t>
      </w:r>
    </w:p>
    <w:bookmarkEnd w:id="97"/>
    <w:bookmarkStart w:name="z100" w:id="98"/>
    <w:p>
      <w:pPr>
        <w:spacing w:after="0"/>
        <w:ind w:left="0"/>
        <w:jc w:val="both"/>
      </w:pPr>
      <w:r>
        <w:rPr>
          <w:rFonts w:ascii="Times New Roman"/>
          <w:b w:val="false"/>
          <w:i w:val="false"/>
          <w:color w:val="000000"/>
          <w:sz w:val="28"/>
        </w:rPr>
        <w:t>
      18. Экспертиза лекарственного средства состоит из следующих этапов:</w:t>
      </w:r>
    </w:p>
    <w:bookmarkEnd w:id="98"/>
    <w:bookmarkStart w:name="z101" w:id="99"/>
    <w:p>
      <w:pPr>
        <w:spacing w:after="0"/>
        <w:ind w:left="0"/>
        <w:jc w:val="both"/>
      </w:pPr>
      <w:r>
        <w:rPr>
          <w:rFonts w:ascii="Times New Roman"/>
          <w:b w:val="false"/>
          <w:i w:val="false"/>
          <w:color w:val="000000"/>
          <w:sz w:val="28"/>
        </w:rPr>
        <w:t>
      1) начальная экспертиза;</w:t>
      </w:r>
    </w:p>
    <w:bookmarkEnd w:id="99"/>
    <w:bookmarkStart w:name="z102" w:id="100"/>
    <w:p>
      <w:pPr>
        <w:spacing w:after="0"/>
        <w:ind w:left="0"/>
        <w:jc w:val="both"/>
      </w:pPr>
      <w:r>
        <w:rPr>
          <w:rFonts w:ascii="Times New Roman"/>
          <w:b w:val="false"/>
          <w:i w:val="false"/>
          <w:color w:val="000000"/>
          <w:sz w:val="28"/>
        </w:rPr>
        <w:t>
      2) специализированная экспертиза;</w:t>
      </w:r>
    </w:p>
    <w:bookmarkEnd w:id="100"/>
    <w:bookmarkStart w:name="z103" w:id="101"/>
    <w:p>
      <w:pPr>
        <w:spacing w:after="0"/>
        <w:ind w:left="0"/>
        <w:jc w:val="both"/>
      </w:pPr>
      <w:r>
        <w:rPr>
          <w:rFonts w:ascii="Times New Roman"/>
          <w:b w:val="false"/>
          <w:i w:val="false"/>
          <w:color w:val="000000"/>
          <w:sz w:val="28"/>
        </w:rPr>
        <w:t>
      3) лабораторные испытания.</w:t>
      </w:r>
    </w:p>
    <w:bookmarkEnd w:id="101"/>
    <w:bookmarkStart w:name="z104" w:id="102"/>
    <w:p>
      <w:pPr>
        <w:spacing w:after="0"/>
        <w:ind w:left="0"/>
        <w:jc w:val="both"/>
      </w:pPr>
      <w:r>
        <w:rPr>
          <w:rFonts w:ascii="Times New Roman"/>
          <w:b w:val="false"/>
          <w:i w:val="false"/>
          <w:color w:val="000000"/>
          <w:sz w:val="28"/>
        </w:rPr>
        <w:t>
      19. Экспертиза проводится с использованием информационной системы, интегрированной с единой базой данных "Система управления лекарственного обеспечения" Единой информационной системы здравоохранения.</w:t>
      </w:r>
    </w:p>
    <w:bookmarkEnd w:id="102"/>
    <w:p>
      <w:pPr>
        <w:spacing w:after="0"/>
        <w:ind w:left="0"/>
        <w:jc w:val="both"/>
      </w:pPr>
      <w:r>
        <w:rPr>
          <w:rFonts w:ascii="Times New Roman"/>
          <w:b w:val="false"/>
          <w:i w:val="false"/>
          <w:color w:val="000000"/>
          <w:sz w:val="28"/>
        </w:rPr>
        <w:t>
      Заявитель получает информацию о порядке и статусе оказания государственной услуги в режиме удаленного доступа посредством "личного кабинета" информационной системы, а также единого контакт – центра по вопросам оказания государственных услуг.</w:t>
      </w:r>
    </w:p>
    <w:p>
      <w:pPr>
        <w:spacing w:after="0"/>
        <w:ind w:left="0"/>
        <w:jc w:val="both"/>
      </w:pPr>
      <w:r>
        <w:rPr>
          <w:rFonts w:ascii="Times New Roman"/>
          <w:b w:val="false"/>
          <w:i w:val="false"/>
          <w:color w:val="000000"/>
          <w:sz w:val="28"/>
        </w:rPr>
        <w:t>
      При этом срок заявителя на предоставление ответа и необходимых материалов на запросы экспертной организации исчисляется от даты подписания исходящего запроса, заверенного электронно-цифровой подписью.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здравоохранения РК от 14.04.2023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03"/>
    <w:p>
      <w:pPr>
        <w:spacing w:after="0"/>
        <w:ind w:left="0"/>
        <w:jc w:val="both"/>
      </w:pPr>
      <w:r>
        <w:rPr>
          <w:rFonts w:ascii="Times New Roman"/>
          <w:b w:val="false"/>
          <w:i w:val="false"/>
          <w:color w:val="000000"/>
          <w:sz w:val="28"/>
        </w:rPr>
        <w:t xml:space="preserve">
      20. В случае сбоя в работе информационной системы или портала при подаче </w:t>
      </w:r>
      <w:r>
        <w:rPr>
          <w:rFonts w:ascii="Times New Roman"/>
          <w:b w:val="false"/>
          <w:i w:val="false"/>
          <w:color w:val="000000"/>
          <w:sz w:val="28"/>
        </w:rPr>
        <w:t>заявления</w:t>
      </w:r>
      <w:r>
        <w:rPr>
          <w:rFonts w:ascii="Times New Roman"/>
          <w:b w:val="false"/>
          <w:i w:val="false"/>
          <w:color w:val="000000"/>
          <w:sz w:val="28"/>
        </w:rPr>
        <w:t xml:space="preserve"> и регистрационного досье на экспертизу или при предоставлении документов на запрос экспертной организации на этапе экспертных работ, заявитель извещает службу технической поддержки государственной экспертной организации или оператора информационно-коммуникационной инфраструктуры "электронного правительства" посредством предоставления по электронной почте номера заявки и пошаговых скриншотов с момента авторизации до момента возникновения ошибки с указанием точного времени ошибки.</w:t>
      </w:r>
    </w:p>
    <w:bookmarkEnd w:id="103"/>
    <w:bookmarkStart w:name="z108" w:id="104"/>
    <w:p>
      <w:pPr>
        <w:spacing w:after="0"/>
        <w:ind w:left="0"/>
        <w:jc w:val="left"/>
      </w:pPr>
      <w:r>
        <w:rPr>
          <w:rFonts w:ascii="Times New Roman"/>
          <w:b/>
          <w:i w:val="false"/>
          <w:color w:val="000000"/>
        </w:rPr>
        <w:t xml:space="preserve"> Параграф 1. Порядок проведения начальной экспертизы лекарственных средств</w:t>
      </w:r>
    </w:p>
    <w:bookmarkEnd w:id="104"/>
    <w:bookmarkStart w:name="z109" w:id="105"/>
    <w:p>
      <w:pPr>
        <w:spacing w:after="0"/>
        <w:ind w:left="0"/>
        <w:jc w:val="both"/>
      </w:pPr>
      <w:r>
        <w:rPr>
          <w:rFonts w:ascii="Times New Roman"/>
          <w:b w:val="false"/>
          <w:i w:val="false"/>
          <w:color w:val="000000"/>
          <w:sz w:val="28"/>
        </w:rPr>
        <w:t>
      21. После регистрации заявления и приема регистрационного досье в ЦОЗ проводится начальная экспертиза лекарственного средства в сроки, предусмотренные главой 6 настоящих Правил.</w:t>
      </w:r>
    </w:p>
    <w:bookmarkEnd w:id="105"/>
    <w:bookmarkStart w:name="z110" w:id="106"/>
    <w:p>
      <w:pPr>
        <w:spacing w:after="0"/>
        <w:ind w:left="0"/>
        <w:jc w:val="both"/>
      </w:pPr>
      <w:r>
        <w:rPr>
          <w:rFonts w:ascii="Times New Roman"/>
          <w:b w:val="false"/>
          <w:i w:val="false"/>
          <w:color w:val="000000"/>
          <w:sz w:val="28"/>
        </w:rPr>
        <w:t>
      22. При начальной экспертизе лекарственного средства проводится оценка полноты, комплектности и правильности оформления документов, представленных заявителем в регистрационном досье в отношении доказательств безопасности, качества и эффективности лекарственного средства.</w:t>
      </w:r>
    </w:p>
    <w:bookmarkEnd w:id="106"/>
    <w:bookmarkStart w:name="z111" w:id="107"/>
    <w:p>
      <w:pPr>
        <w:spacing w:after="0"/>
        <w:ind w:left="0"/>
        <w:jc w:val="both"/>
      </w:pPr>
      <w:r>
        <w:rPr>
          <w:rFonts w:ascii="Times New Roman"/>
          <w:b w:val="false"/>
          <w:i w:val="false"/>
          <w:color w:val="000000"/>
          <w:sz w:val="28"/>
        </w:rPr>
        <w:t>
      23. При наличии замечаний к документам регистрационного досье заявителю через информационную систему в "личный кабинет" направляется запрос (в произвольной форме), заверенное электронной цифровой подписью, с указанием выявленных замечаний и необходимости их устранения в полном объеме в срок, не превышающий 45 (сорок пять) рабочих дней.</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08"/>
    <w:p>
      <w:pPr>
        <w:spacing w:after="0"/>
        <w:ind w:left="0"/>
        <w:jc w:val="both"/>
      </w:pPr>
      <w:r>
        <w:rPr>
          <w:rFonts w:ascii="Times New Roman"/>
          <w:b w:val="false"/>
          <w:i w:val="false"/>
          <w:color w:val="000000"/>
          <w:sz w:val="28"/>
        </w:rPr>
        <w:t xml:space="preserve">
      24. При не устранении замечаний и непредставлении ответа в установленные сроки, предусмотренные пунктом 23 настоящих Правил, государственная экспертная организация направляет заявителю уведомление (в произвольной форме) о прекращении экспертизы лекарственного средства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239 Кодекса.</w:t>
      </w:r>
    </w:p>
    <w:bookmarkEnd w:id="108"/>
    <w:bookmarkStart w:name="z113" w:id="109"/>
    <w:p>
      <w:pPr>
        <w:spacing w:after="0"/>
        <w:ind w:left="0"/>
        <w:jc w:val="both"/>
      </w:pPr>
      <w:r>
        <w:rPr>
          <w:rFonts w:ascii="Times New Roman"/>
          <w:b w:val="false"/>
          <w:i w:val="false"/>
          <w:color w:val="000000"/>
          <w:sz w:val="28"/>
        </w:rPr>
        <w:t xml:space="preserve">
      25. По результатам начальной экспертизы лекарственного средства составляется отчет начальной экспертизы лекарственного средства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или отчет начальной экспертизы изменений, вносимых в регистрационное досье лекарственного средства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09"/>
    <w:bookmarkStart w:name="z114" w:id="110"/>
    <w:p>
      <w:pPr>
        <w:spacing w:after="0"/>
        <w:ind w:left="0"/>
        <w:jc w:val="left"/>
      </w:pPr>
      <w:r>
        <w:rPr>
          <w:rFonts w:ascii="Times New Roman"/>
          <w:b/>
          <w:i w:val="false"/>
          <w:color w:val="000000"/>
        </w:rPr>
        <w:t xml:space="preserve"> Параграф 2. Порядок проведения специализированной экспертизы лекарственных средств</w:t>
      </w:r>
    </w:p>
    <w:bookmarkEnd w:id="110"/>
    <w:bookmarkStart w:name="z115" w:id="111"/>
    <w:p>
      <w:pPr>
        <w:spacing w:after="0"/>
        <w:ind w:left="0"/>
        <w:jc w:val="both"/>
      </w:pPr>
      <w:r>
        <w:rPr>
          <w:rFonts w:ascii="Times New Roman"/>
          <w:b w:val="false"/>
          <w:i w:val="false"/>
          <w:color w:val="000000"/>
          <w:sz w:val="28"/>
        </w:rPr>
        <w:t>
      26. Положительный результат начальной экспертизы лекарственного средства является основанием для проведения специализированной экспертизы лекарственного средства в сроки, предусмотренные главой 6 настоящих Правил.</w:t>
      </w:r>
    </w:p>
    <w:bookmarkEnd w:id="111"/>
    <w:bookmarkStart w:name="z116" w:id="112"/>
    <w:p>
      <w:pPr>
        <w:spacing w:after="0"/>
        <w:ind w:left="0"/>
        <w:jc w:val="both"/>
      </w:pPr>
      <w:r>
        <w:rPr>
          <w:rFonts w:ascii="Times New Roman"/>
          <w:b w:val="false"/>
          <w:i w:val="false"/>
          <w:color w:val="000000"/>
          <w:sz w:val="28"/>
        </w:rPr>
        <w:t xml:space="preserve">
      27. Специализированная экспертиза лекарственного средства включает оценку безопасности, качества и эффективности и соотношения польза-риск лекарственного средства на основании анализа и экспертизы данных в документах регистрационного досье, анализ отчета по результатам фармацевтической инспекции при государственной регистрации, перерегистрации или внесении изменений в регистрационное досье лекарственных средств, а также оценку рациональности комбинации действующих веществ в составе лекарственного средства в соответствии с Перечнем нерациональных комбинаций лекарственных средств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здравоохранения РК от 14.04.2023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13"/>
    <w:p>
      <w:pPr>
        <w:spacing w:after="0"/>
        <w:ind w:left="0"/>
        <w:jc w:val="both"/>
      </w:pPr>
      <w:r>
        <w:rPr>
          <w:rFonts w:ascii="Times New Roman"/>
          <w:b w:val="false"/>
          <w:i w:val="false"/>
          <w:color w:val="000000"/>
          <w:sz w:val="28"/>
        </w:rPr>
        <w:t>
      28. Специализированная экспертиза лекарственного средства осуществляется группой экспертов государственной экспертной организации с привлечением (при необходимости) внештатных профильных экспертов.</w:t>
      </w:r>
    </w:p>
    <w:bookmarkEnd w:id="113"/>
    <w:bookmarkStart w:name="z118" w:id="114"/>
    <w:p>
      <w:pPr>
        <w:spacing w:after="0"/>
        <w:ind w:left="0"/>
        <w:jc w:val="both"/>
      </w:pPr>
      <w:r>
        <w:rPr>
          <w:rFonts w:ascii="Times New Roman"/>
          <w:b w:val="false"/>
          <w:i w:val="false"/>
          <w:color w:val="000000"/>
          <w:sz w:val="28"/>
        </w:rPr>
        <w:t>
      29. По результатам изучения документов регистрационного досье на этапе специализированной экспертизы заявителю направляется сводный запрос (в произвольной форме) по безопасности, качеству и эффективности лекарственного средства.</w:t>
      </w:r>
    </w:p>
    <w:bookmarkEnd w:id="114"/>
    <w:bookmarkStart w:name="z119" w:id="115"/>
    <w:p>
      <w:pPr>
        <w:spacing w:after="0"/>
        <w:ind w:left="0"/>
        <w:jc w:val="both"/>
      </w:pPr>
      <w:r>
        <w:rPr>
          <w:rFonts w:ascii="Times New Roman"/>
          <w:b w:val="false"/>
          <w:i w:val="false"/>
          <w:color w:val="000000"/>
          <w:sz w:val="28"/>
        </w:rPr>
        <w:t>
      Сводный запрос, включая замечания к общей характеристике лекарственного средства, инструкции по медицинскому применению (листок-вкладыш), макетам маркировки упаковки, этикеток, стикеров с маркировкой, нормативному документу, заверенный посредством электронно-цифровой подписи направляется через информационную систему заявителю в "личный кабинет" в день подписания исходящего запроса.</w:t>
      </w:r>
    </w:p>
    <w:bookmarkEnd w:id="115"/>
    <w:bookmarkStart w:name="z120" w:id="116"/>
    <w:p>
      <w:pPr>
        <w:spacing w:after="0"/>
        <w:ind w:left="0"/>
        <w:jc w:val="both"/>
      </w:pPr>
      <w:r>
        <w:rPr>
          <w:rFonts w:ascii="Times New Roman"/>
          <w:b w:val="false"/>
          <w:i w:val="false"/>
          <w:color w:val="000000"/>
          <w:sz w:val="28"/>
        </w:rPr>
        <w:t>
      30. Заявитель в течение 45 (сорок пять) рабочих дней со дня получения сводного запроса, указанного в пункте 29 настоящих Правил, направляет в полном объеме один сводный ответ и материалы на запрос государственной экспертной организации.</w:t>
      </w:r>
    </w:p>
    <w:bookmarkEnd w:id="116"/>
    <w:bookmarkStart w:name="z121" w:id="117"/>
    <w:p>
      <w:pPr>
        <w:spacing w:after="0"/>
        <w:ind w:left="0"/>
        <w:jc w:val="both"/>
      </w:pPr>
      <w:r>
        <w:rPr>
          <w:rFonts w:ascii="Times New Roman"/>
          <w:b w:val="false"/>
          <w:i w:val="false"/>
          <w:color w:val="000000"/>
          <w:sz w:val="28"/>
        </w:rPr>
        <w:t>
      При возникновении дополнительных вопросов, касающихся сведений, представленных заявителем в ответе на предшествующий запрос, заявитель в течение 20 (двадцать) рабочих дней с момента получения запроса направляет один сводный ответ и материалы на дополнительный запрос государственной экспертной организации.</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4" w:id="118"/>
    <w:p>
      <w:pPr>
        <w:spacing w:after="0"/>
        <w:ind w:left="0"/>
        <w:jc w:val="both"/>
      </w:pPr>
      <w:r>
        <w:rPr>
          <w:rFonts w:ascii="Times New Roman"/>
          <w:b w:val="false"/>
          <w:i w:val="false"/>
          <w:color w:val="000000"/>
          <w:sz w:val="28"/>
        </w:rPr>
        <w:t>
      30-1. При не предоставлении заявителем ответов на запрос государственной экспертной организации в установленный срок согласно пункту 30 настоящих Правил, а также предоставлении неполного ответа и необходимых материалов, государственной экспертной организацией составляется отрицательный сводный отчет экспертов по оценке лекарственного препарата.</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30-1 в соответствии с приказом и.о. Министра здравоохранения РК от 20.12.2021 </w:t>
      </w:r>
      <w:r>
        <w:rPr>
          <w:rFonts w:ascii="Times New Roman"/>
          <w:b w:val="false"/>
          <w:i w:val="false"/>
          <w:color w:val="000000"/>
          <w:sz w:val="28"/>
        </w:rPr>
        <w:t>№ ҚР ДСМ-131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75" w:id="119"/>
    <w:p>
      <w:pPr>
        <w:spacing w:after="0"/>
        <w:ind w:left="0"/>
        <w:jc w:val="both"/>
      </w:pPr>
      <w:r>
        <w:rPr>
          <w:rFonts w:ascii="Times New Roman"/>
          <w:b w:val="false"/>
          <w:i w:val="false"/>
          <w:color w:val="000000"/>
          <w:sz w:val="28"/>
        </w:rPr>
        <w:t xml:space="preserve">
      30-2. В случае вынесения отрицательного сводного отчета по основаниям, указанным в пункте 30-1 настоящих Правил, государственная экспертная организация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заявителю уведомление о предварительном решении об отказе в оказании государственной услуги (в произвольной форме), а также времени и месте проведения заслушивания для возможности выразить заявителю позицию по предварительному решению.</w:t>
      </w:r>
    </w:p>
    <w:bookmarkEnd w:id="119"/>
    <w:bookmarkStart w:name="z1976" w:id="120"/>
    <w:p>
      <w:pPr>
        <w:spacing w:after="0"/>
        <w:ind w:left="0"/>
        <w:jc w:val="both"/>
      </w:pPr>
      <w:r>
        <w:rPr>
          <w:rFonts w:ascii="Times New Roman"/>
          <w:b w:val="false"/>
          <w:i w:val="false"/>
          <w:color w:val="000000"/>
          <w:sz w:val="28"/>
        </w:rPr>
        <w:t>
      Процедура заслушивания проводится в соответствии со статьей 73 АППК РК.</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30-2 в соответствии с приказом и.о. Министра здравоохранения РК от 20.12.2021 </w:t>
      </w:r>
      <w:r>
        <w:rPr>
          <w:rFonts w:ascii="Times New Roman"/>
          <w:b w:val="false"/>
          <w:i w:val="false"/>
          <w:color w:val="000000"/>
          <w:sz w:val="28"/>
        </w:rPr>
        <w:t>№ ҚР ДСМ-131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2" w:id="121"/>
    <w:p>
      <w:pPr>
        <w:spacing w:after="0"/>
        <w:ind w:left="0"/>
        <w:jc w:val="both"/>
      </w:pPr>
      <w:r>
        <w:rPr>
          <w:rFonts w:ascii="Times New Roman"/>
          <w:b w:val="false"/>
          <w:i w:val="false"/>
          <w:color w:val="000000"/>
          <w:sz w:val="28"/>
        </w:rPr>
        <w:t xml:space="preserve">
      31. По результатам заслушивания в течении 15 (пятнадцать) рабочих дней материалы направляются в Экспертный совет для принятия решения об отказе и прекращении экспертизы лекарственного средства, либо о выдаче заключения о безопасности, качестве и эффективности лекарственных средств по формам согласно </w:t>
      </w:r>
      <w:r>
        <w:rPr>
          <w:rFonts w:ascii="Times New Roman"/>
          <w:b w:val="false"/>
          <w:i w:val="false"/>
          <w:color w:val="000000"/>
          <w:sz w:val="28"/>
        </w:rPr>
        <w:t>приложениям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к настоящим Правилам.</w:t>
      </w:r>
    </w:p>
    <w:bookmarkEnd w:id="121"/>
    <w:p>
      <w:pPr>
        <w:spacing w:after="0"/>
        <w:ind w:left="0"/>
        <w:jc w:val="both"/>
      </w:pPr>
      <w:r>
        <w:rPr>
          <w:rFonts w:ascii="Times New Roman"/>
          <w:b w:val="false"/>
          <w:i w:val="false"/>
          <w:color w:val="000000"/>
          <w:sz w:val="28"/>
        </w:rPr>
        <w:t>
      Экспертный совет рассматривает поступившие материалы ежемесячно, и результаты решения с указанием причин направляются заявителю в течение 8 (восемь) рабочих дней со дня принятия 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22"/>
    <w:p>
      <w:pPr>
        <w:spacing w:after="0"/>
        <w:ind w:left="0"/>
        <w:jc w:val="both"/>
      </w:pPr>
      <w:r>
        <w:rPr>
          <w:rFonts w:ascii="Times New Roman"/>
          <w:b w:val="false"/>
          <w:i w:val="false"/>
          <w:color w:val="000000"/>
          <w:sz w:val="28"/>
        </w:rPr>
        <w:t xml:space="preserve">
      32. По результатам специализированной экспертизы составляется Сводный отчет экспертов по оценке лекарственного препарата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Сводный отчет экспертов по оценке лекарственного препарата при изменениях, вносимых в регистрационное досье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В отчете экспертов по оценке лекарственного препарата отражаются все аспекты безопасности, качества и эффективности лекарственного препарата.</w:t>
      </w:r>
    </w:p>
    <w:bookmarkEnd w:id="122"/>
    <w:bookmarkStart w:name="z125" w:id="123"/>
    <w:p>
      <w:pPr>
        <w:spacing w:after="0"/>
        <w:ind w:left="0"/>
        <w:jc w:val="both"/>
      </w:pPr>
      <w:r>
        <w:rPr>
          <w:rFonts w:ascii="Times New Roman"/>
          <w:b w:val="false"/>
          <w:i w:val="false"/>
          <w:color w:val="000000"/>
          <w:sz w:val="28"/>
        </w:rPr>
        <w:t>
      При отрицательных результатах экспертизы экспертная организация направляет заявителю решение Экспертного совета с указанием причин.</w:t>
      </w:r>
    </w:p>
    <w:bookmarkEnd w:id="123"/>
    <w:bookmarkStart w:name="z126" w:id="124"/>
    <w:p>
      <w:pPr>
        <w:spacing w:after="0"/>
        <w:ind w:left="0"/>
        <w:jc w:val="left"/>
      </w:pPr>
      <w:r>
        <w:rPr>
          <w:rFonts w:ascii="Times New Roman"/>
          <w:b/>
          <w:i w:val="false"/>
          <w:color w:val="000000"/>
        </w:rPr>
        <w:t xml:space="preserve"> Параграф 3. Порядок проведения лабораторных испытаний лекарственных средств</w:t>
      </w:r>
    </w:p>
    <w:bookmarkEnd w:id="124"/>
    <w:bookmarkStart w:name="z127" w:id="125"/>
    <w:p>
      <w:pPr>
        <w:spacing w:after="0"/>
        <w:ind w:left="0"/>
        <w:jc w:val="both"/>
      </w:pPr>
      <w:r>
        <w:rPr>
          <w:rFonts w:ascii="Times New Roman"/>
          <w:b w:val="false"/>
          <w:i w:val="false"/>
          <w:color w:val="000000"/>
          <w:sz w:val="28"/>
        </w:rPr>
        <w:t>
      33. В случае положительного отчета специализированной экспертизы проводятся лабораторные испытания лекарственного средства в сроки, предусмотренные главой 6 настоящих Правил.</w:t>
      </w:r>
    </w:p>
    <w:bookmarkEnd w:id="125"/>
    <w:bookmarkStart w:name="z128" w:id="126"/>
    <w:p>
      <w:pPr>
        <w:spacing w:after="0"/>
        <w:ind w:left="0"/>
        <w:jc w:val="both"/>
      </w:pPr>
      <w:r>
        <w:rPr>
          <w:rFonts w:ascii="Times New Roman"/>
          <w:b w:val="false"/>
          <w:i w:val="false"/>
          <w:color w:val="000000"/>
          <w:sz w:val="28"/>
        </w:rPr>
        <w:t>
      34. Лабораторные испытания лекарственного средства осуществляются в испытательных лабораториях государственной экспертной организации в целях подтверждения соответствия показателей безопасности и качества лекарственного средства и включают:</w:t>
      </w:r>
    </w:p>
    <w:bookmarkEnd w:id="126"/>
    <w:bookmarkStart w:name="z3370" w:id="127"/>
    <w:p>
      <w:pPr>
        <w:spacing w:after="0"/>
        <w:ind w:left="0"/>
        <w:jc w:val="both"/>
      </w:pPr>
      <w:r>
        <w:rPr>
          <w:rFonts w:ascii="Times New Roman"/>
          <w:b w:val="false"/>
          <w:i w:val="false"/>
          <w:color w:val="000000"/>
          <w:sz w:val="28"/>
        </w:rPr>
        <w:t>
      1) анализ аналитического нормативного документа лекарственного средства в части методик проведения испытаний;</w:t>
      </w:r>
    </w:p>
    <w:bookmarkEnd w:id="127"/>
    <w:bookmarkStart w:name="z3371" w:id="128"/>
    <w:p>
      <w:pPr>
        <w:spacing w:after="0"/>
        <w:ind w:left="0"/>
        <w:jc w:val="both"/>
      </w:pPr>
      <w:r>
        <w:rPr>
          <w:rFonts w:ascii="Times New Roman"/>
          <w:b w:val="false"/>
          <w:i w:val="false"/>
          <w:color w:val="000000"/>
          <w:sz w:val="28"/>
        </w:rPr>
        <w:t>
      2) проведение лабораторных испытаний на соответствие требованиям нормативного документа по качеству;</w:t>
      </w:r>
    </w:p>
    <w:bookmarkEnd w:id="128"/>
    <w:bookmarkStart w:name="z3372" w:id="129"/>
    <w:p>
      <w:pPr>
        <w:spacing w:after="0"/>
        <w:ind w:left="0"/>
        <w:jc w:val="both"/>
      </w:pPr>
      <w:r>
        <w:rPr>
          <w:rFonts w:ascii="Times New Roman"/>
          <w:b w:val="false"/>
          <w:i w:val="false"/>
          <w:color w:val="000000"/>
          <w:sz w:val="28"/>
        </w:rPr>
        <w:t>
      3) определение воспроизводимости аналитических методик контроля качества.</w:t>
      </w:r>
    </w:p>
    <w:bookmarkEnd w:id="129"/>
    <w:p>
      <w:pPr>
        <w:spacing w:after="0"/>
        <w:ind w:left="0"/>
        <w:jc w:val="both"/>
      </w:pPr>
      <w:r>
        <w:rPr>
          <w:rFonts w:ascii="Times New Roman"/>
          <w:b w:val="false"/>
          <w:i w:val="false"/>
          <w:color w:val="000000"/>
          <w:sz w:val="28"/>
        </w:rPr>
        <w:t>
      Испытание образцов лекарственных средств с использованием комплекса физико-химических, биологических исследований направлено на определение количественного и качественного содержания действующих и вспомогательных веществ, примесей, а также степени биологической безопасности (микробиологическая чистота, токсичность, пирогенность).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здравоохранения РК от 14.04.2023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30"/>
    <w:p>
      <w:pPr>
        <w:spacing w:after="0"/>
        <w:ind w:left="0"/>
        <w:jc w:val="both"/>
      </w:pPr>
      <w:r>
        <w:rPr>
          <w:rFonts w:ascii="Times New Roman"/>
          <w:b w:val="false"/>
          <w:i w:val="false"/>
          <w:color w:val="000000"/>
          <w:sz w:val="28"/>
        </w:rPr>
        <w:t>
      35. Лабораторные испытания не проводятся при:</w:t>
      </w:r>
    </w:p>
    <w:bookmarkEnd w:id="130"/>
    <w:bookmarkStart w:name="z135" w:id="131"/>
    <w:p>
      <w:pPr>
        <w:spacing w:after="0"/>
        <w:ind w:left="0"/>
        <w:jc w:val="both"/>
      </w:pPr>
      <w:r>
        <w:rPr>
          <w:rFonts w:ascii="Times New Roman"/>
          <w:b w:val="false"/>
          <w:i w:val="false"/>
          <w:color w:val="000000"/>
          <w:sz w:val="28"/>
        </w:rPr>
        <w:t>
      1) перерегистрации лекарственного средства;</w:t>
      </w:r>
    </w:p>
    <w:bookmarkEnd w:id="131"/>
    <w:bookmarkStart w:name="z136" w:id="132"/>
    <w:p>
      <w:pPr>
        <w:spacing w:after="0"/>
        <w:ind w:left="0"/>
        <w:jc w:val="both"/>
      </w:pPr>
      <w:r>
        <w:rPr>
          <w:rFonts w:ascii="Times New Roman"/>
          <w:b w:val="false"/>
          <w:i w:val="false"/>
          <w:color w:val="000000"/>
          <w:sz w:val="28"/>
        </w:rPr>
        <w:t>
      2) экспертизе лекарственного средства, произведенного в соответствии с GMP стран региона ICH (АйСиЭйч), в Республике Казахстан в соответствии с GMP РК и имеющего регистрационное досье в формате Общего технического документа;</w:t>
      </w:r>
    </w:p>
    <w:bookmarkEnd w:id="132"/>
    <w:bookmarkStart w:name="z137" w:id="133"/>
    <w:p>
      <w:pPr>
        <w:spacing w:after="0"/>
        <w:ind w:left="0"/>
        <w:jc w:val="both"/>
      </w:pPr>
      <w:r>
        <w:rPr>
          <w:rFonts w:ascii="Times New Roman"/>
          <w:b w:val="false"/>
          <w:i w:val="false"/>
          <w:color w:val="000000"/>
          <w:sz w:val="28"/>
        </w:rPr>
        <w:t>
      3) экспертизе лекарственных средств, преквалифицированных Всемирной организацией здравоохранения;</w:t>
      </w:r>
    </w:p>
    <w:bookmarkEnd w:id="133"/>
    <w:bookmarkStart w:name="z138" w:id="134"/>
    <w:p>
      <w:pPr>
        <w:spacing w:after="0"/>
        <w:ind w:left="0"/>
        <w:jc w:val="both"/>
      </w:pPr>
      <w:r>
        <w:rPr>
          <w:rFonts w:ascii="Times New Roman"/>
          <w:b w:val="false"/>
          <w:i w:val="false"/>
          <w:color w:val="000000"/>
          <w:sz w:val="28"/>
        </w:rPr>
        <w:t>
      4) ускоренной экспертизе лекарственных средств.</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изменением, внесенным приказом Министра здравоохранения РК от 04.11.2022 </w:t>
      </w:r>
      <w:r>
        <w:rPr>
          <w:rFonts w:ascii="Times New Roman"/>
          <w:b w:val="false"/>
          <w:i w:val="false"/>
          <w:color w:val="000000"/>
          <w:sz w:val="28"/>
        </w:rPr>
        <w:t>№ ҚР ДСМ-128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35"/>
    <w:p>
      <w:pPr>
        <w:spacing w:after="0"/>
        <w:ind w:left="0"/>
        <w:jc w:val="both"/>
      </w:pPr>
      <w:r>
        <w:rPr>
          <w:rFonts w:ascii="Times New Roman"/>
          <w:b w:val="false"/>
          <w:i w:val="false"/>
          <w:color w:val="000000"/>
          <w:sz w:val="28"/>
        </w:rPr>
        <w:t>
      36. При выявлении замечаний при проведении лабораторных испытаний заявителю через информационную систему в "личный кабинет" направляется письмо с указанием выявленных замечаний и необходимости их устранения в полном объеме в срок, не превышающий 65 (шестьдесят пять) рабочих дней.</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36"/>
    <w:p>
      <w:pPr>
        <w:spacing w:after="0"/>
        <w:ind w:left="0"/>
        <w:jc w:val="both"/>
      </w:pPr>
      <w:r>
        <w:rPr>
          <w:rFonts w:ascii="Times New Roman"/>
          <w:b w:val="false"/>
          <w:i w:val="false"/>
          <w:color w:val="000000"/>
          <w:sz w:val="28"/>
        </w:rPr>
        <w:t>
      37. При не предоставлении заявителем ответов выставленные в письме государственной экспертной организации замечания в установленный срок согласно пункту 36 настоящих Правил и отрицательных результатах лабораторных испытаний материалы направляются в Экспертный совет для принятия решения об отказе и прекращении экспертизы лекарственного средства.</w:t>
      </w:r>
    </w:p>
    <w:bookmarkEnd w:id="136"/>
    <w:bookmarkStart w:name="z141" w:id="137"/>
    <w:p>
      <w:pPr>
        <w:spacing w:after="0"/>
        <w:ind w:left="0"/>
        <w:jc w:val="both"/>
      </w:pPr>
      <w:r>
        <w:rPr>
          <w:rFonts w:ascii="Times New Roman"/>
          <w:b w:val="false"/>
          <w:i w:val="false"/>
          <w:color w:val="000000"/>
          <w:sz w:val="28"/>
        </w:rPr>
        <w:t xml:space="preserve">
      38. По результатам лабораторных испытаний лекарственного средства испытательной лабораторией составляется протокол испытаний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37"/>
    <w:bookmarkStart w:name="z142" w:id="138"/>
    <w:p>
      <w:pPr>
        <w:spacing w:after="0"/>
        <w:ind w:left="0"/>
        <w:jc w:val="both"/>
      </w:pPr>
      <w:r>
        <w:rPr>
          <w:rFonts w:ascii="Times New Roman"/>
          <w:b w:val="false"/>
          <w:i w:val="false"/>
          <w:color w:val="000000"/>
          <w:sz w:val="28"/>
        </w:rPr>
        <w:t>
      39. При невозможности проведения лабораторных испытаний образцов лекарственных средств в испытательной лаборатории государственной экспертной организации, в том числе при их отнесении к категории орфанных, наркотических, психотропных или предназначенных для лечения высокозатратных нозологий вследствие их высокой стоимости, невозможности соблюдения условий транспортировки указанных образцов на территорию Республики Казахстан и (или) их хранении, отсутствии специального оборудования и расходных материалов в экспертной организации, а также, если нормативными документами по качеству продукции установлены испытания, связанные с большими затратами средств производителя, дороговизной образцов, с образцами, требующими особых условий транспортировки, специфического оборудования и вспомогательных средств лабораторные испытания проводятся в присутствии представителей экспертной организации в лаборатории контроля качества производителя или в контрактной лаборатории, используемой производителем.</w:t>
      </w:r>
    </w:p>
    <w:bookmarkEnd w:id="138"/>
    <w:p>
      <w:pPr>
        <w:spacing w:after="0"/>
        <w:ind w:left="0"/>
        <w:jc w:val="both"/>
      </w:pPr>
      <w:r>
        <w:rPr>
          <w:rFonts w:ascii="Times New Roman"/>
          <w:b w:val="false"/>
          <w:i w:val="false"/>
          <w:color w:val="000000"/>
          <w:sz w:val="28"/>
        </w:rPr>
        <w:t xml:space="preserve">
      По результатам лабораторных испытаний составляется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невозможности проведения лабораторных испытаний образцов лекарственных средств в лаборатории контроля качества производителя или в контрактной лаборатории, используемой производителем в связи с чрезвычайными ситуациями, возникновением и устранением последствий эпидемии, пандемии инфекционных заболеваний лабораторные испытания проводятся под наблюдением специалистов экспертной организации с использованием средств дистанционного взаимодействия, включая аудио- или видеосвязь, а также на основании документации производителя (протоколов анализа производителя).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здравоохранения РК от 04.11.2022 </w:t>
      </w:r>
      <w:r>
        <w:rPr>
          <w:rFonts w:ascii="Times New Roman"/>
          <w:b w:val="false"/>
          <w:i w:val="false"/>
          <w:color w:val="000000"/>
          <w:sz w:val="28"/>
        </w:rPr>
        <w:t>№ ҚР ДСМ-128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39"/>
    <w:p>
      <w:pPr>
        <w:spacing w:after="0"/>
        <w:ind w:left="0"/>
        <w:jc w:val="both"/>
      </w:pPr>
      <w:r>
        <w:rPr>
          <w:rFonts w:ascii="Times New Roman"/>
          <w:b w:val="false"/>
          <w:i w:val="false"/>
          <w:color w:val="000000"/>
          <w:sz w:val="28"/>
        </w:rPr>
        <w:t>
      40. При невозможности проведения лабораторных испытаний лекарственного средства по отдельным показателям, лаборатория экспертной организации признает результаты лабораторных испытаний по отдельным показателям, указанным в сертификате (протоколе) анализа производителя, за исключением биологических и иммунологических препаратов.</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здравоохранения РК от 04.11.2022 </w:t>
      </w:r>
      <w:r>
        <w:rPr>
          <w:rFonts w:ascii="Times New Roman"/>
          <w:b w:val="false"/>
          <w:i w:val="false"/>
          <w:color w:val="000000"/>
          <w:sz w:val="28"/>
        </w:rPr>
        <w:t>№ ҚР ДСМ-128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40"/>
    <w:p>
      <w:pPr>
        <w:spacing w:after="0"/>
        <w:ind w:left="0"/>
        <w:jc w:val="left"/>
      </w:pPr>
      <w:r>
        <w:rPr>
          <w:rFonts w:ascii="Times New Roman"/>
          <w:b/>
          <w:i w:val="false"/>
          <w:color w:val="000000"/>
        </w:rPr>
        <w:t xml:space="preserve"> Глава 4. Порядок формирования результатов проведенной экспертизы лекарственных средств</w:t>
      </w:r>
    </w:p>
    <w:bookmarkEnd w:id="140"/>
    <w:bookmarkStart w:name="z146" w:id="141"/>
    <w:p>
      <w:pPr>
        <w:spacing w:after="0"/>
        <w:ind w:left="0"/>
        <w:jc w:val="both"/>
      </w:pPr>
      <w:r>
        <w:rPr>
          <w:rFonts w:ascii="Times New Roman"/>
          <w:b w:val="false"/>
          <w:i w:val="false"/>
          <w:color w:val="000000"/>
          <w:sz w:val="28"/>
        </w:rPr>
        <w:t>
      41. По окончанию экспертизы (начальной экспертизы, специализированной экспертизы и лабораторных испытаний) заявитель в течение 20 (двадцать) рабочих дней, не входящих в срок проведения экспертизы согласовывает с государственной экспертной организацией в электронном виде через личный кабинет общие (административные) сведения о лекарственном препарате, итоговые документы (нормативный документ по качеству, инструкцию по медицинскому применению и макетов маркировки упаковки, этикеток, стикеров с маркировкой), в том числе корректность занесенных данных и при выявлении несоответствия обновления итоговых документов.</w:t>
      </w:r>
    </w:p>
    <w:bookmarkEnd w:id="141"/>
    <w:bookmarkStart w:name="z147" w:id="142"/>
    <w:p>
      <w:pPr>
        <w:spacing w:after="0"/>
        <w:ind w:left="0"/>
        <w:jc w:val="both"/>
      </w:pPr>
      <w:r>
        <w:rPr>
          <w:rFonts w:ascii="Times New Roman"/>
          <w:b w:val="false"/>
          <w:i w:val="false"/>
          <w:color w:val="000000"/>
          <w:sz w:val="28"/>
        </w:rPr>
        <w:t>
      Согласование осуществляется в электронном виде через личный кабинет.</w:t>
      </w:r>
    </w:p>
    <w:bookmarkEnd w:id="142"/>
    <w:bookmarkStart w:name="z148" w:id="143"/>
    <w:p>
      <w:pPr>
        <w:spacing w:after="0"/>
        <w:ind w:left="0"/>
        <w:jc w:val="both"/>
      </w:pPr>
      <w:r>
        <w:rPr>
          <w:rFonts w:ascii="Times New Roman"/>
          <w:b w:val="false"/>
          <w:i w:val="false"/>
          <w:color w:val="000000"/>
          <w:sz w:val="28"/>
        </w:rPr>
        <w:t>
      При отсутствии согласования заявителем по истечении 20 (двадцать) рабочих дней с даты окончания экспертизы сведений о лекарственном средстве, заключение о безопасности, качестве и эффективности лекарственного средства формируется без его согласования.</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44"/>
    <w:p>
      <w:pPr>
        <w:spacing w:after="0"/>
        <w:ind w:left="0"/>
        <w:jc w:val="both"/>
      </w:pPr>
      <w:r>
        <w:rPr>
          <w:rFonts w:ascii="Times New Roman"/>
          <w:b w:val="false"/>
          <w:i w:val="false"/>
          <w:color w:val="000000"/>
          <w:sz w:val="28"/>
        </w:rPr>
        <w:t xml:space="preserve">
      42. По результатам проведенной экспертизы лекарственного средства государственная экспертная организация составляет заключение о безопасности, качестве и эффективности лекарственного средства, заявленного на экспертизу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и заключение о безопасности, качестве и эффективности лекарственного средства, заявленного на экспертизу изменений, вносимых в регистрационное досье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44"/>
    <w:bookmarkStart w:name="z150" w:id="145"/>
    <w:p>
      <w:pPr>
        <w:spacing w:after="0"/>
        <w:ind w:left="0"/>
        <w:jc w:val="both"/>
      </w:pPr>
      <w:r>
        <w:rPr>
          <w:rFonts w:ascii="Times New Roman"/>
          <w:b w:val="false"/>
          <w:i w:val="false"/>
          <w:color w:val="000000"/>
          <w:sz w:val="28"/>
        </w:rPr>
        <w:t>
      Результат государственной услуги направляется заявителю в "личный кабинет" через информационную систему или портал в форме электронного документа, удостоверенного электронной цифровой подписью (далее – ЭЦП) уполномоченного лица государственной экспертной организации.</w:t>
      </w:r>
    </w:p>
    <w:bookmarkEnd w:id="145"/>
    <w:bookmarkStart w:name="z151" w:id="146"/>
    <w:p>
      <w:pPr>
        <w:spacing w:after="0"/>
        <w:ind w:left="0"/>
        <w:jc w:val="both"/>
      </w:pPr>
      <w:r>
        <w:rPr>
          <w:rFonts w:ascii="Times New Roman"/>
          <w:b w:val="false"/>
          <w:i w:val="false"/>
          <w:color w:val="000000"/>
          <w:sz w:val="28"/>
        </w:rPr>
        <w:t>
      43. Государственная экспертная организация направляет в электронном виде с электронно-цифровой подписью руководителя (или уполномоченного лица) и ответственных лиц, проводивших экспертизу, в государственный орган:</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заключение о безопасности, качестве и эффективности лекарственного средства;</w:t>
      </w:r>
    </w:p>
    <w:bookmarkStart w:name="z153" w:id="147"/>
    <w:p>
      <w:pPr>
        <w:spacing w:after="0"/>
        <w:ind w:left="0"/>
        <w:jc w:val="both"/>
      </w:pPr>
      <w:r>
        <w:rPr>
          <w:rFonts w:ascii="Times New Roman"/>
          <w:b w:val="false"/>
          <w:i w:val="false"/>
          <w:color w:val="000000"/>
          <w:sz w:val="28"/>
        </w:rPr>
        <w:t>
      общую характеристику лекарственного средства, инструкцию по медицинскому применению лекарственного препарата (листок-вкладыш) на казахском и русском языках, разрабатываемую в соответствии с порядком установленным пунктом 4 статьи 242 Кодекса и согласованную экспертной организацией;</w:t>
      </w:r>
    </w:p>
    <w:bookmarkEnd w:id="147"/>
    <w:bookmarkStart w:name="z154" w:id="148"/>
    <w:p>
      <w:pPr>
        <w:spacing w:after="0"/>
        <w:ind w:left="0"/>
        <w:jc w:val="both"/>
      </w:pPr>
      <w:r>
        <w:rPr>
          <w:rFonts w:ascii="Times New Roman"/>
          <w:b w:val="false"/>
          <w:i w:val="false"/>
          <w:color w:val="000000"/>
          <w:sz w:val="28"/>
        </w:rPr>
        <w:t>
      макеты упаковок, этикеток, стикеров лекарственного средства, на казахском и русском языках, согласованные экспертной организацией.</w:t>
      </w:r>
    </w:p>
    <w:bookmarkEnd w:id="148"/>
    <w:bookmarkStart w:name="z155" w:id="149"/>
    <w:p>
      <w:pPr>
        <w:spacing w:after="0"/>
        <w:ind w:left="0"/>
        <w:jc w:val="both"/>
      </w:pPr>
      <w:r>
        <w:rPr>
          <w:rFonts w:ascii="Times New Roman"/>
          <w:b w:val="false"/>
          <w:i w:val="false"/>
          <w:color w:val="000000"/>
          <w:sz w:val="28"/>
        </w:rPr>
        <w:t>
      44. Заключение о безопасности, качестве и эффективности лекарственного средства действительно 120 (сто двадцать) рабочих дней. При истечении срока действия заключения, заявитель повторно подает заявление, документы и материалы на проведение экспертизы лекарственного средства, предусмотренных в пункте 8 настоящих Правил.</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50"/>
    <w:p>
      <w:pPr>
        <w:spacing w:after="0"/>
        <w:ind w:left="0"/>
        <w:jc w:val="both"/>
      </w:pPr>
      <w:r>
        <w:rPr>
          <w:rFonts w:ascii="Times New Roman"/>
          <w:b w:val="false"/>
          <w:i w:val="false"/>
          <w:color w:val="000000"/>
          <w:sz w:val="28"/>
        </w:rPr>
        <w:t>
      45. Для лекарственных средств отечественного производства, производимых для экспорта и внутреннего рынка страны под разными торговыми названиями, экспертиза проводится с выдачей одного заключения безопасности, качестве и эффективности лекарственного средства.</w:t>
      </w:r>
    </w:p>
    <w:bookmarkEnd w:id="150"/>
    <w:bookmarkStart w:name="z157" w:id="151"/>
    <w:p>
      <w:pPr>
        <w:spacing w:after="0"/>
        <w:ind w:left="0"/>
        <w:jc w:val="both"/>
      </w:pPr>
      <w:r>
        <w:rPr>
          <w:rFonts w:ascii="Times New Roman"/>
          <w:b w:val="false"/>
          <w:i w:val="false"/>
          <w:color w:val="000000"/>
          <w:sz w:val="28"/>
        </w:rPr>
        <w:t>
      46. Основаниями выдачи отрицательного заключения о безопасности, эффективности и качестве лекарственного средства являются:</w:t>
      </w:r>
    </w:p>
    <w:bookmarkEnd w:id="151"/>
    <w:bookmarkStart w:name="z158" w:id="152"/>
    <w:p>
      <w:pPr>
        <w:spacing w:after="0"/>
        <w:ind w:left="0"/>
        <w:jc w:val="both"/>
      </w:pPr>
      <w:r>
        <w:rPr>
          <w:rFonts w:ascii="Times New Roman"/>
          <w:b w:val="false"/>
          <w:i w:val="false"/>
          <w:color w:val="000000"/>
          <w:sz w:val="28"/>
        </w:rPr>
        <w:t>
      1) непредставление полного комплекта регистрационного досье после выдачи замечаний заявителю в процессе проведения экспертизы в сроки, установленные настоящими Правилами;</w:t>
      </w:r>
    </w:p>
    <w:bookmarkEnd w:id="152"/>
    <w:bookmarkStart w:name="z159" w:id="153"/>
    <w:p>
      <w:pPr>
        <w:spacing w:after="0"/>
        <w:ind w:left="0"/>
        <w:jc w:val="both"/>
      </w:pPr>
      <w:r>
        <w:rPr>
          <w:rFonts w:ascii="Times New Roman"/>
          <w:b w:val="false"/>
          <w:i w:val="false"/>
          <w:color w:val="000000"/>
          <w:sz w:val="28"/>
        </w:rPr>
        <w:t>
      2) представление заявителем недостоверных сведений;</w:t>
      </w:r>
    </w:p>
    <w:bookmarkEnd w:id="153"/>
    <w:bookmarkStart w:name="z160" w:id="154"/>
    <w:p>
      <w:pPr>
        <w:spacing w:after="0"/>
        <w:ind w:left="0"/>
        <w:jc w:val="both"/>
      </w:pPr>
      <w:r>
        <w:rPr>
          <w:rFonts w:ascii="Times New Roman"/>
          <w:b w:val="false"/>
          <w:i w:val="false"/>
          <w:color w:val="000000"/>
          <w:sz w:val="28"/>
        </w:rPr>
        <w:t>
      3) отношение ожидаемой пользы к возможным рискам, связанным с применением лекарственного препарата, не является благоприятным;</w:t>
      </w:r>
    </w:p>
    <w:bookmarkEnd w:id="154"/>
    <w:bookmarkStart w:name="z161" w:id="155"/>
    <w:p>
      <w:pPr>
        <w:spacing w:after="0"/>
        <w:ind w:left="0"/>
        <w:jc w:val="both"/>
      </w:pPr>
      <w:r>
        <w:rPr>
          <w:rFonts w:ascii="Times New Roman"/>
          <w:b w:val="false"/>
          <w:i w:val="false"/>
          <w:color w:val="000000"/>
          <w:sz w:val="28"/>
        </w:rPr>
        <w:t>
      4) более низкие показатели качества и безопасности, регламентированные Государственной фармакопеей Республики Казахстан или фармакопеями, признанными действующими на территории Республики Казахстан, или в сравнении с ранее зарегистрированными аналогами;</w:t>
      </w:r>
    </w:p>
    <w:bookmarkEnd w:id="155"/>
    <w:bookmarkStart w:name="z162" w:id="156"/>
    <w:p>
      <w:pPr>
        <w:spacing w:after="0"/>
        <w:ind w:left="0"/>
        <w:jc w:val="both"/>
      </w:pPr>
      <w:r>
        <w:rPr>
          <w:rFonts w:ascii="Times New Roman"/>
          <w:b w:val="false"/>
          <w:i w:val="false"/>
          <w:color w:val="000000"/>
          <w:sz w:val="28"/>
        </w:rPr>
        <w:t>
      5) наличие в составе лекарственного средства веществ и материалов, запрещенных к применению в Республике Казахстан;</w:t>
      </w:r>
    </w:p>
    <w:bookmarkEnd w:id="156"/>
    <w:bookmarkStart w:name="z163" w:id="157"/>
    <w:p>
      <w:pPr>
        <w:spacing w:after="0"/>
        <w:ind w:left="0"/>
        <w:jc w:val="both"/>
      </w:pPr>
      <w:r>
        <w:rPr>
          <w:rFonts w:ascii="Times New Roman"/>
          <w:b w:val="false"/>
          <w:i w:val="false"/>
          <w:color w:val="000000"/>
          <w:sz w:val="28"/>
        </w:rPr>
        <w:t>
      6) наличие в составе твердых лекарственных форм консервантов;</w:t>
      </w:r>
    </w:p>
    <w:bookmarkEnd w:id="157"/>
    <w:bookmarkStart w:name="z164" w:id="158"/>
    <w:p>
      <w:pPr>
        <w:spacing w:after="0"/>
        <w:ind w:left="0"/>
        <w:jc w:val="both"/>
      </w:pPr>
      <w:r>
        <w:rPr>
          <w:rFonts w:ascii="Times New Roman"/>
          <w:b w:val="false"/>
          <w:i w:val="false"/>
          <w:color w:val="000000"/>
          <w:sz w:val="28"/>
        </w:rPr>
        <w:t>
      7) получение отрицательных результатов одного из этапов экспертизы и (или) отрицательных заключений экспертов профильных организаций;</w:t>
      </w:r>
    </w:p>
    <w:bookmarkEnd w:id="158"/>
    <w:bookmarkStart w:name="z165" w:id="159"/>
    <w:p>
      <w:pPr>
        <w:spacing w:after="0"/>
        <w:ind w:left="0"/>
        <w:jc w:val="both"/>
      </w:pPr>
      <w:r>
        <w:rPr>
          <w:rFonts w:ascii="Times New Roman"/>
          <w:b w:val="false"/>
          <w:i w:val="false"/>
          <w:color w:val="000000"/>
          <w:sz w:val="28"/>
        </w:rPr>
        <w:t>
      8) несоответствие фактических условий производства и системы обеспечения качества условиям, обеспечивающим заявленную безопасность, эффективность и качество, по результатам оценки системы обеспечения качества;</w:t>
      </w:r>
    </w:p>
    <w:bookmarkEnd w:id="159"/>
    <w:bookmarkStart w:name="z166" w:id="160"/>
    <w:p>
      <w:pPr>
        <w:spacing w:after="0"/>
        <w:ind w:left="0"/>
        <w:jc w:val="both"/>
      </w:pPr>
      <w:r>
        <w:rPr>
          <w:rFonts w:ascii="Times New Roman"/>
          <w:b w:val="false"/>
          <w:i w:val="false"/>
          <w:color w:val="000000"/>
          <w:sz w:val="28"/>
        </w:rPr>
        <w:t>
      9) отказ заявителя от организации посещения предприятия (производственной площадки) с целью оценки системы обеспечения качества в соответствии с требованиями законодательства Республики Казахстан;</w:t>
      </w:r>
    </w:p>
    <w:bookmarkEnd w:id="160"/>
    <w:bookmarkStart w:name="z167" w:id="161"/>
    <w:p>
      <w:pPr>
        <w:spacing w:after="0"/>
        <w:ind w:left="0"/>
        <w:jc w:val="both"/>
      </w:pPr>
      <w:r>
        <w:rPr>
          <w:rFonts w:ascii="Times New Roman"/>
          <w:b w:val="false"/>
          <w:i w:val="false"/>
          <w:color w:val="000000"/>
          <w:sz w:val="28"/>
        </w:rPr>
        <w:t>
      10) выявление нерациональных комбинаций лекарственных средств;</w:t>
      </w:r>
    </w:p>
    <w:bookmarkEnd w:id="161"/>
    <w:bookmarkStart w:name="z168" w:id="162"/>
    <w:p>
      <w:pPr>
        <w:spacing w:after="0"/>
        <w:ind w:left="0"/>
        <w:jc w:val="both"/>
      </w:pPr>
      <w:r>
        <w:rPr>
          <w:rFonts w:ascii="Times New Roman"/>
          <w:b w:val="false"/>
          <w:i w:val="false"/>
          <w:color w:val="000000"/>
          <w:sz w:val="28"/>
        </w:rPr>
        <w:t>
      11) заявителем не доказана клиническая эффективность и безопасность лекарственного препарата;</w:t>
      </w:r>
    </w:p>
    <w:bookmarkEnd w:id="162"/>
    <w:bookmarkStart w:name="z169" w:id="163"/>
    <w:p>
      <w:pPr>
        <w:spacing w:after="0"/>
        <w:ind w:left="0"/>
        <w:jc w:val="both"/>
      </w:pPr>
      <w:r>
        <w:rPr>
          <w:rFonts w:ascii="Times New Roman"/>
          <w:b w:val="false"/>
          <w:i w:val="false"/>
          <w:color w:val="000000"/>
          <w:sz w:val="28"/>
        </w:rPr>
        <w:t>
      12) качество лекарственного препарата не подтверждено;</w:t>
      </w:r>
    </w:p>
    <w:bookmarkEnd w:id="163"/>
    <w:bookmarkStart w:name="z170" w:id="164"/>
    <w:p>
      <w:pPr>
        <w:spacing w:after="0"/>
        <w:ind w:left="0"/>
        <w:jc w:val="both"/>
      </w:pPr>
      <w:r>
        <w:rPr>
          <w:rFonts w:ascii="Times New Roman"/>
          <w:b w:val="false"/>
          <w:i w:val="false"/>
          <w:color w:val="000000"/>
          <w:sz w:val="28"/>
        </w:rPr>
        <w:t>
      13) доказанное неблагоприятное соотношение "польза-риск" или выявленное отсутствие терапевтической эффективности при соблюдении условий применения лекарственного препарата, описанных в утвержденной общей характеристике лекарственного препарата в пострегистрационный период;</w:t>
      </w:r>
    </w:p>
    <w:bookmarkEnd w:id="164"/>
    <w:bookmarkStart w:name="z171" w:id="165"/>
    <w:p>
      <w:pPr>
        <w:spacing w:after="0"/>
        <w:ind w:left="0"/>
        <w:jc w:val="both"/>
      </w:pPr>
      <w:r>
        <w:rPr>
          <w:rFonts w:ascii="Times New Roman"/>
          <w:b w:val="false"/>
          <w:i w:val="false"/>
          <w:color w:val="000000"/>
          <w:sz w:val="28"/>
        </w:rPr>
        <w:t>
      14) установленные по данным фармаконадзора факты, указывающие на неблагоприятное соотношение "польза-риск" лекарственных средств, в том числе превышение частоты репортирования нежелательных реакций по сравнению с данными, указанными в утвержденной общей характеристике лекарственного препарата;</w:t>
      </w:r>
    </w:p>
    <w:bookmarkEnd w:id="165"/>
    <w:bookmarkStart w:name="z172" w:id="166"/>
    <w:p>
      <w:pPr>
        <w:spacing w:after="0"/>
        <w:ind w:left="0"/>
        <w:jc w:val="both"/>
      </w:pPr>
      <w:r>
        <w:rPr>
          <w:rFonts w:ascii="Times New Roman"/>
          <w:b w:val="false"/>
          <w:i w:val="false"/>
          <w:color w:val="000000"/>
          <w:sz w:val="28"/>
        </w:rPr>
        <w:t>
      15) несоответствие качественного и количественного состава препарата заявленному или неоднократное несоответствие качества лекарственного препарата в период его обращения на рынке заявленному на момент его регистрации;</w:t>
      </w:r>
    </w:p>
    <w:bookmarkEnd w:id="166"/>
    <w:bookmarkStart w:name="z173" w:id="167"/>
    <w:p>
      <w:pPr>
        <w:spacing w:after="0"/>
        <w:ind w:left="0"/>
        <w:jc w:val="both"/>
      </w:pPr>
      <w:r>
        <w:rPr>
          <w:rFonts w:ascii="Times New Roman"/>
          <w:b w:val="false"/>
          <w:i w:val="false"/>
          <w:color w:val="000000"/>
          <w:sz w:val="28"/>
        </w:rPr>
        <w:t>
      16) невыполнение держателем регистрационного удостоверения обязательств по фармаконадзору;</w:t>
      </w:r>
    </w:p>
    <w:bookmarkEnd w:id="167"/>
    <w:bookmarkStart w:name="z174" w:id="168"/>
    <w:p>
      <w:pPr>
        <w:spacing w:after="0"/>
        <w:ind w:left="0"/>
        <w:jc w:val="both"/>
      </w:pPr>
      <w:r>
        <w:rPr>
          <w:rFonts w:ascii="Times New Roman"/>
          <w:b w:val="false"/>
          <w:i w:val="false"/>
          <w:color w:val="000000"/>
          <w:sz w:val="28"/>
        </w:rPr>
        <w:t>
      17) вносимые изменения оказывают отрицательное влияние на соотношение "польза-риск" лекарственного препарата.</w:t>
      </w:r>
    </w:p>
    <w:bookmarkEnd w:id="168"/>
    <w:bookmarkStart w:name="z175" w:id="169"/>
    <w:p>
      <w:pPr>
        <w:spacing w:after="0"/>
        <w:ind w:left="0"/>
        <w:jc w:val="both"/>
      </w:pPr>
      <w:r>
        <w:rPr>
          <w:rFonts w:ascii="Times New Roman"/>
          <w:b w:val="false"/>
          <w:i w:val="false"/>
          <w:color w:val="000000"/>
          <w:sz w:val="28"/>
        </w:rPr>
        <w:t>
      47. В случаях отрицательного заключения о безопасности, качестве и эффективности лекарственного средства или отзыва заявителем заявления на экспертизу после начала проведения экспертизы, стоимость проведения экспертных работ заявителю не возвращается.</w:t>
      </w:r>
    </w:p>
    <w:bookmarkEnd w:id="169"/>
    <w:bookmarkStart w:name="z176" w:id="170"/>
    <w:p>
      <w:pPr>
        <w:spacing w:after="0"/>
        <w:ind w:left="0"/>
        <w:jc w:val="both"/>
      </w:pPr>
      <w:r>
        <w:rPr>
          <w:rFonts w:ascii="Times New Roman"/>
          <w:b w:val="false"/>
          <w:i w:val="false"/>
          <w:color w:val="000000"/>
          <w:sz w:val="28"/>
        </w:rPr>
        <w:t xml:space="preserve">
      48. По результатам экспертизы государственная экспертная организация формирует сводный отчет по безопасности, качеству и эффективности лекарственного препарата в соответствии с </w:t>
      </w:r>
      <w:r>
        <w:rPr>
          <w:rFonts w:ascii="Times New Roman"/>
          <w:b w:val="false"/>
          <w:i w:val="false"/>
          <w:color w:val="000000"/>
          <w:sz w:val="28"/>
        </w:rPr>
        <w:t>приложением 16</w:t>
      </w:r>
      <w:r>
        <w:rPr>
          <w:rFonts w:ascii="Times New Roman"/>
          <w:b w:val="false"/>
          <w:i w:val="false"/>
          <w:color w:val="000000"/>
          <w:sz w:val="28"/>
        </w:rPr>
        <w:t xml:space="preserve"> к настоящим Правилам, не конфиденциальная часть которого размещается на интернет-ресурсе государственной экспертной организации.</w:t>
      </w:r>
    </w:p>
    <w:bookmarkEnd w:id="170"/>
    <w:bookmarkStart w:name="z177" w:id="171"/>
    <w:p>
      <w:pPr>
        <w:spacing w:after="0"/>
        <w:ind w:left="0"/>
        <w:jc w:val="both"/>
      </w:pPr>
      <w:r>
        <w:rPr>
          <w:rFonts w:ascii="Times New Roman"/>
          <w:b w:val="false"/>
          <w:i w:val="false"/>
          <w:color w:val="000000"/>
          <w:sz w:val="28"/>
        </w:rPr>
        <w:t>
      49. После завершения процедуры экспертизы государственная экспертная организация формирует электронный архивный экземпляр регистрационного досье, содержащий документы и материалы результата экспертизы (дополнительные материалы, представленные заявителем по запросу государственной экспертной организации, заключение начальной экспертизы (валидации регистрационного досье), заключительный сводный отчет экспертов по критической оценке лекарственного препарата, протоколы испытательной лаборатории), заключение о безопасности, качеству и эффективности, общую характеристику лекарственного средства, инструкцию по медицинскому применению (листок-вкладыш), нормативный документ по качеству лекарственных средств, зарегистрированные макеты упаковок, этикеток, стикеров, хранящиеся в электронном архиве.</w:t>
      </w:r>
    </w:p>
    <w:bookmarkEnd w:id="171"/>
    <w:bookmarkStart w:name="z178" w:id="172"/>
    <w:p>
      <w:pPr>
        <w:spacing w:after="0"/>
        <w:ind w:left="0"/>
        <w:jc w:val="both"/>
      </w:pPr>
      <w:r>
        <w:rPr>
          <w:rFonts w:ascii="Times New Roman"/>
          <w:b w:val="false"/>
          <w:i w:val="false"/>
          <w:color w:val="000000"/>
          <w:sz w:val="28"/>
        </w:rPr>
        <w:t>
      Во время действия регистрационного удостоверения архивное регистрационное досье, дополняется регистрационным досье, поданным на внесение изменений, содержащим документы и материалы результатов экспертизы.</w:t>
      </w:r>
    </w:p>
    <w:bookmarkEnd w:id="172"/>
    <w:bookmarkStart w:name="z179" w:id="173"/>
    <w:p>
      <w:pPr>
        <w:spacing w:after="0"/>
        <w:ind w:left="0"/>
        <w:jc w:val="both"/>
      </w:pPr>
      <w:r>
        <w:rPr>
          <w:rFonts w:ascii="Times New Roman"/>
          <w:b w:val="false"/>
          <w:i w:val="false"/>
          <w:color w:val="000000"/>
          <w:sz w:val="28"/>
        </w:rPr>
        <w:t>
      Регистрационное досье хранится в электронном архиве на электронном носителе в течение десяти лет.</w:t>
      </w:r>
    </w:p>
    <w:bookmarkEnd w:id="173"/>
    <w:bookmarkStart w:name="z180" w:id="174"/>
    <w:p>
      <w:pPr>
        <w:spacing w:after="0"/>
        <w:ind w:left="0"/>
        <w:jc w:val="left"/>
      </w:pPr>
      <w:r>
        <w:rPr>
          <w:rFonts w:ascii="Times New Roman"/>
          <w:b/>
          <w:i w:val="false"/>
          <w:color w:val="000000"/>
        </w:rPr>
        <w:t xml:space="preserve"> Глава 5. Особенности проведения экспертизы лекарственных средств</w:t>
      </w:r>
    </w:p>
    <w:bookmarkEnd w:id="174"/>
    <w:bookmarkStart w:name="z181" w:id="175"/>
    <w:p>
      <w:pPr>
        <w:spacing w:after="0"/>
        <w:ind w:left="0"/>
        <w:jc w:val="both"/>
      </w:pPr>
      <w:r>
        <w:rPr>
          <w:rFonts w:ascii="Times New Roman"/>
          <w:b w:val="false"/>
          <w:i w:val="false"/>
          <w:color w:val="000000"/>
          <w:sz w:val="28"/>
        </w:rPr>
        <w:t>
      50. Разъяснения или уточнения, возникающие в период проведения экспертизы между государственной экспертной организацией и заявителем, осуществляются путем формирования электронного документа по индивидуальному паролю заявителя через информационную систему с электронно-цифровой подписью заявителя и государственной экспертной организации.</w:t>
      </w:r>
    </w:p>
    <w:bookmarkEnd w:id="175"/>
    <w:bookmarkStart w:name="z182" w:id="176"/>
    <w:p>
      <w:pPr>
        <w:spacing w:after="0"/>
        <w:ind w:left="0"/>
        <w:jc w:val="both"/>
      </w:pPr>
      <w:r>
        <w:rPr>
          <w:rFonts w:ascii="Times New Roman"/>
          <w:b w:val="false"/>
          <w:i w:val="false"/>
          <w:color w:val="000000"/>
          <w:sz w:val="28"/>
        </w:rPr>
        <w:t>
      На время предоставления заявителем запрашиваемых документов экспертиза приостанавливается.</w:t>
      </w:r>
    </w:p>
    <w:bookmarkEnd w:id="176"/>
    <w:bookmarkStart w:name="z183" w:id="177"/>
    <w:p>
      <w:pPr>
        <w:spacing w:after="0"/>
        <w:ind w:left="0"/>
        <w:jc w:val="both"/>
      </w:pPr>
      <w:r>
        <w:rPr>
          <w:rFonts w:ascii="Times New Roman"/>
          <w:b w:val="false"/>
          <w:i w:val="false"/>
          <w:color w:val="000000"/>
          <w:sz w:val="28"/>
        </w:rPr>
        <w:t>
      51. В рамках экспертизы государственная экспертная организация осуществляет проверку аутентичности перевода или перевод на казахский язык общей характеристики лекарственного средства, инструкции по медицинскому применению (листок-вкладыш), макетов маркировки упаковки, этикеток, стикеров с маркировкой.</w:t>
      </w:r>
    </w:p>
    <w:bookmarkEnd w:id="177"/>
    <w:bookmarkStart w:name="z184" w:id="178"/>
    <w:p>
      <w:pPr>
        <w:spacing w:after="0"/>
        <w:ind w:left="0"/>
        <w:jc w:val="both"/>
      </w:pPr>
      <w:r>
        <w:rPr>
          <w:rFonts w:ascii="Times New Roman"/>
          <w:b w:val="false"/>
          <w:i w:val="false"/>
          <w:color w:val="000000"/>
          <w:sz w:val="28"/>
        </w:rPr>
        <w:t>
      52. Информация в инструкции по медицинскому применению (листок-вкладыш) оригинального лекарственного препарата, предлагаемой для Республики Казахстан соответствует информации, изложенной в общей характеристике лекарственного препарата одобренной уполномоченными органами страны производителя или страны держателя регистрационного удостоверения.</w:t>
      </w:r>
    </w:p>
    <w:bookmarkEnd w:id="178"/>
    <w:bookmarkStart w:name="z185" w:id="179"/>
    <w:p>
      <w:pPr>
        <w:spacing w:after="0"/>
        <w:ind w:left="0"/>
        <w:jc w:val="both"/>
      </w:pPr>
      <w:r>
        <w:rPr>
          <w:rFonts w:ascii="Times New Roman"/>
          <w:b w:val="false"/>
          <w:i w:val="false"/>
          <w:color w:val="000000"/>
          <w:sz w:val="28"/>
        </w:rPr>
        <w:t xml:space="preserve">
      В общей характеристике лекарственного средства, инструкции по медицинскому применению лекарственного препарата (листок-вкладыш) отражается информация о вспомогательных веществах, номинальном их содержании в лекарственных препаратах, а также ограничения применения лекарственного препарата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79"/>
    <w:bookmarkStart w:name="z186" w:id="180"/>
    <w:p>
      <w:pPr>
        <w:spacing w:after="0"/>
        <w:ind w:left="0"/>
        <w:jc w:val="both"/>
      </w:pPr>
      <w:r>
        <w:rPr>
          <w:rFonts w:ascii="Times New Roman"/>
          <w:b w:val="false"/>
          <w:i w:val="false"/>
          <w:color w:val="000000"/>
          <w:sz w:val="28"/>
        </w:rPr>
        <w:t>
      53. Общая характеристика лекарственного средства, инструкция по медицинскому применению (листок-вкладыш) воспроизведенного, биоаналогичного лекарственного препарата соответствует общей характеристике оригинального лекарственного препарата. В случае отличия в инструкции по медицинскому применению (листок-вкладыш) воспроизведенного, биоаналогичного лекарственного препарата от оригинального препарата по показаниям к применению в сторону расширения, или режима дозирования или пути введения предоставляются результаты соответствующих клинических исследований.</w:t>
      </w:r>
    </w:p>
    <w:bookmarkEnd w:id="180"/>
    <w:bookmarkStart w:name="z187" w:id="181"/>
    <w:p>
      <w:pPr>
        <w:spacing w:after="0"/>
        <w:ind w:left="0"/>
        <w:jc w:val="both"/>
      </w:pPr>
      <w:r>
        <w:rPr>
          <w:rFonts w:ascii="Times New Roman"/>
          <w:b w:val="false"/>
          <w:i w:val="false"/>
          <w:color w:val="000000"/>
          <w:sz w:val="28"/>
        </w:rPr>
        <w:t>
      54. Держатель регистрационного удостоверения оригинального препарата подает заявление на внесение изменений в инструкцию по медицинскому применению (листок-вкладыш) в течение 60 (шестьдесят) рабочих дней после обновления общей характеристики лекарственного средства в стране производителя или держателя регистрационного удостоверения.</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82"/>
    <w:p>
      <w:pPr>
        <w:spacing w:after="0"/>
        <w:ind w:left="0"/>
        <w:jc w:val="both"/>
      </w:pPr>
      <w:r>
        <w:rPr>
          <w:rFonts w:ascii="Times New Roman"/>
          <w:b w:val="false"/>
          <w:i w:val="false"/>
          <w:color w:val="000000"/>
          <w:sz w:val="28"/>
        </w:rPr>
        <w:t>
      55. Государственная экспертная организация после внесения изменений в инструкцию оригинального лекарственного препарата или, при отсутствии регистрации оригинального препарата в Республике Казахстан, при выявлении по международным источникам и результатам фармаконадзора об изменениях в общей характеристике оригинального лекарственного препарата извещает через информационные ресурсы всех держателей регистрационных удостоверений генерических препаратов о необходимости внесения соответствующих изменений в инструкцию по медицинскому применению (листок-вкладыш) и общую характеристику лекарственного средства через процедуру внесения изменений в регистрационное досье в течение 60 (шестьдесят) рабочих дней после внесения изменений в инструкцию оригинального препарата информации по безопасности с даты размещения информации на сайте экспертной организации.</w:t>
      </w:r>
    </w:p>
    <w:bookmarkEnd w:id="182"/>
    <w:p>
      <w:pPr>
        <w:spacing w:after="0"/>
        <w:ind w:left="0"/>
        <w:jc w:val="both"/>
      </w:pPr>
      <w:r>
        <w:rPr>
          <w:rFonts w:ascii="Times New Roman"/>
          <w:b w:val="false"/>
          <w:i w:val="false"/>
          <w:color w:val="000000"/>
          <w:sz w:val="28"/>
        </w:rPr>
        <w:t>
      Держатель регистрационного удостоверения оригинального препарата вносит изменения в инструкцию по медицинскому применению (листок-вкладыш) и общую характеристику лекарственного средства на основании размещенной на информационном ресурсе государственной экспертной организации информации по несоответствиям, выявленным в результате фармаконадзора и по официальным международным источникам в течение 60 (шестьдесят) рабочих дней с даты размещения информации на сайте экспертной организации.</w:t>
      </w:r>
    </w:p>
    <w:p>
      <w:pPr>
        <w:spacing w:after="0"/>
        <w:ind w:left="0"/>
        <w:jc w:val="both"/>
      </w:pPr>
      <w:r>
        <w:rPr>
          <w:rFonts w:ascii="Times New Roman"/>
          <w:b w:val="false"/>
          <w:i w:val="false"/>
          <w:color w:val="000000"/>
          <w:sz w:val="28"/>
        </w:rPr>
        <w:t>
      Держатели регистрационных удостоверений подают заявление на внесение изменений в регистрационное досье в течение 60 (шестьдесят) рабочих дней с даты размещения гармонизированной информации на сайте экспертной организации по зарегистрированным лекарственным препаратам в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лекарственных препаратов с одним и тем же международным непатентованным названием или с одним и тем же действующим веществом.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83"/>
    <w:p>
      <w:pPr>
        <w:spacing w:after="0"/>
        <w:ind w:left="0"/>
        <w:jc w:val="both"/>
      </w:pPr>
      <w:r>
        <w:rPr>
          <w:rFonts w:ascii="Times New Roman"/>
          <w:b w:val="false"/>
          <w:i w:val="false"/>
          <w:color w:val="000000"/>
          <w:sz w:val="28"/>
        </w:rPr>
        <w:t>
      56. При невыполнении условия, указанного в пунктах 54 и 55 настоящих Правил, государственная экспертная организация уведомляет (в произвольной форме) государственный орган о необходимости приостановления действия регистрационного удостоверения.</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и.о. Министра здравоохранения РК от 20.12.2021 </w:t>
      </w:r>
      <w:r>
        <w:rPr>
          <w:rFonts w:ascii="Times New Roman"/>
          <w:b w:val="false"/>
          <w:i w:val="false"/>
          <w:color w:val="000000"/>
          <w:sz w:val="28"/>
        </w:rPr>
        <w:t>№ ҚР ДСМ-131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1" w:id="184"/>
    <w:p>
      <w:pPr>
        <w:spacing w:after="0"/>
        <w:ind w:left="0"/>
        <w:jc w:val="both"/>
      </w:pPr>
      <w:r>
        <w:rPr>
          <w:rFonts w:ascii="Times New Roman"/>
          <w:b w:val="false"/>
          <w:i w:val="false"/>
          <w:color w:val="000000"/>
          <w:sz w:val="28"/>
        </w:rPr>
        <w:t>
      57. Экспертиза изменений, вносимых в регистрационное досье, осуществляется на лекарственное средство в период действия регистрационного удостоверения и не оказывает отрицательного влияния на соотношение польза-риск лекарственного препарата.</w:t>
      </w:r>
    </w:p>
    <w:bookmarkEnd w:id="184"/>
    <w:bookmarkStart w:name="z192" w:id="185"/>
    <w:p>
      <w:pPr>
        <w:spacing w:after="0"/>
        <w:ind w:left="0"/>
        <w:jc w:val="both"/>
      </w:pPr>
      <w:r>
        <w:rPr>
          <w:rFonts w:ascii="Times New Roman"/>
          <w:b w:val="false"/>
          <w:i w:val="false"/>
          <w:color w:val="000000"/>
          <w:sz w:val="28"/>
        </w:rPr>
        <w:t xml:space="preserve">
      58. Изменения классифицируются в соответствии с Перечнем видов изменений, вносимых в регистрационное досье лекарственного средства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на:</w:t>
      </w:r>
    </w:p>
    <w:bookmarkEnd w:id="185"/>
    <w:bookmarkStart w:name="z193" w:id="186"/>
    <w:p>
      <w:pPr>
        <w:spacing w:after="0"/>
        <w:ind w:left="0"/>
        <w:jc w:val="both"/>
      </w:pPr>
      <w:r>
        <w:rPr>
          <w:rFonts w:ascii="Times New Roman"/>
          <w:b w:val="false"/>
          <w:i w:val="false"/>
          <w:color w:val="000000"/>
          <w:sz w:val="28"/>
        </w:rPr>
        <w:t>
      1) несущественное изменение типа IA - (изменение, которое оказывает минимальное влияние или не оказывает влияния на безопасность, качество и эффективность зарегистрированного лекарственного препарата, поданное в период действия регистрационного удостоверения лекарственного препарата и не требующее новой регистрации);</w:t>
      </w:r>
    </w:p>
    <w:bookmarkEnd w:id="186"/>
    <w:bookmarkStart w:name="z194" w:id="187"/>
    <w:p>
      <w:pPr>
        <w:spacing w:after="0"/>
        <w:ind w:left="0"/>
        <w:jc w:val="both"/>
      </w:pPr>
      <w:r>
        <w:rPr>
          <w:rFonts w:ascii="Times New Roman"/>
          <w:b w:val="false"/>
          <w:i w:val="false"/>
          <w:color w:val="000000"/>
          <w:sz w:val="28"/>
        </w:rPr>
        <w:t>
      2) несущественное изменение типа IБ - (изменение, которое не подпадающее под определения изменений типа IA и типа II, не требующее новой регистрации);</w:t>
      </w:r>
    </w:p>
    <w:bookmarkEnd w:id="187"/>
    <w:bookmarkStart w:name="z195" w:id="188"/>
    <w:p>
      <w:pPr>
        <w:spacing w:after="0"/>
        <w:ind w:left="0"/>
        <w:jc w:val="both"/>
      </w:pPr>
      <w:r>
        <w:rPr>
          <w:rFonts w:ascii="Times New Roman"/>
          <w:b w:val="false"/>
          <w:i w:val="false"/>
          <w:color w:val="000000"/>
          <w:sz w:val="28"/>
        </w:rPr>
        <w:t>
      3) значимое изменение типа II - любые изменения к материалам регистрационного досье, не требующие новой регистрации лекарственного препарата и которые оказывают значительное влияние на его безопасность, качество и эффективность;</w:t>
      </w:r>
    </w:p>
    <w:bookmarkEnd w:id="188"/>
    <w:bookmarkStart w:name="z3302" w:id="189"/>
    <w:p>
      <w:pPr>
        <w:spacing w:after="0"/>
        <w:ind w:left="0"/>
        <w:jc w:val="both"/>
      </w:pPr>
      <w:r>
        <w:rPr>
          <w:rFonts w:ascii="Times New Roman"/>
          <w:b w:val="false"/>
          <w:i w:val="false"/>
          <w:color w:val="000000"/>
          <w:sz w:val="28"/>
        </w:rPr>
        <w:t>
      3-1) изменения, требующие новой регистрации лекарственного препарата;</w:t>
      </w:r>
    </w:p>
    <w:bookmarkEnd w:id="189"/>
    <w:bookmarkStart w:name="z196" w:id="190"/>
    <w:p>
      <w:pPr>
        <w:spacing w:after="0"/>
        <w:ind w:left="0"/>
        <w:jc w:val="both"/>
      </w:pPr>
      <w:r>
        <w:rPr>
          <w:rFonts w:ascii="Times New Roman"/>
          <w:b w:val="false"/>
          <w:i w:val="false"/>
          <w:color w:val="000000"/>
          <w:sz w:val="28"/>
        </w:rPr>
        <w:t>
      4) срочные изменения, касающиеся безопасности лекарственного средства - срочные временные ограничения, связанные с безопасностью использования лекарственного препарата, которые внедряются заявителем в случае выявления риска для общественного здоровья при применении зарегистрированного (перерегистрированного) лекарственного препарата. Держатель регистрационного удостоверения в течение двадцати четырех часов уведомляет о вводимых им ограничениях государственный орган. Если в течение двадцати четырех часов после получения этой информации от государственного органа не поступило возражений, экстренные ограничения, связанные с безопасностью, считаются принятыми. Сроки реализации ограничений оговариваются держателем регистрационного удостоверения и государственным органом.</w:t>
      </w:r>
    </w:p>
    <w:bookmarkEnd w:id="190"/>
    <w:bookmarkStart w:name="z197" w:id="191"/>
    <w:p>
      <w:pPr>
        <w:spacing w:after="0"/>
        <w:ind w:left="0"/>
        <w:jc w:val="both"/>
      </w:pPr>
      <w:r>
        <w:rPr>
          <w:rFonts w:ascii="Times New Roman"/>
          <w:b w:val="false"/>
          <w:i w:val="false"/>
          <w:color w:val="000000"/>
          <w:sz w:val="28"/>
        </w:rPr>
        <w:t>
      Экстренные ограничения, связанные с безопасностью, инициируются государственным органом при наличии риска для жизни и здоровья человека.</w:t>
      </w:r>
    </w:p>
    <w:bookmarkEnd w:id="191"/>
    <w:bookmarkStart w:name="z198" w:id="192"/>
    <w:p>
      <w:pPr>
        <w:spacing w:after="0"/>
        <w:ind w:left="0"/>
        <w:jc w:val="both"/>
      </w:pPr>
      <w:r>
        <w:rPr>
          <w:rFonts w:ascii="Times New Roman"/>
          <w:b w:val="false"/>
          <w:i w:val="false"/>
          <w:color w:val="000000"/>
          <w:sz w:val="28"/>
        </w:rPr>
        <w:t>
      Заявление для внесения изменений, касающихся введения экстренных ограничений (инициированных держателем регистрационного удостоверения или государственным органом), подается держателем регистрационного удостоверения на рассмотрение не позднее, чем в течение 40 (сорок) рабочих дней с момента уведомления.</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с изменениями, внесенными приказами Министра здравоохранения РК от 04.11.2022 </w:t>
      </w:r>
      <w:r>
        <w:rPr>
          <w:rFonts w:ascii="Times New Roman"/>
          <w:b w:val="false"/>
          <w:i w:val="false"/>
          <w:color w:val="000000"/>
          <w:sz w:val="28"/>
        </w:rPr>
        <w:t>№ ҚР ДСМ-128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193"/>
    <w:p>
      <w:pPr>
        <w:spacing w:after="0"/>
        <w:ind w:left="0"/>
        <w:jc w:val="both"/>
      </w:pPr>
      <w:r>
        <w:rPr>
          <w:rFonts w:ascii="Times New Roman"/>
          <w:b w:val="false"/>
          <w:i w:val="false"/>
          <w:color w:val="000000"/>
          <w:sz w:val="28"/>
        </w:rPr>
        <w:t>
      59. В случае внесения изменения, которое не классифицировано в настоящих правилах, заявитель обращается в государственную экспертную организацию через процедуру консультации с целью получения рекомендации по классификации изменения.</w:t>
      </w:r>
    </w:p>
    <w:bookmarkEnd w:id="193"/>
    <w:bookmarkStart w:name="z200" w:id="194"/>
    <w:p>
      <w:pPr>
        <w:spacing w:after="0"/>
        <w:ind w:left="0"/>
        <w:jc w:val="both"/>
      </w:pPr>
      <w:r>
        <w:rPr>
          <w:rFonts w:ascii="Times New Roman"/>
          <w:b w:val="false"/>
          <w:i w:val="false"/>
          <w:color w:val="000000"/>
          <w:sz w:val="28"/>
        </w:rPr>
        <w:t>
      Государственная экспертная организация в течение 20 (двадцать) рабочих дней после получения запроса направляет ответ заявителю в электронном виде.</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с изменением, внесенным приказом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195"/>
    <w:p>
      <w:pPr>
        <w:spacing w:after="0"/>
        <w:ind w:left="0"/>
        <w:jc w:val="both"/>
      </w:pPr>
      <w:r>
        <w:rPr>
          <w:rFonts w:ascii="Times New Roman"/>
          <w:b w:val="false"/>
          <w:i w:val="false"/>
          <w:color w:val="000000"/>
          <w:sz w:val="28"/>
        </w:rPr>
        <w:t>
      60. При внесении изменений типа IА:</w:t>
      </w:r>
    </w:p>
    <w:bookmarkEnd w:id="195"/>
    <w:bookmarkStart w:name="z202" w:id="196"/>
    <w:p>
      <w:pPr>
        <w:spacing w:after="0"/>
        <w:ind w:left="0"/>
        <w:jc w:val="both"/>
      </w:pPr>
      <w:r>
        <w:rPr>
          <w:rFonts w:ascii="Times New Roman"/>
          <w:b w:val="false"/>
          <w:i w:val="false"/>
          <w:color w:val="000000"/>
          <w:sz w:val="28"/>
        </w:rPr>
        <w:t xml:space="preserve">
      1) заявитель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документы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96"/>
    <w:bookmarkStart w:name="z203" w:id="197"/>
    <w:p>
      <w:pPr>
        <w:spacing w:after="0"/>
        <w:ind w:left="0"/>
        <w:jc w:val="both"/>
      </w:pPr>
      <w:r>
        <w:rPr>
          <w:rFonts w:ascii="Times New Roman"/>
          <w:b w:val="false"/>
          <w:i w:val="false"/>
          <w:color w:val="000000"/>
          <w:sz w:val="28"/>
        </w:rPr>
        <w:t>
      2) заявитель извещает государственную экспертную организацию в случае изменения типа IА, требующего немедленного извещения с целью непрерывного контроля лекарственного средства;</w:t>
      </w:r>
    </w:p>
    <w:bookmarkEnd w:id="197"/>
    <w:bookmarkStart w:name="z204" w:id="198"/>
    <w:p>
      <w:pPr>
        <w:spacing w:after="0"/>
        <w:ind w:left="0"/>
        <w:jc w:val="both"/>
      </w:pPr>
      <w:r>
        <w:rPr>
          <w:rFonts w:ascii="Times New Roman"/>
          <w:b w:val="false"/>
          <w:i w:val="false"/>
          <w:color w:val="000000"/>
          <w:sz w:val="28"/>
        </w:rPr>
        <w:t>
      3) держатель регистрационного удостоверения в рамках одного заявления указывает о нескольких несущественных изменениях типа IА, касающихся одного регистрационного удостоверения;</w:t>
      </w:r>
    </w:p>
    <w:bookmarkEnd w:id="198"/>
    <w:bookmarkStart w:name="z205" w:id="199"/>
    <w:p>
      <w:pPr>
        <w:spacing w:after="0"/>
        <w:ind w:left="0"/>
        <w:jc w:val="both"/>
      </w:pPr>
      <w:r>
        <w:rPr>
          <w:rFonts w:ascii="Times New Roman"/>
          <w:b w:val="false"/>
          <w:i w:val="false"/>
          <w:color w:val="000000"/>
          <w:sz w:val="28"/>
        </w:rPr>
        <w:t>
      4) в случае внесения изменений, требующих изменения данных регистрационного удостоверения, государственным органом выдается новое регистрационное удостоверение под прежним номером на остаточный срок действия регистрационного удостоверения.</w:t>
      </w:r>
    </w:p>
    <w:bookmarkEnd w:id="199"/>
    <w:bookmarkStart w:name="z206" w:id="200"/>
    <w:p>
      <w:pPr>
        <w:spacing w:after="0"/>
        <w:ind w:left="0"/>
        <w:jc w:val="both"/>
      </w:pPr>
      <w:r>
        <w:rPr>
          <w:rFonts w:ascii="Times New Roman"/>
          <w:b w:val="false"/>
          <w:i w:val="false"/>
          <w:color w:val="000000"/>
          <w:sz w:val="28"/>
        </w:rPr>
        <w:t>
      61. При внесении изменений типа IБ:</w:t>
      </w:r>
    </w:p>
    <w:bookmarkEnd w:id="200"/>
    <w:bookmarkStart w:name="z207" w:id="201"/>
    <w:p>
      <w:pPr>
        <w:spacing w:after="0"/>
        <w:ind w:left="0"/>
        <w:jc w:val="both"/>
      </w:pPr>
      <w:r>
        <w:rPr>
          <w:rFonts w:ascii="Times New Roman"/>
          <w:b w:val="false"/>
          <w:i w:val="false"/>
          <w:color w:val="000000"/>
          <w:sz w:val="28"/>
        </w:rPr>
        <w:t xml:space="preserve">
      1) заявитель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документы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201"/>
    <w:bookmarkStart w:name="z208" w:id="202"/>
    <w:p>
      <w:pPr>
        <w:spacing w:after="0"/>
        <w:ind w:left="0"/>
        <w:jc w:val="both"/>
      </w:pPr>
      <w:r>
        <w:rPr>
          <w:rFonts w:ascii="Times New Roman"/>
          <w:b w:val="false"/>
          <w:i w:val="false"/>
          <w:color w:val="000000"/>
          <w:sz w:val="28"/>
        </w:rPr>
        <w:t xml:space="preserve">
      2) держатели регистрационного удостоверения в рамках одного заявления уведомляют о нескольких изменениях типа IБ, касающихся одного регистрационного удостоверения, или сгруппировать одно или несколько изменений типа IБ с другими изменениями типа IА, связанными с одним регистрационным удостоверением, при условии, что такая группировка соответствует условиям, перечисленным в </w:t>
      </w:r>
      <w:r>
        <w:rPr>
          <w:rFonts w:ascii="Times New Roman"/>
          <w:b w:val="false"/>
          <w:i w:val="false"/>
          <w:color w:val="000000"/>
          <w:sz w:val="28"/>
        </w:rPr>
        <w:t>приложении 18</w:t>
      </w:r>
      <w:r>
        <w:rPr>
          <w:rFonts w:ascii="Times New Roman"/>
          <w:b w:val="false"/>
          <w:i w:val="false"/>
          <w:color w:val="000000"/>
          <w:sz w:val="28"/>
        </w:rPr>
        <w:t xml:space="preserve"> к настоящим Правилам;</w:t>
      </w:r>
    </w:p>
    <w:bookmarkEnd w:id="202"/>
    <w:bookmarkStart w:name="z209" w:id="203"/>
    <w:p>
      <w:pPr>
        <w:spacing w:after="0"/>
        <w:ind w:left="0"/>
        <w:jc w:val="both"/>
      </w:pPr>
      <w:r>
        <w:rPr>
          <w:rFonts w:ascii="Times New Roman"/>
          <w:b w:val="false"/>
          <w:i w:val="false"/>
          <w:color w:val="000000"/>
          <w:sz w:val="28"/>
        </w:rPr>
        <w:t>
      3) в случае внесения изменений, требующих изменения данных регистрационного удостоверения, государственным органом выдается новое регистрационное удостоверение под прежним номером на остаточный срок действия регистрационного удостоверения.</w:t>
      </w:r>
    </w:p>
    <w:bookmarkEnd w:id="203"/>
    <w:bookmarkStart w:name="z210" w:id="204"/>
    <w:p>
      <w:pPr>
        <w:spacing w:after="0"/>
        <w:ind w:left="0"/>
        <w:jc w:val="both"/>
      </w:pPr>
      <w:r>
        <w:rPr>
          <w:rFonts w:ascii="Times New Roman"/>
          <w:b w:val="false"/>
          <w:i w:val="false"/>
          <w:color w:val="000000"/>
          <w:sz w:val="28"/>
        </w:rPr>
        <w:t>
      62. В случае внесения изменения типа IБ, влекущего за собой другие последовательные изменения типа IА и типа IБ, подается одно заявление, содержащее все последовательные изменения типа I.</w:t>
      </w:r>
    </w:p>
    <w:bookmarkEnd w:id="204"/>
    <w:bookmarkStart w:name="z211" w:id="205"/>
    <w:p>
      <w:pPr>
        <w:spacing w:after="0"/>
        <w:ind w:left="0"/>
        <w:jc w:val="both"/>
      </w:pPr>
      <w:r>
        <w:rPr>
          <w:rFonts w:ascii="Times New Roman"/>
          <w:b w:val="false"/>
          <w:i w:val="false"/>
          <w:color w:val="000000"/>
          <w:sz w:val="28"/>
        </w:rPr>
        <w:t>
      63. В случае внесения значительных изменений типа II:</w:t>
      </w:r>
    </w:p>
    <w:bookmarkEnd w:id="205"/>
    <w:bookmarkStart w:name="z212" w:id="206"/>
    <w:p>
      <w:pPr>
        <w:spacing w:after="0"/>
        <w:ind w:left="0"/>
        <w:jc w:val="both"/>
      </w:pPr>
      <w:r>
        <w:rPr>
          <w:rFonts w:ascii="Times New Roman"/>
          <w:b w:val="false"/>
          <w:i w:val="false"/>
          <w:color w:val="000000"/>
          <w:sz w:val="28"/>
        </w:rPr>
        <w:t xml:space="preserve">
      1) заявитель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документы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206"/>
    <w:bookmarkStart w:name="z213" w:id="207"/>
    <w:p>
      <w:pPr>
        <w:spacing w:after="0"/>
        <w:ind w:left="0"/>
        <w:jc w:val="both"/>
      </w:pPr>
      <w:r>
        <w:rPr>
          <w:rFonts w:ascii="Times New Roman"/>
          <w:b w:val="false"/>
          <w:i w:val="false"/>
          <w:color w:val="000000"/>
          <w:sz w:val="28"/>
        </w:rPr>
        <w:t>
      2) заявление содержит одно изменение типа II. В случае внесения нескольких изменений типа II, отдельное заявление подается относительно каждого изменения, каждое заявление содержит ссылки на другое заявление;</w:t>
      </w:r>
    </w:p>
    <w:bookmarkEnd w:id="207"/>
    <w:bookmarkStart w:name="z214" w:id="208"/>
    <w:p>
      <w:pPr>
        <w:spacing w:after="0"/>
        <w:ind w:left="0"/>
        <w:jc w:val="both"/>
      </w:pPr>
      <w:r>
        <w:rPr>
          <w:rFonts w:ascii="Times New Roman"/>
          <w:b w:val="false"/>
          <w:i w:val="false"/>
          <w:color w:val="000000"/>
          <w:sz w:val="28"/>
        </w:rPr>
        <w:t>
      3) в случае если изменение типа II приводит к другим последовательным изменениям типа II, одно заявление включает все последовательные изменения вместе с описанием соответствий между такими последовательными изменениями типа II.</w:t>
      </w:r>
    </w:p>
    <w:bookmarkEnd w:id="208"/>
    <w:bookmarkStart w:name="z215" w:id="209"/>
    <w:p>
      <w:pPr>
        <w:spacing w:after="0"/>
        <w:ind w:left="0"/>
        <w:jc w:val="both"/>
      </w:pPr>
      <w:r>
        <w:rPr>
          <w:rFonts w:ascii="Times New Roman"/>
          <w:b w:val="false"/>
          <w:i w:val="false"/>
          <w:color w:val="000000"/>
          <w:sz w:val="28"/>
        </w:rPr>
        <w:t>
      В случае если изменение типа II приводит к другим последовательным изменениям типа I, одно заявление включает все последовательные изменения вместе с описанием соответствий между такими последовательными изменениями типа I и II.</w:t>
      </w:r>
    </w:p>
    <w:bookmarkEnd w:id="209"/>
    <w:bookmarkStart w:name="z216" w:id="210"/>
    <w:p>
      <w:pPr>
        <w:spacing w:after="0"/>
        <w:ind w:left="0"/>
        <w:jc w:val="both"/>
      </w:pPr>
      <w:r>
        <w:rPr>
          <w:rFonts w:ascii="Times New Roman"/>
          <w:b w:val="false"/>
          <w:i w:val="false"/>
          <w:color w:val="000000"/>
          <w:sz w:val="28"/>
        </w:rPr>
        <w:t>
      Подача заявления на экспертизу внесения изменений типа IА, IБ, II в регистрационное досье осуществляется заявителем в течение трех месяцев после утверждения вносимых изменений в стране производителя или держателя регистрационного удостоверения.</w:t>
      </w:r>
    </w:p>
    <w:bookmarkEnd w:id="210"/>
    <w:bookmarkStart w:name="z3303" w:id="211"/>
    <w:p>
      <w:pPr>
        <w:spacing w:after="0"/>
        <w:ind w:left="0"/>
        <w:jc w:val="both"/>
      </w:pPr>
      <w:r>
        <w:rPr>
          <w:rFonts w:ascii="Times New Roman"/>
          <w:b w:val="false"/>
          <w:i w:val="false"/>
          <w:color w:val="000000"/>
          <w:sz w:val="28"/>
        </w:rPr>
        <w:t xml:space="preserve">
      63-1. При внесении изменений, требующих новой регистрации лекарственного препарата, заявитель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указанием типа процедуры "регистрация" и документы согласно </w:t>
      </w:r>
      <w:r>
        <w:rPr>
          <w:rFonts w:ascii="Times New Roman"/>
          <w:b w:val="false"/>
          <w:i w:val="false"/>
          <w:color w:val="000000"/>
          <w:sz w:val="28"/>
        </w:rPr>
        <w:t>приложениям 2</w:t>
      </w:r>
      <w:r>
        <w:rPr>
          <w:rFonts w:ascii="Times New Roman"/>
          <w:b w:val="false"/>
          <w:i w:val="false"/>
          <w:color w:val="000000"/>
          <w:sz w:val="28"/>
        </w:rPr>
        <w:t xml:space="preserve"> или </w:t>
      </w:r>
      <w:r>
        <w:rPr>
          <w:rFonts w:ascii="Times New Roman"/>
          <w:b w:val="false"/>
          <w:i w:val="false"/>
          <w:color w:val="000000"/>
          <w:sz w:val="28"/>
        </w:rPr>
        <w:t>3</w:t>
      </w:r>
      <w:r>
        <w:rPr>
          <w:rFonts w:ascii="Times New Roman"/>
          <w:b w:val="false"/>
          <w:i w:val="false"/>
          <w:color w:val="000000"/>
          <w:sz w:val="28"/>
        </w:rPr>
        <w:t xml:space="preserve"> к настоящим Правилам, а также сведения, подтверждающие оплату заявителем на расчетный счет государственной экспертной организации суммы для проведения экспертизы при регистрации.</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63-1 в соответствии с приказом Министра здравоохранения РК от 04.11.2022 </w:t>
      </w:r>
      <w:r>
        <w:rPr>
          <w:rFonts w:ascii="Times New Roman"/>
          <w:b w:val="false"/>
          <w:i w:val="false"/>
          <w:color w:val="000000"/>
          <w:sz w:val="28"/>
        </w:rPr>
        <w:t>№ ҚР ДСМ-128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212"/>
    <w:p>
      <w:pPr>
        <w:spacing w:after="0"/>
        <w:ind w:left="0"/>
        <w:jc w:val="both"/>
      </w:pPr>
      <w:r>
        <w:rPr>
          <w:rFonts w:ascii="Times New Roman"/>
          <w:b w:val="false"/>
          <w:i w:val="false"/>
          <w:color w:val="000000"/>
          <w:sz w:val="28"/>
        </w:rPr>
        <w:t xml:space="preserve">
      64. Сводный отчет по оценке вносимых изменений лекарственного препарата при изменениях, вносимых в регистрационное досье типа I и II, не требующих новой регистрации составляется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12"/>
    <w:bookmarkStart w:name="z218" w:id="213"/>
    <w:p>
      <w:pPr>
        <w:spacing w:after="0"/>
        <w:ind w:left="0"/>
        <w:jc w:val="both"/>
      </w:pPr>
      <w:r>
        <w:rPr>
          <w:rFonts w:ascii="Times New Roman"/>
          <w:b w:val="false"/>
          <w:i w:val="false"/>
          <w:color w:val="000000"/>
          <w:sz w:val="28"/>
        </w:rPr>
        <w:t xml:space="preserve">
      65. По результатам проведенной экспертизы государственная экспертная организация составляет заключение о безопасности, качестве и эффективности лекарственного средства, заявленного на экспертизу изменений, вносимых в регистрационное досье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13"/>
    <w:bookmarkStart w:name="z3373" w:id="214"/>
    <w:p>
      <w:pPr>
        <w:spacing w:after="0"/>
        <w:ind w:left="0"/>
        <w:jc w:val="both"/>
      </w:pPr>
      <w:r>
        <w:rPr>
          <w:rFonts w:ascii="Times New Roman"/>
          <w:b w:val="false"/>
          <w:i w:val="false"/>
          <w:color w:val="000000"/>
          <w:sz w:val="28"/>
        </w:rPr>
        <w:t>
      65-1. Держатель регистрационного удостоверения предоставляет декларацию о том, что в проектах ОХЛП и Инструкции ЛС 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и различий в биодоступности или фармакокинетике.</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65-1 в соответствии с приказом Министра здравоохранения РК от 14.04.2023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74" w:id="215"/>
    <w:p>
      <w:pPr>
        <w:spacing w:after="0"/>
        <w:ind w:left="0"/>
        <w:jc w:val="both"/>
      </w:pPr>
      <w:r>
        <w:rPr>
          <w:rFonts w:ascii="Times New Roman"/>
          <w:b w:val="false"/>
          <w:i w:val="false"/>
          <w:color w:val="000000"/>
          <w:sz w:val="28"/>
        </w:rPr>
        <w:t>
      65-2. Держатель регистрационного удостоверения предоставляет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65-2 в соответствии с приказом Министра здравоохранения РК от 14.04.2023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75" w:id="216"/>
    <w:p>
      <w:pPr>
        <w:spacing w:after="0"/>
        <w:ind w:left="0"/>
        <w:jc w:val="both"/>
      </w:pPr>
      <w:r>
        <w:rPr>
          <w:rFonts w:ascii="Times New Roman"/>
          <w:b w:val="false"/>
          <w:i w:val="false"/>
          <w:color w:val="000000"/>
          <w:sz w:val="28"/>
        </w:rPr>
        <w:t>
      65-3. Держатель регистрационного удостоверения при подаче заявления на внесение изменений в ОХЛП и Инструкции ЛС предоставляет ведомость изменений с указанием построчно расположенного сравнения текста вносимых изменений с текстом утверждҰнной версии.</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65-3 в соответствии с приказом Министра здравоохранения РК от 14.04.2023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76" w:id="217"/>
    <w:p>
      <w:pPr>
        <w:spacing w:after="0"/>
        <w:ind w:left="0"/>
        <w:jc w:val="both"/>
      </w:pPr>
      <w:r>
        <w:rPr>
          <w:rFonts w:ascii="Times New Roman"/>
          <w:b w:val="false"/>
          <w:i w:val="false"/>
          <w:color w:val="000000"/>
          <w:sz w:val="28"/>
        </w:rPr>
        <w:t>
      65-4. Экспертная организация инициирует процедуру приведения в соответствие (гармонизация) информации по зарегистрированным лекарственным препаратам в ОХЛП и Инструкции ЛС лекарственных препаратов с одним и тем же международным непатентованным названием или с одним и тем же действующим веществом.</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65-4 в соответствии с приказом Министра здравоохранения РК от 14.04.2023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77" w:id="218"/>
    <w:p>
      <w:pPr>
        <w:spacing w:after="0"/>
        <w:ind w:left="0"/>
        <w:jc w:val="both"/>
      </w:pPr>
      <w:r>
        <w:rPr>
          <w:rFonts w:ascii="Times New Roman"/>
          <w:b w:val="false"/>
          <w:i w:val="false"/>
          <w:color w:val="000000"/>
          <w:sz w:val="28"/>
        </w:rPr>
        <w:t>
      65-5. Держатель регистрационного удостоверения при разработке ОХЛП и Инструкции ЛС воспроизведенного, гибридного или биоаналогичного (биоподобного) лекарственного препарата при подаче заявления на экспертизы при регистрации, а также при перерегистрации и внесений изменений руководствуется приведенной в соответствие (гармонизированной) информацией по ОХЛП и Инструкции ЛС по международному непатентованному названию или составу действующих веществ, размещенных на сайте экспертной организации на казахском и русском языках.</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65-5 в соответствии с приказом Министра здравоохранения РК от 14.04.2023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219"/>
    <w:p>
      <w:pPr>
        <w:spacing w:after="0"/>
        <w:ind w:left="0"/>
        <w:jc w:val="left"/>
      </w:pPr>
      <w:r>
        <w:rPr>
          <w:rFonts w:ascii="Times New Roman"/>
          <w:b/>
          <w:i w:val="false"/>
          <w:color w:val="000000"/>
        </w:rPr>
        <w:t xml:space="preserve"> Глава 6. Сроки проведения экспертизы лекарственных средств</w:t>
      </w:r>
    </w:p>
    <w:bookmarkEnd w:id="219"/>
    <w:bookmarkStart w:name="z220" w:id="220"/>
    <w:p>
      <w:pPr>
        <w:spacing w:after="0"/>
        <w:ind w:left="0"/>
        <w:jc w:val="both"/>
      </w:pPr>
      <w:r>
        <w:rPr>
          <w:rFonts w:ascii="Times New Roman"/>
          <w:b w:val="false"/>
          <w:i w:val="false"/>
          <w:color w:val="000000"/>
          <w:sz w:val="28"/>
        </w:rPr>
        <w:t>
      66. Экспертиза лекарственного средства при государственной регистрации, в том числе внесение изменений, требующих новой регистрации, проводится в срок, не превышающий 140 (сто сорок) рабочих дней, в том числе:</w:t>
      </w:r>
    </w:p>
    <w:bookmarkEnd w:id="220"/>
    <w:bookmarkStart w:name="z3495" w:id="221"/>
    <w:p>
      <w:pPr>
        <w:spacing w:after="0"/>
        <w:ind w:left="0"/>
        <w:jc w:val="both"/>
      </w:pPr>
      <w:r>
        <w:rPr>
          <w:rFonts w:ascii="Times New Roman"/>
          <w:b w:val="false"/>
          <w:i w:val="false"/>
          <w:color w:val="000000"/>
          <w:sz w:val="28"/>
        </w:rPr>
        <w:t>
      1) начальная экспертиза лекарственного средства – 20 (двадцать) рабочих дней;</w:t>
      </w:r>
    </w:p>
    <w:bookmarkEnd w:id="221"/>
    <w:bookmarkStart w:name="z3496" w:id="222"/>
    <w:p>
      <w:pPr>
        <w:spacing w:after="0"/>
        <w:ind w:left="0"/>
        <w:jc w:val="both"/>
      </w:pPr>
      <w:r>
        <w:rPr>
          <w:rFonts w:ascii="Times New Roman"/>
          <w:b w:val="false"/>
          <w:i w:val="false"/>
          <w:color w:val="000000"/>
          <w:sz w:val="28"/>
        </w:rPr>
        <w:t>
      2) специализированная экспертиза – 60 (шестьдесят) рабочих дней (в том числе, проверка аутентичности или перевод на казахский язык общей характеристики лекарственного средства и инструкции по медицинскому применению (листок-вкладыш), маркировки макетов упаковки, этикеток, стикеров);</w:t>
      </w:r>
    </w:p>
    <w:bookmarkEnd w:id="222"/>
    <w:bookmarkStart w:name="z3497" w:id="223"/>
    <w:p>
      <w:pPr>
        <w:spacing w:after="0"/>
        <w:ind w:left="0"/>
        <w:jc w:val="both"/>
      </w:pPr>
      <w:r>
        <w:rPr>
          <w:rFonts w:ascii="Times New Roman"/>
          <w:b w:val="false"/>
          <w:i w:val="false"/>
          <w:color w:val="000000"/>
          <w:sz w:val="28"/>
        </w:rPr>
        <w:t>
      3) лабораторные испытания – 50 (пятьдесят) рабочих дней;</w:t>
      </w:r>
    </w:p>
    <w:bookmarkEnd w:id="223"/>
    <w:bookmarkStart w:name="z3498" w:id="224"/>
    <w:p>
      <w:pPr>
        <w:spacing w:after="0"/>
        <w:ind w:left="0"/>
        <w:jc w:val="both"/>
      </w:pPr>
      <w:r>
        <w:rPr>
          <w:rFonts w:ascii="Times New Roman"/>
          <w:b w:val="false"/>
          <w:i w:val="false"/>
          <w:color w:val="000000"/>
          <w:sz w:val="28"/>
        </w:rPr>
        <w:t>
      4) формирование заключения о безопасности, эффективности и качестве – 10 (десять) рабочих дней.</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5" w:id="225"/>
    <w:p>
      <w:pPr>
        <w:spacing w:after="0"/>
        <w:ind w:left="0"/>
        <w:jc w:val="both"/>
      </w:pPr>
      <w:r>
        <w:rPr>
          <w:rFonts w:ascii="Times New Roman"/>
          <w:b w:val="false"/>
          <w:i w:val="false"/>
          <w:color w:val="000000"/>
          <w:sz w:val="28"/>
        </w:rPr>
        <w:t xml:space="preserve">
      67. Экспертиза лекарственного средства с действующим регистрационным удостоверением на момент подачи заявления на экспертизу и входящего в </w:t>
      </w:r>
      <w:r>
        <w:rPr>
          <w:rFonts w:ascii="Times New Roman"/>
          <w:b w:val="false"/>
          <w:i w:val="false"/>
          <w:color w:val="000000"/>
          <w:sz w:val="28"/>
        </w:rPr>
        <w:t>Перечень</w:t>
      </w:r>
      <w:r>
        <w:rPr>
          <w:rFonts w:ascii="Times New Roman"/>
          <w:b w:val="false"/>
          <w:i w:val="false"/>
          <w:color w:val="000000"/>
          <w:sz w:val="28"/>
        </w:rPr>
        <w:t xml:space="preserve"> стратегически важных лекарственных средств и медицинских изделий, утвержденного приказом исполняющего обязанности Министра здравоохранения от 3 марта 2023 года № 35 (зарегистрирован в Реестре государственной регистрации нормативных правовых актов под № 32025) (далее – Перечень стратегически важных лекарственных средств и медицинских изделий) и лекарственного средства при перерегистрации проводится в течение 90 (девяноста) рабочих дней, в том числе:</w:t>
      </w:r>
    </w:p>
    <w:bookmarkEnd w:id="225"/>
    <w:bookmarkStart w:name="z3499" w:id="226"/>
    <w:p>
      <w:pPr>
        <w:spacing w:after="0"/>
        <w:ind w:left="0"/>
        <w:jc w:val="both"/>
      </w:pPr>
      <w:r>
        <w:rPr>
          <w:rFonts w:ascii="Times New Roman"/>
          <w:b w:val="false"/>
          <w:i w:val="false"/>
          <w:color w:val="000000"/>
          <w:sz w:val="28"/>
        </w:rPr>
        <w:t>
      1) начальная экспертиза лекарственного средства – 15 (пятнадцать) рабочих дней;</w:t>
      </w:r>
    </w:p>
    <w:bookmarkEnd w:id="226"/>
    <w:bookmarkStart w:name="z3500" w:id="227"/>
    <w:p>
      <w:pPr>
        <w:spacing w:after="0"/>
        <w:ind w:left="0"/>
        <w:jc w:val="both"/>
      </w:pPr>
      <w:r>
        <w:rPr>
          <w:rFonts w:ascii="Times New Roman"/>
          <w:b w:val="false"/>
          <w:i w:val="false"/>
          <w:color w:val="000000"/>
          <w:sz w:val="28"/>
        </w:rPr>
        <w:t>
      2) специализированная экспертиза – 65 (шестьдесят пять) рабочих дней, (в том числе, подтверждение аутентичности или перевод на казахский язык общей характеристики лекарственного средства и инструкции по медицинскому применению (листок-вкладыш), макетов маркировки упаковки, этикеток, стикеров);</w:t>
      </w:r>
    </w:p>
    <w:bookmarkEnd w:id="227"/>
    <w:bookmarkStart w:name="z3501" w:id="228"/>
    <w:p>
      <w:pPr>
        <w:spacing w:after="0"/>
        <w:ind w:left="0"/>
        <w:jc w:val="both"/>
      </w:pPr>
      <w:r>
        <w:rPr>
          <w:rFonts w:ascii="Times New Roman"/>
          <w:b w:val="false"/>
          <w:i w:val="false"/>
          <w:color w:val="000000"/>
          <w:sz w:val="28"/>
        </w:rPr>
        <w:t>
      3) формирование заключения о безопасности, эффективности и качестве – 10 (десять) рабочих дней.</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 w:id="229"/>
    <w:p>
      <w:pPr>
        <w:spacing w:after="0"/>
        <w:ind w:left="0"/>
        <w:jc w:val="both"/>
      </w:pPr>
      <w:r>
        <w:rPr>
          <w:rFonts w:ascii="Times New Roman"/>
          <w:b w:val="false"/>
          <w:i w:val="false"/>
          <w:color w:val="000000"/>
          <w:sz w:val="28"/>
        </w:rPr>
        <w:t>
      68. Экспертиза лекарственного средства при внесении изменений в регистрационное досье типа ІА, типа ІБ и типа II с проведением лабораторных испытаний проводится в срок, не превышающий 80 (восемьдесят) рабочих дней, в том числе:</w:t>
      </w:r>
    </w:p>
    <w:bookmarkEnd w:id="229"/>
    <w:bookmarkStart w:name="z3502" w:id="230"/>
    <w:p>
      <w:pPr>
        <w:spacing w:after="0"/>
        <w:ind w:left="0"/>
        <w:jc w:val="both"/>
      </w:pPr>
      <w:r>
        <w:rPr>
          <w:rFonts w:ascii="Times New Roman"/>
          <w:b w:val="false"/>
          <w:i w:val="false"/>
          <w:color w:val="000000"/>
          <w:sz w:val="28"/>
        </w:rPr>
        <w:t>
      1) начальная экспертиза лекарственного средства – 10 (десять) рабочих дней;</w:t>
      </w:r>
    </w:p>
    <w:bookmarkEnd w:id="230"/>
    <w:bookmarkStart w:name="z3503" w:id="231"/>
    <w:p>
      <w:pPr>
        <w:spacing w:after="0"/>
        <w:ind w:left="0"/>
        <w:jc w:val="both"/>
      </w:pPr>
      <w:r>
        <w:rPr>
          <w:rFonts w:ascii="Times New Roman"/>
          <w:b w:val="false"/>
          <w:i w:val="false"/>
          <w:color w:val="000000"/>
          <w:sz w:val="28"/>
        </w:rPr>
        <w:t>
      2) специализированная экспертиза – 40 (сорок) рабочих дней, (в том числе, подтверждение аутентичности или перевод на казахский язык ОХЛП и Инструкции ЛС, макетов маркировки упаковки, этикеток, стикеров);</w:t>
      </w:r>
    </w:p>
    <w:bookmarkEnd w:id="231"/>
    <w:bookmarkStart w:name="z3504" w:id="232"/>
    <w:p>
      <w:pPr>
        <w:spacing w:after="0"/>
        <w:ind w:left="0"/>
        <w:jc w:val="both"/>
      </w:pPr>
      <w:r>
        <w:rPr>
          <w:rFonts w:ascii="Times New Roman"/>
          <w:b w:val="false"/>
          <w:i w:val="false"/>
          <w:color w:val="000000"/>
          <w:sz w:val="28"/>
        </w:rPr>
        <w:t>
      3) лабораторные испытания – 20 (двадцать) рабочих дней;</w:t>
      </w:r>
    </w:p>
    <w:bookmarkEnd w:id="232"/>
    <w:bookmarkStart w:name="z3505" w:id="233"/>
    <w:p>
      <w:pPr>
        <w:spacing w:after="0"/>
        <w:ind w:left="0"/>
        <w:jc w:val="both"/>
      </w:pPr>
      <w:r>
        <w:rPr>
          <w:rFonts w:ascii="Times New Roman"/>
          <w:b w:val="false"/>
          <w:i w:val="false"/>
          <w:color w:val="000000"/>
          <w:sz w:val="28"/>
        </w:rPr>
        <w:t>
      4) формирование заключения о безопасности, эффективности и качестве – 10 (десять) рабочих дней.</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2" w:id="234"/>
    <w:p>
      <w:pPr>
        <w:spacing w:after="0"/>
        <w:ind w:left="0"/>
        <w:jc w:val="both"/>
      </w:pPr>
      <w:r>
        <w:rPr>
          <w:rFonts w:ascii="Times New Roman"/>
          <w:b w:val="false"/>
          <w:i w:val="false"/>
          <w:color w:val="000000"/>
          <w:sz w:val="28"/>
        </w:rPr>
        <w:t>
      68-1. Экспертиза лекарственного средства при внесении изменений в регистрационное досье типа IA, не требующих оценки безопасности, качества и эффективности и соотношения польза-риск лекарственного средства (специализированная экспертиза) проводится в срок, не превышающий 20 (двадцать) рабочих дней, в том числе:</w:t>
      </w:r>
    </w:p>
    <w:bookmarkEnd w:id="234"/>
    <w:bookmarkStart w:name="z3506" w:id="235"/>
    <w:p>
      <w:pPr>
        <w:spacing w:after="0"/>
        <w:ind w:left="0"/>
        <w:jc w:val="both"/>
      </w:pPr>
      <w:r>
        <w:rPr>
          <w:rFonts w:ascii="Times New Roman"/>
          <w:b w:val="false"/>
          <w:i w:val="false"/>
          <w:color w:val="000000"/>
          <w:sz w:val="28"/>
        </w:rPr>
        <w:t>
      1) начальная экспертиза лекарственного средства – 10 (десять) рабочих дней;</w:t>
      </w:r>
    </w:p>
    <w:bookmarkEnd w:id="235"/>
    <w:bookmarkStart w:name="z3507" w:id="236"/>
    <w:p>
      <w:pPr>
        <w:spacing w:after="0"/>
        <w:ind w:left="0"/>
        <w:jc w:val="both"/>
      </w:pPr>
      <w:r>
        <w:rPr>
          <w:rFonts w:ascii="Times New Roman"/>
          <w:b w:val="false"/>
          <w:i w:val="false"/>
          <w:color w:val="000000"/>
          <w:sz w:val="28"/>
        </w:rPr>
        <w:t>
      2) формирование заключения о безопасности, эффективности и качестве и подтверждение аутентичности или перевод на казахский язык общей характеристики лекарственного средства и инструкции по медицинскому применению (листок-вкладыш), макетов маркировки упаковки, этикеток, стикеров – 10 (десять) рабочих дней.</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68-1 в соответствии с приказом Министра здравоохранения РК от 14.04.2023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237"/>
    <w:p>
      <w:pPr>
        <w:spacing w:after="0"/>
        <w:ind w:left="0"/>
        <w:jc w:val="both"/>
      </w:pPr>
      <w:r>
        <w:rPr>
          <w:rFonts w:ascii="Times New Roman"/>
          <w:b w:val="false"/>
          <w:i w:val="false"/>
          <w:color w:val="000000"/>
          <w:sz w:val="28"/>
        </w:rPr>
        <w:t>
      69. Экспертиза лекарственного средства при внесении изменений в регистрационное досье типа ІА, типа ІБ и типа II без проведения лабораторных испытаний проводится в срок, не превышающий 45 (сорок пять) рабочих дней, в том числе:</w:t>
      </w:r>
    </w:p>
    <w:bookmarkEnd w:id="237"/>
    <w:bookmarkStart w:name="z3508" w:id="238"/>
    <w:p>
      <w:pPr>
        <w:spacing w:after="0"/>
        <w:ind w:left="0"/>
        <w:jc w:val="both"/>
      </w:pPr>
      <w:r>
        <w:rPr>
          <w:rFonts w:ascii="Times New Roman"/>
          <w:b w:val="false"/>
          <w:i w:val="false"/>
          <w:color w:val="000000"/>
          <w:sz w:val="28"/>
        </w:rPr>
        <w:t xml:space="preserve">
      1) начальная экспертиза лекарственного средства – 8 (восемь) рабочих дней; </w:t>
      </w:r>
    </w:p>
    <w:bookmarkEnd w:id="238"/>
    <w:bookmarkStart w:name="z3509" w:id="239"/>
    <w:p>
      <w:pPr>
        <w:spacing w:after="0"/>
        <w:ind w:left="0"/>
        <w:jc w:val="both"/>
      </w:pPr>
      <w:r>
        <w:rPr>
          <w:rFonts w:ascii="Times New Roman"/>
          <w:b w:val="false"/>
          <w:i w:val="false"/>
          <w:color w:val="000000"/>
          <w:sz w:val="28"/>
        </w:rPr>
        <w:t>
      2) специализированная экспертиза – 30 (тридцать) рабочих дней (в том числе, подтверждение аутентичности или перевод на казахский язык общей характеристики лекарственного средства и инструкции по медицинскому применению (листок-вкладыш), макетов маркировки упаковки, этикеток, стикеров);</w:t>
      </w:r>
    </w:p>
    <w:bookmarkEnd w:id="239"/>
    <w:p>
      <w:pPr>
        <w:spacing w:after="0"/>
        <w:ind w:left="0"/>
        <w:jc w:val="both"/>
      </w:pPr>
      <w:r>
        <w:rPr>
          <w:rFonts w:ascii="Times New Roman"/>
          <w:b w:val="false"/>
          <w:i w:val="false"/>
          <w:color w:val="000000"/>
          <w:sz w:val="28"/>
        </w:rPr>
        <w:t>
      3) формирование заключения о безопасности, эффективности и качестве – 7 (семь)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0" w:id="240"/>
    <w:p>
      <w:pPr>
        <w:spacing w:after="0"/>
        <w:ind w:left="0"/>
        <w:jc w:val="both"/>
      </w:pPr>
      <w:r>
        <w:rPr>
          <w:rFonts w:ascii="Times New Roman"/>
          <w:b w:val="false"/>
          <w:i w:val="false"/>
          <w:color w:val="000000"/>
          <w:sz w:val="28"/>
        </w:rPr>
        <w:t>
      69-1. Экспертиза лекарственного средства при внесении изменений в регистрационное досье в части утверждения места нанесения контрольного (идентификационного) знака в макеты маркировки упаковок лекарственных средств проводится в срок, не превышающий 10 (десять) рабочих дней, в том числе:</w:t>
      </w:r>
    </w:p>
    <w:bookmarkEnd w:id="240"/>
    <w:bookmarkStart w:name="z3511" w:id="241"/>
    <w:p>
      <w:pPr>
        <w:spacing w:after="0"/>
        <w:ind w:left="0"/>
        <w:jc w:val="both"/>
      </w:pPr>
      <w:r>
        <w:rPr>
          <w:rFonts w:ascii="Times New Roman"/>
          <w:b w:val="false"/>
          <w:i w:val="false"/>
          <w:color w:val="000000"/>
          <w:sz w:val="28"/>
        </w:rPr>
        <w:t>
      1) начальная экспертиза лекарственного средства – 5 (пять) рабочих дней;</w:t>
      </w:r>
    </w:p>
    <w:bookmarkEnd w:id="241"/>
    <w:bookmarkStart w:name="z3512" w:id="242"/>
    <w:p>
      <w:pPr>
        <w:spacing w:after="0"/>
        <w:ind w:left="0"/>
        <w:jc w:val="both"/>
      </w:pPr>
      <w:r>
        <w:rPr>
          <w:rFonts w:ascii="Times New Roman"/>
          <w:b w:val="false"/>
          <w:i w:val="false"/>
          <w:color w:val="000000"/>
          <w:sz w:val="28"/>
        </w:rPr>
        <w:t>
      2) формирование заключения о безопасности, эффективности и качестве – 5 (пять) рабочих дней.</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69-1 в соответствии с приказом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243"/>
    <w:p>
      <w:pPr>
        <w:spacing w:after="0"/>
        <w:ind w:left="0"/>
        <w:jc w:val="both"/>
      </w:pPr>
      <w:r>
        <w:rPr>
          <w:rFonts w:ascii="Times New Roman"/>
          <w:b w:val="false"/>
          <w:i w:val="false"/>
          <w:color w:val="000000"/>
          <w:sz w:val="28"/>
        </w:rPr>
        <w:t>
      70. Ускоренная экспертиза лекарственного средства проводится в сроки, не превышающие 60 (шестьдесят) рабочих дней, в том числе:</w:t>
      </w:r>
    </w:p>
    <w:bookmarkEnd w:id="243"/>
    <w:bookmarkStart w:name="z3513" w:id="244"/>
    <w:p>
      <w:pPr>
        <w:spacing w:after="0"/>
        <w:ind w:left="0"/>
        <w:jc w:val="both"/>
      </w:pPr>
      <w:r>
        <w:rPr>
          <w:rFonts w:ascii="Times New Roman"/>
          <w:b w:val="false"/>
          <w:i w:val="false"/>
          <w:color w:val="000000"/>
          <w:sz w:val="28"/>
        </w:rPr>
        <w:t>
      1) начальная экспертиза – не более 10 (десять) рабочих дней;</w:t>
      </w:r>
    </w:p>
    <w:bookmarkEnd w:id="244"/>
    <w:bookmarkStart w:name="z3514" w:id="245"/>
    <w:p>
      <w:pPr>
        <w:spacing w:after="0"/>
        <w:ind w:left="0"/>
        <w:jc w:val="both"/>
      </w:pPr>
      <w:r>
        <w:rPr>
          <w:rFonts w:ascii="Times New Roman"/>
          <w:b w:val="false"/>
          <w:i w:val="false"/>
          <w:color w:val="000000"/>
          <w:sz w:val="28"/>
        </w:rPr>
        <w:t>
      2) специализированная экспертиза – не более 40 (сорок) рабочих дней, в том числе подтверждение аутентичности перевода маркировки макетов упаковки, этикеток, стикеров, общей характеристики лекарственного средства, инструкции по медицинскому применению (листок-вкладыш);</w:t>
      </w:r>
    </w:p>
    <w:bookmarkEnd w:id="245"/>
    <w:bookmarkStart w:name="z3515" w:id="246"/>
    <w:p>
      <w:pPr>
        <w:spacing w:after="0"/>
        <w:ind w:left="0"/>
        <w:jc w:val="both"/>
      </w:pPr>
      <w:r>
        <w:rPr>
          <w:rFonts w:ascii="Times New Roman"/>
          <w:b w:val="false"/>
          <w:i w:val="false"/>
          <w:color w:val="000000"/>
          <w:sz w:val="28"/>
        </w:rPr>
        <w:t>
      3) формирование заключения о безопасности, эффективности и качестве лекарственного средства, проектов итоговых документов экспертизы лекарственных средств – не более 10 (десять) рабочих дней.</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247"/>
    <w:p>
      <w:pPr>
        <w:spacing w:after="0"/>
        <w:ind w:left="0"/>
        <w:jc w:val="both"/>
      </w:pPr>
      <w:r>
        <w:rPr>
          <w:rFonts w:ascii="Times New Roman"/>
          <w:b w:val="false"/>
          <w:i w:val="false"/>
          <w:color w:val="000000"/>
          <w:sz w:val="28"/>
        </w:rPr>
        <w:t>
      71. Экспертиза лекарственных средств, участвующих в процедуре совместной переквалификации ВОЗ проводится в сроки, не превышающие 65 (шестьдесят пять) рабочих дней, в том числе:</w:t>
      </w:r>
    </w:p>
    <w:bookmarkEnd w:id="247"/>
    <w:bookmarkStart w:name="z3516" w:id="248"/>
    <w:p>
      <w:pPr>
        <w:spacing w:after="0"/>
        <w:ind w:left="0"/>
        <w:jc w:val="both"/>
      </w:pPr>
      <w:r>
        <w:rPr>
          <w:rFonts w:ascii="Times New Roman"/>
          <w:b w:val="false"/>
          <w:i w:val="false"/>
          <w:color w:val="000000"/>
          <w:sz w:val="28"/>
        </w:rPr>
        <w:t>
      1) начальная экспертиза – не более 10 (десять) рабочих дней;</w:t>
      </w:r>
    </w:p>
    <w:bookmarkEnd w:id="248"/>
    <w:bookmarkStart w:name="z3517" w:id="249"/>
    <w:p>
      <w:pPr>
        <w:spacing w:after="0"/>
        <w:ind w:left="0"/>
        <w:jc w:val="both"/>
      </w:pPr>
      <w:r>
        <w:rPr>
          <w:rFonts w:ascii="Times New Roman"/>
          <w:b w:val="false"/>
          <w:i w:val="false"/>
          <w:color w:val="000000"/>
          <w:sz w:val="28"/>
        </w:rPr>
        <w:t>
      2) специализированная экспертиза – не более 45 (сорок пять) рабочих дней, в том числе подтверждение аутентичности перевода маркировки макетов упаковки, этикеток, стикеров, общей характеристики лекарственного средства, инструкции по медицинскому применению (листок-вкладыш);</w:t>
      </w:r>
    </w:p>
    <w:bookmarkEnd w:id="249"/>
    <w:bookmarkStart w:name="z3518" w:id="250"/>
    <w:p>
      <w:pPr>
        <w:spacing w:after="0"/>
        <w:ind w:left="0"/>
        <w:jc w:val="both"/>
      </w:pPr>
      <w:r>
        <w:rPr>
          <w:rFonts w:ascii="Times New Roman"/>
          <w:b w:val="false"/>
          <w:i w:val="false"/>
          <w:color w:val="000000"/>
          <w:sz w:val="28"/>
        </w:rPr>
        <w:t>
      3) формирование заключения о безопасности, эффективности и качестве лекарственного средства, проектов итоговых документов экспертизы лекарственных средств – не более 10 (десять) рабочих дней.</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251"/>
    <w:p>
      <w:pPr>
        <w:spacing w:after="0"/>
        <w:ind w:left="0"/>
        <w:jc w:val="both"/>
      </w:pPr>
      <w:r>
        <w:rPr>
          <w:rFonts w:ascii="Times New Roman"/>
          <w:b w:val="false"/>
          <w:i w:val="false"/>
          <w:color w:val="000000"/>
          <w:sz w:val="28"/>
        </w:rPr>
        <w:t>
      72. В сроки проведения экспертизы лекарственного средства не входит:</w:t>
      </w:r>
    </w:p>
    <w:bookmarkEnd w:id="251"/>
    <w:bookmarkStart w:name="z3519" w:id="252"/>
    <w:p>
      <w:pPr>
        <w:spacing w:after="0"/>
        <w:ind w:left="0"/>
        <w:jc w:val="both"/>
      </w:pPr>
      <w:r>
        <w:rPr>
          <w:rFonts w:ascii="Times New Roman"/>
          <w:b w:val="false"/>
          <w:i w:val="false"/>
          <w:color w:val="000000"/>
          <w:sz w:val="28"/>
        </w:rPr>
        <w:t>
      1) время восполнения некомплектности регистрационного досье;</w:t>
      </w:r>
    </w:p>
    <w:bookmarkEnd w:id="252"/>
    <w:bookmarkStart w:name="z3520" w:id="253"/>
    <w:p>
      <w:pPr>
        <w:spacing w:after="0"/>
        <w:ind w:left="0"/>
        <w:jc w:val="both"/>
      </w:pPr>
      <w:r>
        <w:rPr>
          <w:rFonts w:ascii="Times New Roman"/>
          <w:b w:val="false"/>
          <w:i w:val="false"/>
          <w:color w:val="000000"/>
          <w:sz w:val="28"/>
        </w:rPr>
        <w:t>
      2) время предоставления заявителем документов и материалов по запросу на любом из этапов экспертизы;</w:t>
      </w:r>
    </w:p>
    <w:bookmarkEnd w:id="253"/>
    <w:bookmarkStart w:name="z3521" w:id="254"/>
    <w:p>
      <w:pPr>
        <w:spacing w:after="0"/>
        <w:ind w:left="0"/>
        <w:jc w:val="both"/>
      </w:pPr>
      <w:r>
        <w:rPr>
          <w:rFonts w:ascii="Times New Roman"/>
          <w:b w:val="false"/>
          <w:i w:val="false"/>
          <w:color w:val="000000"/>
          <w:sz w:val="28"/>
        </w:rPr>
        <w:t>
      3) время организации и проведения фармацевтической инспекции.</w:t>
      </w:r>
    </w:p>
    <w:bookmarkEnd w:id="254"/>
    <w:bookmarkStart w:name="z3522" w:id="255"/>
    <w:p>
      <w:pPr>
        <w:spacing w:after="0"/>
        <w:ind w:left="0"/>
        <w:jc w:val="both"/>
      </w:pPr>
      <w:r>
        <w:rPr>
          <w:rFonts w:ascii="Times New Roman"/>
          <w:b w:val="false"/>
          <w:i w:val="false"/>
          <w:color w:val="000000"/>
          <w:sz w:val="28"/>
        </w:rPr>
        <w:t>
      Заявитель в течение 30 (тридцать) рабочих дней со дня получения уведомления о необходимости проведения инспекции предоставляет письмо о согласии и предоставляет в фармацевтический инспекторат заявление о проведении фармацевтической инспекции.</w:t>
      </w:r>
    </w:p>
    <w:bookmarkEnd w:id="255"/>
    <w:bookmarkStart w:name="z3523" w:id="256"/>
    <w:p>
      <w:pPr>
        <w:spacing w:after="0"/>
        <w:ind w:left="0"/>
        <w:jc w:val="both"/>
      </w:pPr>
      <w:r>
        <w:rPr>
          <w:rFonts w:ascii="Times New Roman"/>
          <w:b w:val="false"/>
          <w:i w:val="false"/>
          <w:color w:val="000000"/>
          <w:sz w:val="28"/>
        </w:rPr>
        <w:t>
      Продолжительность организации и проведения фармацевтической инспекции не превышает 90 (девяносто) рабочих дней со дня подачи заявителем заявления на проведение фармацевтической инспекции.</w:t>
      </w:r>
    </w:p>
    <w:bookmarkEnd w:id="256"/>
    <w:bookmarkStart w:name="z3524" w:id="257"/>
    <w:p>
      <w:pPr>
        <w:spacing w:after="0"/>
        <w:ind w:left="0"/>
        <w:jc w:val="both"/>
      </w:pPr>
      <w:r>
        <w:rPr>
          <w:rFonts w:ascii="Times New Roman"/>
          <w:b w:val="false"/>
          <w:i w:val="false"/>
          <w:color w:val="000000"/>
          <w:sz w:val="28"/>
        </w:rPr>
        <w:t>
      4) сроки предоставления отчета клинических исследований при соблюдении условий, определенных пунктом 11 настоящих Правил. При этом сроки предоставления отчета клинического исследования не превышают 120 (сто двадцать) рабочих дней с даты начала клинического исследования;</w:t>
      </w:r>
    </w:p>
    <w:bookmarkEnd w:id="257"/>
    <w:bookmarkStart w:name="z3525" w:id="258"/>
    <w:p>
      <w:pPr>
        <w:spacing w:after="0"/>
        <w:ind w:left="0"/>
        <w:jc w:val="both"/>
      </w:pPr>
      <w:r>
        <w:rPr>
          <w:rFonts w:ascii="Times New Roman"/>
          <w:b w:val="false"/>
          <w:i w:val="false"/>
          <w:color w:val="000000"/>
          <w:sz w:val="28"/>
        </w:rPr>
        <w:t>
      5) организация и проведение Экспертного совета, продолжительность организации и проведения Экспертного совета не превышает 30 (тридцать) календарных дней со дня уведомления заявителя о вынесении материалов на Экспертный совет;</w:t>
      </w:r>
    </w:p>
    <w:bookmarkEnd w:id="258"/>
    <w:bookmarkStart w:name="z3526" w:id="259"/>
    <w:p>
      <w:pPr>
        <w:spacing w:after="0"/>
        <w:ind w:left="0"/>
        <w:jc w:val="both"/>
      </w:pPr>
      <w:r>
        <w:rPr>
          <w:rFonts w:ascii="Times New Roman"/>
          <w:b w:val="false"/>
          <w:i w:val="false"/>
          <w:color w:val="000000"/>
          <w:sz w:val="28"/>
        </w:rPr>
        <w:t>
      6) согласования заявителем итоговых документов;</w:t>
      </w:r>
    </w:p>
    <w:bookmarkEnd w:id="259"/>
    <w:bookmarkStart w:name="z3527" w:id="260"/>
    <w:p>
      <w:pPr>
        <w:spacing w:after="0"/>
        <w:ind w:left="0"/>
        <w:jc w:val="both"/>
      </w:pPr>
      <w:r>
        <w:rPr>
          <w:rFonts w:ascii="Times New Roman"/>
          <w:b w:val="false"/>
          <w:i w:val="false"/>
          <w:color w:val="000000"/>
          <w:sz w:val="28"/>
        </w:rPr>
        <w:t>
      7) организация и проведение лабораторных испытаний в присутствии представителей экспертной организации в лаборатории контроля качества производителя или в контрактной лаборатории, используемой производителем, в том числе с использованием средств дистанционного взаимодействия, включая аудио- или видеосвязь.</w:t>
      </w:r>
    </w:p>
    <w:bookmarkEnd w:id="260"/>
    <w:bookmarkStart w:name="z3528" w:id="261"/>
    <w:p>
      <w:pPr>
        <w:spacing w:after="0"/>
        <w:ind w:left="0"/>
        <w:jc w:val="both"/>
      </w:pPr>
      <w:r>
        <w:rPr>
          <w:rFonts w:ascii="Times New Roman"/>
          <w:b w:val="false"/>
          <w:i w:val="false"/>
          <w:color w:val="000000"/>
          <w:sz w:val="28"/>
        </w:rPr>
        <w:t>
      Продолжительность лабораторных испытаний в присутствии представителей экспертной организации в лаборатории контроля качества производителя или в контрактной лаборатории, используемой производителем, в том числе с использованием средств дистанционного взаимодействия, включая аудио- или видеосвязь не превышает 85 (восемьдесят пять) рабочих дней со дня получения заявителем уведомления о необходимости ее проведения.</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7" w:id="262"/>
    <w:p>
      <w:pPr>
        <w:spacing w:after="0"/>
        <w:ind w:left="0"/>
        <w:jc w:val="left"/>
      </w:pPr>
      <w:r>
        <w:rPr>
          <w:rFonts w:ascii="Times New Roman"/>
          <w:b/>
          <w:i w:val="false"/>
          <w:color w:val="000000"/>
        </w:rPr>
        <w:t xml:space="preserve"> Глава 7. Порядок обжалования решений, действий (бездействия) государственной экспертной организации и (или) ее должностных лиц по вопросам оказания государственных услуг</w:t>
      </w:r>
    </w:p>
    <w:bookmarkEnd w:id="262"/>
    <w:p>
      <w:pPr>
        <w:spacing w:after="0"/>
        <w:ind w:left="0"/>
        <w:jc w:val="both"/>
      </w:pPr>
      <w:r>
        <w:rPr>
          <w:rFonts w:ascii="Times New Roman"/>
          <w:b w:val="false"/>
          <w:i w:val="false"/>
          <w:color w:val="ff0000"/>
          <w:sz w:val="28"/>
        </w:rPr>
        <w:t xml:space="preserve">
      Сноска. Правила дополнены главой 7 в соответствии с приказом и.о. Министра здравоохранения РК от 20.12.2021 </w:t>
      </w:r>
      <w:r>
        <w:rPr>
          <w:rFonts w:ascii="Times New Roman"/>
          <w:b w:val="false"/>
          <w:i w:val="false"/>
          <w:color w:val="ff0000"/>
          <w:sz w:val="28"/>
        </w:rPr>
        <w:t>№ ҚР ДСМ-131</w:t>
      </w:r>
      <w:r>
        <w:rPr>
          <w:rFonts w:ascii="Times New Roman"/>
          <w:b w:val="false"/>
          <w:i w:val="false"/>
          <w:color w:val="ff0000"/>
          <w:sz w:val="28"/>
        </w:rPr>
        <w:t xml:space="preserve"> (вводится в действие со дня его первого официального опубликования).</w:t>
      </w:r>
    </w:p>
    <w:bookmarkStart w:name="z1978" w:id="263"/>
    <w:p>
      <w:pPr>
        <w:spacing w:after="0"/>
        <w:ind w:left="0"/>
        <w:jc w:val="both"/>
      </w:pPr>
      <w:r>
        <w:rPr>
          <w:rFonts w:ascii="Times New Roman"/>
          <w:b w:val="false"/>
          <w:i w:val="false"/>
          <w:color w:val="000000"/>
          <w:sz w:val="28"/>
        </w:rPr>
        <w:t>
      73. Жалоба на решение, действия (бездействия) государственной экспертной организации по вопросам оказания государственных услуг может быть подана на имя руководителя государственной экспертной организации,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263"/>
    <w:bookmarkStart w:name="z1979" w:id="264"/>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государственной экспертной организацией направляется в орган, рассматривающий жалобу в течение 3 (трех) рабочих дней со дня ее поступления. Жалоба государственной экспертной организацией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264"/>
    <w:bookmarkStart w:name="z1980" w:id="265"/>
    <w:p>
      <w:pPr>
        <w:spacing w:after="0"/>
        <w:ind w:left="0"/>
        <w:jc w:val="both"/>
      </w:pPr>
      <w:r>
        <w:rPr>
          <w:rFonts w:ascii="Times New Roman"/>
          <w:b w:val="false"/>
          <w:i w:val="false"/>
          <w:color w:val="000000"/>
          <w:sz w:val="28"/>
        </w:rPr>
        <w:t xml:space="preserve">
      74. Жалоба заявителя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w:t>
      </w:r>
    </w:p>
    <w:bookmarkEnd w:id="265"/>
    <w:bookmarkStart w:name="z1981" w:id="266"/>
    <w:p>
      <w:pPr>
        <w:spacing w:after="0"/>
        <w:ind w:left="0"/>
        <w:jc w:val="both"/>
      </w:pPr>
      <w:r>
        <w:rPr>
          <w:rFonts w:ascii="Times New Roman"/>
          <w:b w:val="false"/>
          <w:i w:val="false"/>
          <w:color w:val="000000"/>
          <w:sz w:val="28"/>
        </w:rPr>
        <w:t>
      государственной экспертной организацией, - в течение 5 (пяти) рабочих дней со дня ее регистрации;</w:t>
      </w:r>
    </w:p>
    <w:bookmarkEnd w:id="266"/>
    <w:bookmarkStart w:name="z1982" w:id="267"/>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267"/>
    <w:bookmarkStart w:name="z1983" w:id="268"/>
    <w:p>
      <w:pPr>
        <w:spacing w:after="0"/>
        <w:ind w:left="0"/>
        <w:jc w:val="both"/>
      </w:pPr>
      <w:r>
        <w:rPr>
          <w:rFonts w:ascii="Times New Roman"/>
          <w:b w:val="false"/>
          <w:i w:val="false"/>
          <w:color w:val="000000"/>
          <w:sz w:val="28"/>
        </w:rPr>
        <w:t xml:space="preserve">
      75. Срок рассмотрения жалобы государственной экспертной организацией, уполномоченным органом по оценке и контролю за качеством оказания государственных услуг в соответствии с пунктом 4 </w:t>
      </w:r>
      <w:r>
        <w:rPr>
          <w:rFonts w:ascii="Times New Roman"/>
          <w:b w:val="false"/>
          <w:i w:val="false"/>
          <w:color w:val="000000"/>
          <w:sz w:val="28"/>
        </w:rPr>
        <w:t>статьи 25</w:t>
      </w:r>
      <w:r>
        <w:rPr>
          <w:rFonts w:ascii="Times New Roman"/>
          <w:b w:val="false"/>
          <w:i w:val="false"/>
          <w:color w:val="000000"/>
          <w:sz w:val="28"/>
        </w:rPr>
        <w:t xml:space="preserve"> Закона продлевается не более чем на 10 (десять) рабочих дней в случаях необходимости:</w:t>
      </w:r>
    </w:p>
    <w:bookmarkEnd w:id="268"/>
    <w:bookmarkStart w:name="z1984" w:id="269"/>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69"/>
    <w:bookmarkStart w:name="z1985" w:id="270"/>
    <w:p>
      <w:pPr>
        <w:spacing w:after="0"/>
        <w:ind w:left="0"/>
        <w:jc w:val="both"/>
      </w:pPr>
      <w:r>
        <w:rPr>
          <w:rFonts w:ascii="Times New Roman"/>
          <w:b w:val="false"/>
          <w:i w:val="false"/>
          <w:color w:val="000000"/>
          <w:sz w:val="28"/>
        </w:rPr>
        <w:t>
      2) получения дополнительной информации.</w:t>
      </w:r>
    </w:p>
    <w:bookmarkEnd w:id="270"/>
    <w:bookmarkStart w:name="z1986" w:id="271"/>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271"/>
    <w:bookmarkStart w:name="z1987" w:id="272"/>
    <w:p>
      <w:pPr>
        <w:spacing w:after="0"/>
        <w:ind w:left="0"/>
        <w:jc w:val="both"/>
      </w:pPr>
      <w:r>
        <w:rPr>
          <w:rFonts w:ascii="Times New Roman"/>
          <w:b w:val="false"/>
          <w:i w:val="false"/>
          <w:color w:val="000000"/>
          <w:sz w:val="28"/>
        </w:rPr>
        <w:t xml:space="preserve">
      76.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89" w:id="273"/>
    <w:p>
      <w:pPr>
        <w:spacing w:after="0"/>
        <w:ind w:left="0"/>
        <w:jc w:val="left"/>
      </w:pPr>
      <w:r>
        <w:rPr>
          <w:rFonts w:ascii="Times New Roman"/>
          <w:b/>
          <w:i w:val="false"/>
          <w:color w:val="000000"/>
        </w:rPr>
        <w:t xml:space="preserve"> Заявление на проведение экспертизы лекарственного средства*</w:t>
      </w:r>
    </w:p>
    <w:bookmarkEnd w:id="273"/>
    <w:p>
      <w:pPr>
        <w:spacing w:after="0"/>
        <w:ind w:left="0"/>
        <w:jc w:val="both"/>
      </w:pPr>
      <w:r>
        <w:rPr>
          <w:rFonts w:ascii="Times New Roman"/>
          <w:b w:val="false"/>
          <w:i w:val="false"/>
          <w:color w:val="ff0000"/>
          <w:sz w:val="28"/>
        </w:rPr>
        <w:t xml:space="preserve">
      Сноска. Приложение 1 - в редакции приказа и.о. Министра здравоохранения РК от 20.12.2021 </w:t>
      </w:r>
      <w:r>
        <w:rPr>
          <w:rFonts w:ascii="Times New Roman"/>
          <w:b w:val="false"/>
          <w:i w:val="false"/>
          <w:color w:val="ff0000"/>
          <w:sz w:val="28"/>
        </w:rPr>
        <w:t>№ ҚР ДСМ-131</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приказом Министра здравоохранения РК от 04.11.2022 </w:t>
      </w:r>
      <w:r>
        <w:rPr>
          <w:rFonts w:ascii="Times New Roman"/>
          <w:b w:val="false"/>
          <w:i w:val="false"/>
          <w:color w:val="ff0000"/>
          <w:sz w:val="28"/>
        </w:rPr>
        <w:t>№ ҚР ДСМ-128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процедуры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Перерегистрация</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Внесение изменений</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удостоверении (при перерегистрации и внесении изменений в регистрационное досье)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выданного в Республике Казахстан с указанием даты выдачи и срока действия</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на экспорт (для отечественных производителей)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 (концентрация) (Заполняется при наличии. Объем заполняется в упаковке)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указывается для жидких, мягких и газообразных лекарственных форм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Анатомо-терапевтическо-химическая классификация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казахском языке</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русском языке</w:t>
            </w: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лекарственного средства (заполняется для соответствующего лекарственного препарата, выбирается только один тип ЛС)</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Оригинальный лекарственный препарат</w:t>
            </w: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Однокомпонентный</w:t>
            </w: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Многокомпонентный</w:t>
            </w: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биологический лекарственный препарат</w:t>
            </w: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иммунобиологический лекарственный препарат</w:t>
            </w: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новая активная фармацевтическая субстанция</w:t>
            </w: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Воспроизведенный лекарственный препарат</w:t>
            </w: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Однокомпонентный</w:t>
            </w: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Многокомпонентный</w:t>
            </w: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лекарственный препарат:</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лекарственный препарат для отечественного производителя, который использовался в исследованиях эквивалентности (если таковые проводились):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государство, где зарегистрирован референтный лекарственный препарат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привести обоснования использования референтного препарата при его отличии от оригинального препарата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Раздел необходимо заполнять для каждого лекарственного препарата, который использовался в исследованиях эквивалентности.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Биоаналогичный лекарственный препарат (Биоаналог)</w:t>
            </w: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биологический лекарственный препарат:</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биологический лекарственный препарат: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 государство, где зарегистрирован референтный лекарственный препарат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различия по сравнению с референтным биологическим лекарственным препаратом (если таковые имеются):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Гибридный лекарственный препарат</w:t>
            </w: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различия в исходном материале;</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различия в производственном процессе;</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другие показания к применению;</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различия в лекарственной форме;</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другая дозировка;</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(количественные изменения активной фармацевтической субстанции);</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другой способ введения;</w:t>
            </w:r>
          </w:p>
          <w:p>
            <w:pPr>
              <w:spacing w:after="20"/>
              <w:ind w:left="20"/>
              <w:jc w:val="both"/>
            </w:pP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другие отличия ______________________________________</w:t>
            </w: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Однокомпонентный</w:t>
            </w: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Многокомпонентный</w:t>
            </w: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лекарственный препарат:</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Различия по сравнению с оригинальным лекарственным препаратом: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Комбинированный лекарственный препарат</w:t>
            </w: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изменения активной фармацевтической субстанции;</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другая лекарственная форма;</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другая(ие) дозировка(и) (количественные изменения активной фармацевтической субстанции);</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другой (ие) способ(ы) введения;</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другая фармакокинетика (включая другую биодоступность);</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другое показание к применению;</w:t>
            </w:r>
          </w:p>
          <w:p>
            <w:pPr>
              <w:spacing w:after="20"/>
              <w:ind w:left="20"/>
              <w:jc w:val="both"/>
            </w:pP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другие отличия __________________________________</w:t>
            </w: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известная комбинация</w:t>
            </w: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новая комбинация</w:t>
            </w: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лекарственный препарат (в случае известной комбинации)</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Лекарственный препарат с хорошо изученным медицинским применением</w:t>
            </w: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Радиофармацевтический лекарственный препарат</w:t>
            </w: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радиофармацевтический набор</w:t>
            </w: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прекурсор радионуклида</w:t>
            </w: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радионуклида (первичный и вторичный) (при наличии)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Гомеопатический лекарственный препарат</w:t>
            </w: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новый гомеопатический препарат</w:t>
            </w: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Растительный лекарственный препарат</w:t>
            </w: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биноминальное научное название растения (род, вид, разновидность)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гомеопатический препарат, включенный в фармакопеи и монографии</w:t>
            </w: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происхождения сырья (лабораторный код)</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производящего растения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(определение) субстанции растительного происхождения и другие названия (синонимы, указанные в Фармакопеях)</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Орфанный лекарственный препарат</w:t>
            </w: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 ли лекарственному препарату статус орфанного лекарственного препарата в Республике Казахстан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Нет </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В процессе рассмотрения </w:t>
            </w:r>
          </w:p>
          <w:p>
            <w:pPr>
              <w:spacing w:after="20"/>
              <w:ind w:left="20"/>
              <w:jc w:val="both"/>
            </w:pP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Да</w:t>
            </w: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удостоверения орфанного лекарственного препарата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в присвоении статуса орфанного лекарственного препарата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решения</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на присвоение статуса отозвано: дата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Трансфер Наименование, адрес производственной площадки передающей стороны</w:t>
            </w: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Активная фармацевтическая субстанция, произведенная не в условиях GMP или лекарственное растительное сырье</w:t>
            </w: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Преквалификация ВОЗ</w:t>
            </w: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отпуска в стране заявителя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рецепту врача Без рецепта врача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введения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устройствам ввода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(заполняется список значений)</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(первичная или вторичная)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(при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 в упаковке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 вторичной упаковки (GTIN) (Джитин)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штрих-код для каждой дозировки (концентрации)</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качественный и количественный состав (заполняется список значений)</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вещества (активное или вспомогательное)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регламентирующий качество или Фармакопея с указанием года издания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 и адрес производственной площадки (для активных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Контролируется международным комитетом по контролю за наркотиками (отмечается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ядовитых веществ (отмечается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 (для лекарственного растительного сырья) и место произрастания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человеческого или животного происхождения (отмечается при наличии)</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таб. III таб. IV таб.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список 2 список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активной фармацевтической субстанции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лекарственного средства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срок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период применения (после первого вскрытия контейнера)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период применения (после растворения или разведения)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транспортирования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предлагаемые условия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предлагаемые условия хранения после первого вскрытия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стране-производителе и других странах</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(указывается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охранного документа на изобретение или полезную модель, товарный знак</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охранного документа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охранного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Полностью на данном производстве 2) Частично на данном производстве 3) Полностью на другом производстве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(и) лекарственного препарата и участок (и) производства (включая участки производства любого компонента (в том числе растворителя лекарственной формы), который является частью лекарственного препарата)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производителя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страна (на казахском, русском, английском языках)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и срок действия разрешительного документа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 руководителя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 контактного лица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Предприятие-упаковщик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осуществляющий контроль качества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ответственный за выпуск серий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лицензии на производство, выданная уполномоченным органом страны производителя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или представительство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доверенности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осуществлению фармаконадзора в Республике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страны-производителя по контролю качества препаратов крови и вакцин, ответственная за контроль качества (выпуск) серии</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лаборатории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осуществления деятельности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вносимые в регистрационное досье лекарственного средства (указать вносимые изменения)</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изменения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договору на проведение экспертизы лекарственных средств</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осуществляющий оплату за проведение экспертизы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 руководителя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счет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_______________________________________________________</w:t>
            </w:r>
          </w:p>
          <w:p>
            <w:pPr>
              <w:spacing w:after="20"/>
              <w:ind w:left="20"/>
              <w:jc w:val="both"/>
            </w:pPr>
            <w:r>
              <w:rPr>
                <w:rFonts w:ascii="Times New Roman"/>
                <w:b w:val="false"/>
                <w:i w:val="false"/>
                <w:color w:val="000000"/>
                <w:sz w:val="20"/>
              </w:rPr>
              <w:t>
Гарантирую: достоверность информации регистрационного досье, ненарушение исключительных прав третьими лицами на изобретение или полезную модель, адекватность переводов методик контроля качества, инструкции по медицинскому применению лекарственного средства; представить образцы лекарственных средств, стандартные образцы лекарственных субстанций и их примесей в количествах, достаточных для трехкратного анализа, специфические реагенты, расходные материалы, применяемые при проведении испытаний лекарственных средств (в исключительных случаях и на условиях возврата), а также их соответствие нормативным документам, представляемым на регистрацию. Обязуюсь сообщать обо всех изменениях в регистрационное досье, а также представлять материалы при обнаружении нежелательных реакций при применении лекарственного средства, ранее не указанных в инструкции по медицинскому применению.</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 должность ответственного лица Заявителя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1" w:id="274"/>
    <w:p>
      <w:pPr>
        <w:spacing w:after="0"/>
        <w:ind w:left="0"/>
        <w:jc w:val="both"/>
      </w:pPr>
      <w:r>
        <w:rPr>
          <w:rFonts w:ascii="Times New Roman"/>
          <w:b w:val="false"/>
          <w:i w:val="false"/>
          <w:color w:val="000000"/>
          <w:sz w:val="28"/>
        </w:rPr>
        <w:t>
      Примечание:</w:t>
      </w:r>
    </w:p>
    <w:bookmarkEnd w:id="274"/>
    <w:p>
      <w:pPr>
        <w:spacing w:after="0"/>
        <w:ind w:left="0"/>
        <w:jc w:val="both"/>
      </w:pPr>
      <w:r>
        <w:rPr>
          <w:rFonts w:ascii="Times New Roman"/>
          <w:b w:val="false"/>
          <w:i w:val="false"/>
          <w:color w:val="000000"/>
          <w:sz w:val="28"/>
        </w:rPr>
        <w:t xml:space="preserve">
      * Данная форма заявления предоставляется также при перерегистрации лекарственного средства в соответствии с порядком, установленным правилами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февраля 2021 года № ҚР ДСМ-16 (зарегистрирован в Реестре государственной регистрации нормативных правовых актов под № 22175) (далее - Правила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w:t>
      </w:r>
    </w:p>
    <w:p>
      <w:pPr>
        <w:spacing w:after="0"/>
        <w:ind w:left="0"/>
        <w:jc w:val="both"/>
      </w:pPr>
      <w:r>
        <w:rPr>
          <w:rFonts w:ascii="Times New Roman"/>
          <w:b w:val="false"/>
          <w:i w:val="false"/>
          <w:color w:val="000000"/>
          <w:sz w:val="28"/>
        </w:rPr>
        <w:t>
      ** Заявление заполняется однократно и не подлежит корректировке.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bookmarkStart w:name="z1990" w:id="275"/>
    <w:p>
      <w:pPr>
        <w:spacing w:after="0"/>
        <w:ind w:left="0"/>
        <w:jc w:val="left"/>
      </w:pPr>
      <w:r>
        <w:rPr>
          <w:rFonts w:ascii="Times New Roman"/>
          <w:b/>
          <w:i w:val="false"/>
          <w:color w:val="000000"/>
        </w:rPr>
        <w:t xml:space="preserve"> Перечень документов, предоставляемых для экспертизы производителями Республики Казахстан</w:t>
      </w:r>
    </w:p>
    <w:bookmarkEnd w:id="275"/>
    <w:p>
      <w:pPr>
        <w:spacing w:after="0"/>
        <w:ind w:left="0"/>
        <w:jc w:val="both"/>
      </w:pPr>
      <w:r>
        <w:rPr>
          <w:rFonts w:ascii="Times New Roman"/>
          <w:b w:val="false"/>
          <w:i w:val="false"/>
          <w:color w:val="ff0000"/>
          <w:sz w:val="28"/>
        </w:rPr>
        <w:t xml:space="preserve">
      Сноска. Приложение 2 - в редакции приказа Министра здравоохранения РК от 14.04.2023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здравоохранения РК от 02.06.2023 </w:t>
      </w:r>
      <w:r>
        <w:rPr>
          <w:rFonts w:ascii="Times New Roman"/>
          <w:b w:val="false"/>
          <w:i w:val="false"/>
          <w:color w:val="ff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 Общая документация*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GMP (с указанием даты и результатов последней инспекции нотариально засвидетельствованные)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02.06.2023 </w:t>
            </w:r>
            <w:r>
              <w:rPr>
                <w:rFonts w:ascii="Times New Roman"/>
                <w:b w:val="false"/>
                <w:i w:val="false"/>
                <w:color w:val="ff0000"/>
                <w:sz w:val="20"/>
              </w:rPr>
              <w:t>№ 94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02.06.2023 </w:t>
            </w:r>
            <w:r>
              <w:rPr>
                <w:rFonts w:ascii="Times New Roman"/>
                <w:b w:val="false"/>
                <w:i w:val="false"/>
                <w:color w:val="ff0000"/>
                <w:sz w:val="20"/>
              </w:rPr>
              <w:t>№ 94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производственном процессе участвует несколько производителей документы пунктов IА2, ІА3, ІА4 предоставляются на всех участников производства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договор (соглашение) на право производства (до истечения срока действия патента на оригинальный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Охранный документ на изобретение или полезную модель оригинального лекарственного средства (предоставляется патентообладателем охранного документа в электронном формате), охранный документ на товарный знак (в электронном формате)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от производителя (держателя регистрационного удостоверения) письмо о ненарушении исключительных прав третьими лицами на изобретение или полезную модель (предоставляется при экспертизе генерического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качество готового продукта трех промышленных серий (сертификат анализа, протокол анализа), одна серия которого совпадает с серией образца лекарственного средства, поданного на регистрацию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прионовой безопасности на вещества животного происхождения от производителя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здравоохранения РК от 02.06.2023 </w:t>
            </w:r>
            <w:r>
              <w:rPr>
                <w:rFonts w:ascii="Times New Roman"/>
                <w:b w:val="false"/>
                <w:i w:val="false"/>
                <w:color w:val="ff0000"/>
                <w:sz w:val="20"/>
              </w:rPr>
              <w:t>№ 94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воспроизведенного, гибридного или биоаналогичного (биоподобного) лекарственного препарата отсутствуют отличия от действующих ОХЛП и Инструкция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(до 5 страниц) обоснований и фактов, показывающих, что лекарственный препарат является воспроизведенным, гибридным или биоаналогичным (биоподобным) лекарственным препаратом соответствующего оригинального (биологического)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общей характеристики лекарственного средства (ОХЛС) в электронном виде в формате "doc (док)" на казахском и русском языках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инструкции по медицинскому применению (листок-вкладыш) в электронном виде в формате "doc (док)" на казахском и русском языках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маркировки для первичной и вторичной упаковок, стикеров, этикеток на казахском и русском языках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макеты потребительских упаковок, этикеток, стикеров в электронном виде в формате "jpeg (джипег)"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Построчное (расположенное параллельно на одном листе) сравнение действующих ОХЛП и Инструкция ЛС оригинального (референтного) лекарственного препарата и проектов ОХЛП и Инструкция ЛС воспроизведенного, гибридного или биоаналогичного (биоподобного) лекарственного препарата с выделением и обоснованием всех отличий.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Ведомость изменений с указанием построчно расположенного сравнения вносимых изменений с утверждҰнной версией.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файл системы фармаконадзора держателя регистрационного удостоверения (представляется в случае, когда держатель регистрационного удостоверения впервые подает заявку на регистрацию лекарственного препарата) или краткая характеристика системы фармаконадзора держателя регистрационного удостоверения (при перерегистрации) включающая: информацию о том, что держатель регистрационного удостоверения имеет в своем распоряжении уполномоченное лицо за глобальный фармаконадзор; контактные данные уполномоченного лица за глобальный фармаконадзор; декларацию, подписанную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 ссылку на место (адрес), где хранится мастер-файл системы фармаконадзора.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 обновляемый отчет по безопасности (при перерегистрации)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управления рисками (для оригинального лекарственного препарата, биологического, биоаналогичного, биотехнологического, а также иммунологического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что держатель регистрационного удостоверения имеет уполномоченное (контактное) лицо за фармаконадзор на территории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Химическая, фармацевтическая и биологическая документация*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и количественный состав лекарственного препарата (активные, вспомогательные вещества, состав оболочки таблетки или корпуса капсулы)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качество упаковочного и укупорочного материалов готового продукта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разработка (описание АФС, вспомогательных веществ, разработка лекарственного препарата в сравнений с оригиниальным (референтным) препаратом (в случае, если генерик), разработка производственного процесса, совместимость компонентов, излишки, стабильность, микробиологическая чистота)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технологии производства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 процессе производства (операционный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производственных процессов (валидация процессов, проводимых в асептических условиях, включает моделирование процесса с использованием питательной среды (наполнение питательными средами)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контроля исходных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качество активного вещества трех промышленных серии (сертификат анализа субстанции от производителя, сертификат соответствия монографии Европейской Фармакопеи, протокол анализа, аналитический паспорт)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качества на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упаковочный материал (первичная и вторичная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качества упаковочного материала с приложением документов, регламентирующих их качество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контроля качества промежуточных продуктов (при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cпецификация качества и методики контроля готового продукта с аутентичным переводом с языка производителя на русский язык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производителя по контролю качества и безопасности лекарственного средства в электронном виде в формате "doc (док)", пояснительная записка к нему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методик испытаний лекарственного препарата (при перерегистрации дополнительно копию нормативного документа по качеству, утвержденного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испытания стабильности не менее чем на трех промышленных или опытно-промышленных (пилотных) сериях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профиле растворения (для твердых дозированных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контроля на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вероятной опасности для окружающей среды для препаратов, содержащих генетически измененные организмы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подтверждающая качество (при необходимости)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III. Фармакологическая и токсикологическая документация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токсичности (острой и хронической), (медицинский иммунобиологический препарат - токсичность при однократном введении и введении повторных 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репродуктивную функцию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эмбриотоксичности и тератогенности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мутагенности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канцерогенности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 (для медицинских генно-биологических препаратов – результаты исследования реактогенности)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 (для медицинских иммунобиологических препаратов – результаты специфической активности)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местно-раздражающем действии (для медицинских иммунобиологических препаратов – результаты исследования иммуногенности)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подтверждающая безопасность (при необходимости)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IV. Клиническая документация***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клинической фармакологии (фармакодинамика, фармакокинетика)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иммунологическая эффективность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эффективность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клинических исследований (испытаний), научные публикации, отчеты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пострегистрационного опыта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подтверждающая эффективность</w:t>
            </w:r>
          </w:p>
        </w:tc>
      </w:tr>
    </w:tbl>
    <w:p>
      <w:pPr>
        <w:spacing w:after="0"/>
        <w:ind w:left="0"/>
        <w:jc w:val="both"/>
      </w:pPr>
      <w:bookmarkStart w:name="z3389" w:id="276"/>
      <w:r>
        <w:rPr>
          <w:rFonts w:ascii="Times New Roman"/>
          <w:b w:val="false"/>
          <w:i w:val="false"/>
          <w:color w:val="000000"/>
          <w:sz w:val="28"/>
        </w:rPr>
        <w:t>
      Примечание:</w:t>
      </w:r>
    </w:p>
    <w:bookmarkEnd w:id="276"/>
    <w:p>
      <w:pPr>
        <w:spacing w:after="0"/>
        <w:ind w:left="0"/>
        <w:jc w:val="both"/>
      </w:pPr>
      <w:r>
        <w:rPr>
          <w:rFonts w:ascii="Times New Roman"/>
          <w:b w:val="false"/>
          <w:i w:val="false"/>
          <w:color w:val="000000"/>
          <w:sz w:val="28"/>
        </w:rPr>
        <w:t>* При перерегистрации осуществляемой в соответствии Правилами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предоставляются части I и II данного перечня.</w:t>
      </w:r>
    </w:p>
    <w:p>
      <w:pPr>
        <w:spacing w:after="0"/>
        <w:ind w:left="0"/>
        <w:jc w:val="both"/>
      </w:pPr>
      <w:r>
        <w:rPr>
          <w:rFonts w:ascii="Times New Roman"/>
          <w:b w:val="false"/>
          <w:i w:val="false"/>
          <w:color w:val="000000"/>
          <w:sz w:val="28"/>
        </w:rPr>
        <w:t>** Для фармакопейных методик предоставляются данные верификации.</w:t>
      </w:r>
    </w:p>
    <w:p>
      <w:pPr>
        <w:spacing w:after="0"/>
        <w:ind w:left="0"/>
        <w:jc w:val="both"/>
      </w:pPr>
      <w:r>
        <w:rPr>
          <w:rFonts w:ascii="Times New Roman"/>
          <w:b w:val="false"/>
          <w:i w:val="false"/>
          <w:color w:val="000000"/>
          <w:sz w:val="28"/>
        </w:rPr>
        <w:t>*** утвержденный протокол исследования, утвержденный отчет исследования, разрешение регуляторного органа на проведение исследования (при наличии), одобрение этической комиссии, копию договора страхования ответственности спонсора в случае причинения вреда жизни и здоровью субъекта исследования, копии индивидуальных регистрационных карт субъектов исследования (для международных, многоцентровых клинических исследований 20 %), хроматограммы (при предоставлении исследования биоэквивалентности), копии договоров между спонсором клинического исследования и исследовательским центром (контрактной исследовательской организацией) (в случае необходимости после изъятия конфиденциальной информации).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bookmarkStart w:name="z3390" w:id="277"/>
    <w:p>
      <w:pPr>
        <w:spacing w:after="0"/>
        <w:ind w:left="0"/>
        <w:jc w:val="left"/>
      </w:pPr>
      <w:r>
        <w:rPr>
          <w:rFonts w:ascii="Times New Roman"/>
          <w:b/>
          <w:i w:val="false"/>
          <w:color w:val="000000"/>
        </w:rPr>
        <w:t xml:space="preserve"> Перечень документов, предоставляемых для экспертизы в формате Общего технического документа</w:t>
      </w:r>
    </w:p>
    <w:bookmarkEnd w:id="277"/>
    <w:p>
      <w:pPr>
        <w:spacing w:after="0"/>
        <w:ind w:left="0"/>
        <w:jc w:val="both"/>
      </w:pPr>
      <w:r>
        <w:rPr>
          <w:rFonts w:ascii="Times New Roman"/>
          <w:b w:val="false"/>
          <w:i w:val="false"/>
          <w:color w:val="ff0000"/>
          <w:sz w:val="28"/>
        </w:rPr>
        <w:t xml:space="preserve">
      Сноска. Приложение 3 - в редакции приказа Министра здравоохранения РК от 14.04.2023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документация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на фармацевтический продукт согласно рекомендации Всемирной организации здравоохранения (нотариально засвидетельствованный) (при наличии) или Сертификат (регистрационное удостоверение) о регистрации в стране-производителе (нотариально засвидетельствованный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GMP (с указанием даты и результатов последней инспекции) (нотариально засвидетельствованный) или адрес сайта реестра выданных уполномоченным органом сертификатов соответствия требованиям GMP (например, EudraGMP) в информационно-коммуникационной сети "Интернет"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договор (соглашение) на право производства (до истечения срока действия патента на оригинальный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лекарственного средства в других странах с указанием номера и даты регистрационного удостоверения (или копии сертификата или регистрационного удостоверения)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охранного документа на товарный знак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(до 5 страниц) обоснований и фактов, показывающих, что лекарственный препарат является воспроизведенным, гибридным или биоаналогичным (биоподобным) лекарственным препаратом соответствующего оригинального (биологического)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лекарственного средства, инструкция по медицинскому применению (листок-вкладыш), маркировка (цветные макеты):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лекарственного препарата с датой последнего пересмотра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инструкция по медицинскому применению лекарственного средства (для организаций-производителей стран Содружества Независимых Государств), заверенная организацией-производителем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общей характеристики лекарственного средства (ОХЛС), инструкции по медицинскому применению лекарственного средства (листок-вкладыш) на казахском и русском языках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маркировки первичной и вторичной упаковок, этикеток, стикеров на казахском и русском языках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макеты потребительских упаковок, этикеток, стикеров в электронном виде в формате jpeg (джипег) в масштабе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Ведомость изменений с указанием построчно расположенного сравнения вносимых изменений с утверждҰнной версией.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эксперте по качеству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эксперте по доклиническим данным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эксперте по клиническим данным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потенциальной опасности для окружающей среды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содержащие или полученные из геномодифицированных организмов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относительно фармаконадзора заявителя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файл системы фармаконадзора держателя регистрационного удостоверения (представляется в случае, когда держатель регистрационного удостоверения впервые подает заявку на регистрацию лекарственного препарата) или краткая</w:t>
            </w:r>
          </w:p>
          <w:p>
            <w:pPr>
              <w:spacing w:after="20"/>
              <w:ind w:left="20"/>
              <w:jc w:val="both"/>
            </w:pPr>
            <w:r>
              <w:rPr>
                <w:rFonts w:ascii="Times New Roman"/>
                <w:b w:val="false"/>
                <w:i w:val="false"/>
                <w:color w:val="000000"/>
                <w:sz w:val="20"/>
              </w:rPr>
              <w:t>характеристика системы фармаконадзора держателя регистрационного удостоверения (при перерегистрации) включающая:</w:t>
            </w:r>
          </w:p>
          <w:p>
            <w:pPr>
              <w:spacing w:after="20"/>
              <w:ind w:left="20"/>
              <w:jc w:val="both"/>
            </w:pPr>
            <w:r>
              <w:rPr>
                <w:rFonts w:ascii="Times New Roman"/>
                <w:b w:val="false"/>
                <w:i w:val="false"/>
                <w:color w:val="000000"/>
                <w:sz w:val="20"/>
              </w:rPr>
              <w:t>доказательство того, что держатель регистрационного удостоверения имеет в своем распоряжении уполномоченное лицо за глобальный фармаконадзор;</w:t>
            </w:r>
          </w:p>
          <w:p>
            <w:pPr>
              <w:spacing w:after="20"/>
              <w:ind w:left="20"/>
              <w:jc w:val="both"/>
            </w:pPr>
            <w:r>
              <w:rPr>
                <w:rFonts w:ascii="Times New Roman"/>
                <w:b w:val="false"/>
                <w:i w:val="false"/>
                <w:color w:val="000000"/>
                <w:sz w:val="20"/>
              </w:rPr>
              <w:t>контактные данные уполномоченного лица за глобальный фармаконадзор;</w:t>
            </w:r>
          </w:p>
          <w:p>
            <w:pPr>
              <w:spacing w:after="20"/>
              <w:ind w:left="20"/>
              <w:jc w:val="both"/>
            </w:pPr>
            <w:r>
              <w:rPr>
                <w:rFonts w:ascii="Times New Roman"/>
                <w:b w:val="false"/>
                <w:i w:val="false"/>
                <w:color w:val="000000"/>
                <w:sz w:val="20"/>
              </w:rPr>
              <w:t>декларацию, подписанную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w:t>
            </w:r>
          </w:p>
          <w:p>
            <w:pPr>
              <w:spacing w:after="20"/>
              <w:ind w:left="20"/>
              <w:jc w:val="both"/>
            </w:pPr>
            <w:r>
              <w:rPr>
                <w:rFonts w:ascii="Times New Roman"/>
                <w:b w:val="false"/>
                <w:i w:val="false"/>
                <w:color w:val="000000"/>
                <w:sz w:val="20"/>
              </w:rPr>
              <w:t>ссылку на место (адрес), где хранится мастер-файл системы фармаконадзора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 обновляемый отчет по безопасности (при перерегистрации)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управления рисками (для оригинального лекарственного препарата, биоаналогичного, биологического, биотехнологического, а также иммунологического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что держатель регистрационного удостоверения имеет уполномоченное (контактное) лицо за фармаконадзор на территории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общего технического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модулей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общий технический документ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отчет по качеству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фармацевтическая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активного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или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 (укупорка)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состав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разработка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вспомогательных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или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 (укупорка)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средства и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безопасности относительно посторонних микроорганизмов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доклинических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клинических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по доклиническим данным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фармакологических данных в текстовом формате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фармакологических данных в виде таблиц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фармакокинетических данных в текстовом формате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фармакокинетических данных в виде таблиц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токсикологических данных в текстовом формате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токсикологических данных в виде таблиц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клинических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биофармацевтических исследований и связанных с ними аналитических методов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исследований по клинической фармакологии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по клинической эффективности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по клинической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Короткие обзоры индивидуальных исследований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3. Качество*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данные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субстанция (для лекарственных препаратов, которые содержат более одного активного вещества, информация предоставляется в полном объеме относительно каждого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производственного процесса и его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исходных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критических этапов и промежуточной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процесса и (или) его оценка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производственного процесса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Доказательство структуры и характеристики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активного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аналитических методик***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Анализы серий**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спецификации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или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 (укупорка)**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относительно стабильности и выводы**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пострегистрационного изучения стабильности и обязательства относительно стабильности**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стабильности**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состав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разработка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вещества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состава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Физико-химические и биологические свойства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производственного процесса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 (укупорка)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характеристики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(Производители)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на серию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производственного процесса и контроля процесса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критических этапов и промежуточной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процесса и (или) его оценка****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вспомогательных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аналитических методик***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спецификаций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 человеческого и животного происхождения (при использовании ВВ животного или человеческого происхождения предоставляется сертификаты вирусной, бактериологической и прионовой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 (Спецификации)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нормативный документ по контролю качества и безопасности в электронном виде в формате doc (при перерегистрации дополнительно копию утвержденного нормативного документа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аналитических методик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Анализы серий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примесей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спецификации(й)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 (укупорка)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и вывод о стабильности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пострегистрационного изучения стабильности и обязательства относительно стабильности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стабильности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средства и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безопасности относительно посторонних микроорганизмов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вспомогательные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4. Отчеты о доклинических (неклинических) исследованиях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исследованиях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фармакодинамика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фармакодинамика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Фармакологическая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Фармакодинамические лекарственные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 и отчеты по валидации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Экскреция (выведение)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Фармакокинетические лекарственные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фармакокинетические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Токсичность при однократном введении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Токсичность при многократном введении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Генотоксичность (ин-витро, ин-виво, токсикокинетическая оценка)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Канцерогенность (долгосрочные исследования; краткосрочные или среднесрочные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Репродуктивная и онтогенетическая токсичность: фертильность и раннее эмбриональное развитие, эмбрио-фетальное развитие; пренатальное и постнатальное развитие; исследования, на неполовозрелом потомстве с последующим наблюдением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Местная переносимость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исследования токсичности: антигенность, иммунотоксичность, исследования механизма действия, лекарственная зависимость, метаболиты, примеси и др.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5. Отчеты о клинических исследованиях и (или) испытаниях*****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всех клинических исследований (испытаний) в виде таблиц (название исследований с переводом на русский язык)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клинических исследованиях (испытаниях)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биофармацевтических исследованиях: отчет исследований по биодоступности; отчет сравнительных исследований по биодоступности и биоэквивалентности; отчет по корреляции исследований ин-витро, ин-виво; отчет по биоаналитическим и аналитическим методам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исследований по фармакокинетике при использовании биоматериалов человека: отчет исследований связывания с белками; отчет исследований печеночного метаболизма и взаимодействий; отчет по исследованиям с использованием биоматериалов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фармакокинетических исследованиях у человека: отчет исследований фармакокинетики у здоровых добровольцев и исследованию первичной переносимости; отчет исследований фармакокинетики у пациентов и исследованию первичной переносимости; отчет исследований внутреннего фактора фармакокинетических исследований; отчет исследований внешнего фактора фармакокинетических исследований; отчет исследований фармакокинетики в различных популяциях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фармакодинамических исследованиях у человека: отчет исследований фармакодинамики и фармакокинетики (фармакодинамики) у здоровых добровольцев; отчет исследований фармакодинамики и фармакокинетики (фармакодинамики) у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исследовании эффективности и безопасности: отчет контролируемых клинических исследований по заявленным показаниям; отчет неконтролируемых клинических исследований; отчеты анализа данных более чем одного исследования, включая любые формальные интегрированные анализы, метаанализы и перекрестные анализы; отчеты по другим исследованиям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пострегистрационном опыте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индивидуальных регистрационных форм и индивидуальные списки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bl>
    <w:p>
      <w:pPr>
        <w:spacing w:after="0"/>
        <w:ind w:left="0"/>
        <w:jc w:val="both"/>
      </w:pPr>
      <w:bookmarkStart w:name="z3391" w:id="278"/>
      <w:r>
        <w:rPr>
          <w:rFonts w:ascii="Times New Roman"/>
          <w:b w:val="false"/>
          <w:i w:val="false"/>
          <w:color w:val="000000"/>
          <w:sz w:val="28"/>
        </w:rPr>
        <w:t>
      Примечание:</w:t>
      </w:r>
    </w:p>
    <w:bookmarkEnd w:id="278"/>
    <w:p>
      <w:pPr>
        <w:spacing w:after="0"/>
        <w:ind w:left="0"/>
        <w:jc w:val="both"/>
      </w:pPr>
      <w:r>
        <w:rPr>
          <w:rFonts w:ascii="Times New Roman"/>
          <w:b w:val="false"/>
          <w:i w:val="false"/>
          <w:color w:val="000000"/>
          <w:sz w:val="28"/>
        </w:rPr>
        <w:t xml:space="preserve">* При перерегистрации, осуществляемой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февраля 2021 года № ҚР ДСМ-16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(зарегистрирован в Реестре государственной регистрации нормативных правовых актов под 22175) предоставляются модули 1-3. Закрытые части драг мастер - файла предоставляются по запросу экспертной организации в ходе экспертных работ.</w:t>
      </w:r>
    </w:p>
    <w:p>
      <w:pPr>
        <w:spacing w:after="0"/>
        <w:ind w:left="0"/>
        <w:jc w:val="both"/>
      </w:pPr>
      <w:r>
        <w:rPr>
          <w:rFonts w:ascii="Times New Roman"/>
          <w:b w:val="false"/>
          <w:i w:val="false"/>
          <w:color w:val="000000"/>
          <w:sz w:val="28"/>
        </w:rPr>
        <w:t>** При перерегистрации предоставляются результаты стабильности, сертификаты качества (сертификат анализа, протокол испытании) для серий, произведенных в пострегистрационный период активной фармацевтической субстанции и (или) лекарственного препарата. Если отдельные части документации не включены в досье, в соответствующем разделе необходимо представить обоснование. Для препаратов животного происхождения в разделе 3.2.S необходимо представить следующие дополнительные сведения: данные относительно вида, возраста, рациона животных, от которых получено сырье; данные о характере (категории) ткани, из которой получено сырье для производства лекарственного препарата, с точки зрения его опасности относительно содержания прионов;</w:t>
      </w:r>
    </w:p>
    <w:p>
      <w:pPr>
        <w:spacing w:after="0"/>
        <w:ind w:left="0"/>
        <w:jc w:val="both"/>
      </w:pPr>
      <w:r>
        <w:rPr>
          <w:rFonts w:ascii="Times New Roman"/>
          <w:b w:val="false"/>
          <w:i w:val="false"/>
          <w:color w:val="000000"/>
          <w:sz w:val="28"/>
        </w:rPr>
        <w:t>технологическая схема обработки сырья с указанием экстрагентов и технологических параметров; методы контроля качества сырья, включая методы выявления прионов в лекарственном препарате (при необходимости). Допускается предоставление документов Модулей 3, 4, 5 на английском языке с переводом на русский язык следующих разделов Модуля: спецификации (3.2.P.5.1.), аналитические методики (3.2.Р.5.2.), обоснование спецификаций (3.2.Р.5.6.).</w:t>
      </w:r>
    </w:p>
    <w:p>
      <w:pPr>
        <w:spacing w:after="0"/>
        <w:ind w:left="0"/>
        <w:jc w:val="both"/>
      </w:pPr>
      <w:r>
        <w:rPr>
          <w:rFonts w:ascii="Times New Roman"/>
          <w:b w:val="false"/>
          <w:i w:val="false"/>
          <w:color w:val="000000"/>
          <w:sz w:val="28"/>
        </w:rPr>
        <w:t>*** Для фармакопейных методик предоставляются данные верификации.</w:t>
      </w:r>
    </w:p>
    <w:p>
      <w:pPr>
        <w:spacing w:after="0"/>
        <w:ind w:left="0"/>
        <w:jc w:val="both"/>
      </w:pPr>
      <w:r>
        <w:rPr>
          <w:rFonts w:ascii="Times New Roman"/>
          <w:b w:val="false"/>
          <w:i w:val="false"/>
          <w:color w:val="000000"/>
          <w:sz w:val="28"/>
        </w:rPr>
        <w:t>**** Валидация процессов, проводимых в асептических условиях, включает</w:t>
      </w:r>
    </w:p>
    <w:p>
      <w:pPr>
        <w:spacing w:after="0"/>
        <w:ind w:left="0"/>
        <w:jc w:val="both"/>
      </w:pPr>
      <w:r>
        <w:rPr>
          <w:rFonts w:ascii="Times New Roman"/>
          <w:b w:val="false"/>
          <w:i w:val="false"/>
          <w:color w:val="000000"/>
          <w:sz w:val="28"/>
        </w:rPr>
        <w:t>моделирование процесса с использованием питательной среды (наполнение питательными средами).</w:t>
      </w:r>
    </w:p>
    <w:p>
      <w:pPr>
        <w:spacing w:after="0"/>
        <w:ind w:left="0"/>
        <w:jc w:val="both"/>
      </w:pPr>
      <w:r>
        <w:rPr>
          <w:rFonts w:ascii="Times New Roman"/>
          <w:b w:val="false"/>
          <w:i w:val="false"/>
          <w:color w:val="000000"/>
          <w:sz w:val="28"/>
        </w:rPr>
        <w:t>***** для каждого клинического исследования (в т.ч. исследования биоэквивалентности) предоставляются: утвержденный протокол исследования, утвержденный отчет исследования, разрешение регуляторного органа на проведение исследования (при наличии), одобрение этической комиссии, копию договора страхования ответственности спонсора в случае причинения вреда жизни и здоровью субъекта исследования, копии индивидуальных регистрационных карт субъектов исследования (для международных, многоцентровых клинических исследований 20%), хроматограммы (при предоставлении исследования биоэквивалентности), копии договоров между спонсором клинического исследования и исследовательским центром (контрактной исследовательской организацией) (в случае необходимости после изъятия конфиденциальной информации).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проведения экспертизы </w:t>
            </w:r>
            <w:r>
              <w:br/>
            </w:r>
            <w:r>
              <w:rPr>
                <w:rFonts w:ascii="Times New Roman"/>
                <w:b w:val="false"/>
                <w:i w:val="false"/>
                <w:color w:val="000000"/>
                <w:sz w:val="20"/>
              </w:rPr>
              <w:t>лекарственных средств</w:t>
            </w:r>
          </w:p>
        </w:tc>
      </w:tr>
    </w:tbl>
    <w:bookmarkStart w:name="z305" w:id="279"/>
    <w:p>
      <w:pPr>
        <w:spacing w:after="0"/>
        <w:ind w:left="0"/>
        <w:jc w:val="left"/>
      </w:pPr>
      <w:r>
        <w:rPr>
          <w:rFonts w:ascii="Times New Roman"/>
          <w:b/>
          <w:i w:val="false"/>
          <w:color w:val="000000"/>
        </w:rPr>
        <w:t xml:space="preserve"> Перечень предоставляемых материалов регистрационного досье в зависимости от вида лекарственного средства</w:t>
      </w:r>
    </w:p>
    <w:bookmarkEnd w:id="279"/>
    <w:bookmarkStart w:name="z306" w:id="280"/>
    <w:p>
      <w:pPr>
        <w:spacing w:after="0"/>
        <w:ind w:left="0"/>
        <w:jc w:val="both"/>
      </w:pPr>
      <w:r>
        <w:rPr>
          <w:rFonts w:ascii="Times New Roman"/>
          <w:b w:val="false"/>
          <w:i w:val="false"/>
          <w:color w:val="000000"/>
          <w:sz w:val="28"/>
        </w:rPr>
        <w:t>
      1. Для экспертизы при государственной регистрации оригинального лекарственного средства и его новых лекарственных форм, в том числе иммунобиологического препарата предоставляются полный комплект регистрационного досье.</w:t>
      </w:r>
    </w:p>
    <w:bookmarkEnd w:id="280"/>
    <w:bookmarkStart w:name="z307" w:id="281"/>
    <w:p>
      <w:pPr>
        <w:spacing w:after="0"/>
        <w:ind w:left="0"/>
        <w:jc w:val="both"/>
      </w:pPr>
      <w:r>
        <w:rPr>
          <w:rFonts w:ascii="Times New Roman"/>
          <w:b w:val="false"/>
          <w:i w:val="false"/>
          <w:color w:val="000000"/>
          <w:sz w:val="28"/>
        </w:rPr>
        <w:t>
      На момент подачи заявления на экспертизу лекарственного средства предоставляется регистрационное досье с данными клинических исследований I – III фазы.</w:t>
      </w:r>
    </w:p>
    <w:bookmarkEnd w:id="281"/>
    <w:bookmarkStart w:name="z308" w:id="282"/>
    <w:p>
      <w:pPr>
        <w:spacing w:after="0"/>
        <w:ind w:left="0"/>
        <w:jc w:val="both"/>
      </w:pPr>
      <w:r>
        <w:rPr>
          <w:rFonts w:ascii="Times New Roman"/>
          <w:b w:val="false"/>
          <w:i w:val="false"/>
          <w:color w:val="000000"/>
          <w:sz w:val="28"/>
        </w:rPr>
        <w:t>
      2. Воспроизведенный лекарственный препарат</w:t>
      </w:r>
    </w:p>
    <w:bookmarkEnd w:id="282"/>
    <w:p>
      <w:pPr>
        <w:spacing w:after="0"/>
        <w:ind w:left="0"/>
        <w:jc w:val="both"/>
      </w:pPr>
      <w:r>
        <w:rPr>
          <w:rFonts w:ascii="Times New Roman"/>
          <w:b w:val="false"/>
          <w:i w:val="false"/>
          <w:color w:val="000000"/>
          <w:sz w:val="28"/>
        </w:rPr>
        <w:t>
      Для воспроизведенных лекарственных препаратов данные фармацевтической разработки представляются в сравнении с оригинальным или референтным препаратом.</w:t>
      </w:r>
    </w:p>
    <w:p>
      <w:pPr>
        <w:spacing w:after="0"/>
        <w:ind w:left="0"/>
        <w:jc w:val="both"/>
      </w:pPr>
      <w:r>
        <w:rPr>
          <w:rFonts w:ascii="Times New Roman"/>
          <w:b w:val="false"/>
          <w:i w:val="false"/>
          <w:color w:val="000000"/>
          <w:sz w:val="28"/>
        </w:rPr>
        <w:t xml:space="preserve">
      Для доказательства эквивалентности генерика с оригинальным (референтным) препаратом в Модуле 5 формата ОТД или части IV Перечня документов, предоставляемых для экспертизы производителями Республики Казахстан (далее – Перечень) в регистрационном досье генерика предоставляются результаты исследований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исследований биоэквивалентности лекарственных препаратов в рамках Евразийского экономического союза, утвержденными Решением Совета Евразийской экономической комиссии от 3 ноября 2016 года № 85.</w:t>
      </w:r>
    </w:p>
    <w:p>
      <w:pPr>
        <w:spacing w:after="0"/>
        <w:ind w:left="0"/>
        <w:jc w:val="both"/>
      </w:pPr>
      <w:r>
        <w:rPr>
          <w:rFonts w:ascii="Times New Roman"/>
          <w:b w:val="false"/>
          <w:i w:val="false"/>
          <w:color w:val="000000"/>
          <w:sz w:val="28"/>
        </w:rPr>
        <w:t>
      В Модуле 1 или Части I Перечня заявитель предоставляет резюме (до 5 страниц) обоснований и фактов, показывающих, что лекарственный препарат является воспроизведенным лекарственным препаратом соответствующего оригинального лекарственного препарата. Указанное резюме содержит информацию о препарате, его качественном составе и количественном содержании в нем активного вещества, его лекарственной форме и профиле безопасности и (или) эффективности его активного вещества по сравнению с активным веществом оригинального препарата, а также сведения о биологической доступности и биоэквивалентности данного препарата.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14.04.2023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8" w:id="283"/>
    <w:p>
      <w:pPr>
        <w:spacing w:after="0"/>
        <w:ind w:left="0"/>
        <w:jc w:val="both"/>
      </w:pPr>
      <w:r>
        <w:rPr>
          <w:rFonts w:ascii="Times New Roman"/>
          <w:b w:val="false"/>
          <w:i w:val="false"/>
          <w:color w:val="000000"/>
          <w:sz w:val="28"/>
        </w:rPr>
        <w:t>
      3. Гибридный лекарственный препарат</w:t>
      </w:r>
    </w:p>
    <w:bookmarkEnd w:id="283"/>
    <w:bookmarkStart w:name="z459" w:id="284"/>
    <w:p>
      <w:pPr>
        <w:spacing w:after="0"/>
        <w:ind w:left="0"/>
        <w:jc w:val="both"/>
      </w:pPr>
      <w:r>
        <w:rPr>
          <w:rFonts w:ascii="Times New Roman"/>
          <w:b w:val="false"/>
          <w:i w:val="false"/>
          <w:color w:val="000000"/>
          <w:sz w:val="28"/>
        </w:rPr>
        <w:t>
      Для государственной регистрации гибридного лекарственного препарата предоставляют следующие данные:</w:t>
      </w:r>
    </w:p>
    <w:bookmarkEnd w:id="284"/>
    <w:bookmarkStart w:name="z460" w:id="285"/>
    <w:p>
      <w:pPr>
        <w:spacing w:after="0"/>
        <w:ind w:left="0"/>
        <w:jc w:val="both"/>
      </w:pPr>
      <w:r>
        <w:rPr>
          <w:rFonts w:ascii="Times New Roman"/>
          <w:b w:val="false"/>
          <w:i w:val="false"/>
          <w:color w:val="000000"/>
          <w:sz w:val="28"/>
        </w:rPr>
        <w:t>
      В Модуле 1 или Части I Перечня заявитель предоставляет краткую информацию, обобщающую обоснования и факты, что лекарственный препарат, является гибридным по отношению к соответствующему оригинальному препарату. Обобщение содержит информацию о препарате, активной фармацевтической субстанции, лекарственной форме, дозировках, показаниях к применению, способе применения по сравнению с оригинальным препаратом, а также, при необходимости, сведения о биодоступности и биоэквивалентности данного препарата.</w:t>
      </w:r>
    </w:p>
    <w:bookmarkEnd w:id="285"/>
    <w:bookmarkStart w:name="z461" w:id="286"/>
    <w:p>
      <w:pPr>
        <w:spacing w:after="0"/>
        <w:ind w:left="0"/>
        <w:jc w:val="both"/>
      </w:pPr>
      <w:r>
        <w:rPr>
          <w:rFonts w:ascii="Times New Roman"/>
          <w:b w:val="false"/>
          <w:i w:val="false"/>
          <w:color w:val="000000"/>
          <w:sz w:val="28"/>
        </w:rPr>
        <w:t>
      В определенных случаях требуется план управления рисками.</w:t>
      </w:r>
    </w:p>
    <w:bookmarkEnd w:id="286"/>
    <w:bookmarkStart w:name="z462" w:id="287"/>
    <w:p>
      <w:pPr>
        <w:spacing w:after="0"/>
        <w:ind w:left="0"/>
        <w:jc w:val="both"/>
      </w:pPr>
      <w:r>
        <w:rPr>
          <w:rFonts w:ascii="Times New Roman"/>
          <w:b w:val="false"/>
          <w:i w:val="false"/>
          <w:color w:val="000000"/>
          <w:sz w:val="28"/>
        </w:rPr>
        <w:t>
      В случае отсутствия определенных элементов представляется обоснование их отсутствия в соответствующем разделе.</w:t>
      </w:r>
    </w:p>
    <w:bookmarkEnd w:id="287"/>
    <w:bookmarkStart w:name="z463" w:id="288"/>
    <w:p>
      <w:pPr>
        <w:spacing w:after="0"/>
        <w:ind w:left="0"/>
        <w:jc w:val="both"/>
      </w:pPr>
      <w:r>
        <w:rPr>
          <w:rFonts w:ascii="Times New Roman"/>
          <w:b w:val="false"/>
          <w:i w:val="false"/>
          <w:color w:val="000000"/>
          <w:sz w:val="28"/>
        </w:rPr>
        <w:t>
      В обзоре доклинических и клинических данных уделяется особое внимание следующим элементам:</w:t>
      </w:r>
    </w:p>
    <w:bookmarkEnd w:id="288"/>
    <w:bookmarkStart w:name="z464" w:id="289"/>
    <w:p>
      <w:pPr>
        <w:spacing w:after="0"/>
        <w:ind w:left="0"/>
        <w:jc w:val="both"/>
      </w:pPr>
      <w:r>
        <w:rPr>
          <w:rFonts w:ascii="Times New Roman"/>
          <w:b w:val="false"/>
          <w:i w:val="false"/>
          <w:color w:val="000000"/>
          <w:sz w:val="28"/>
        </w:rPr>
        <w:t>
      резюме профиля примесей активного вещества (и в соответствующих случаях, возможных продуктов разложения, образующихся при хранении) в сериях препарата, который подлежит реализации на фармацевтическом рынке;</w:t>
      </w:r>
    </w:p>
    <w:bookmarkEnd w:id="289"/>
    <w:bookmarkStart w:name="z465" w:id="290"/>
    <w:p>
      <w:pPr>
        <w:spacing w:after="0"/>
        <w:ind w:left="0"/>
        <w:jc w:val="both"/>
      </w:pPr>
      <w:r>
        <w:rPr>
          <w:rFonts w:ascii="Times New Roman"/>
          <w:b w:val="false"/>
          <w:i w:val="false"/>
          <w:color w:val="000000"/>
          <w:sz w:val="28"/>
        </w:rPr>
        <w:t>
      обновление литературных публикаций по активному веществу в рамках настоящей заявки на регистрацию; данное требование выполняется путем ссылок на статьи в рецензируемых журналах;</w:t>
      </w:r>
    </w:p>
    <w:bookmarkEnd w:id="290"/>
    <w:bookmarkStart w:name="z466" w:id="291"/>
    <w:p>
      <w:pPr>
        <w:spacing w:after="0"/>
        <w:ind w:left="0"/>
        <w:jc w:val="both"/>
      </w:pPr>
      <w:r>
        <w:rPr>
          <w:rFonts w:ascii="Times New Roman"/>
          <w:b w:val="false"/>
          <w:i w:val="false"/>
          <w:color w:val="000000"/>
          <w:sz w:val="28"/>
        </w:rPr>
        <w:t>
      каждый пункт в общей характеристике лекарственного препарата, ранее не известный или вытекающий из характеристик препарата и (или) его терапевтической группы, проанализировать в доклинических и клинических обзорах (резюме и подкрепить доказательствами из опубликованной литературы и (или) из результатов дополнительных исследований;</w:t>
      </w:r>
    </w:p>
    <w:bookmarkEnd w:id="291"/>
    <w:bookmarkStart w:name="z467" w:id="292"/>
    <w:p>
      <w:pPr>
        <w:spacing w:after="0"/>
        <w:ind w:left="0"/>
        <w:jc w:val="both"/>
      </w:pPr>
      <w:r>
        <w:rPr>
          <w:rFonts w:ascii="Times New Roman"/>
          <w:b w:val="false"/>
          <w:i w:val="false"/>
          <w:color w:val="000000"/>
          <w:sz w:val="28"/>
        </w:rPr>
        <w:t>
      Представить дополнительную информацию, доказывающую, что профили безопасности и (или) эффективности заявленного препарата не отличаются от таковых у референтного препарата (резюме собственных доклинических и (или) клинических исследований).</w:t>
      </w:r>
    </w:p>
    <w:bookmarkEnd w:id="292"/>
    <w:bookmarkStart w:name="z468" w:id="293"/>
    <w:p>
      <w:pPr>
        <w:spacing w:after="0"/>
        <w:ind w:left="0"/>
        <w:jc w:val="both"/>
      </w:pPr>
      <w:r>
        <w:rPr>
          <w:rFonts w:ascii="Times New Roman"/>
          <w:b w:val="false"/>
          <w:i w:val="false"/>
          <w:color w:val="000000"/>
          <w:sz w:val="28"/>
        </w:rPr>
        <w:t>
      Результаты доклинических и (или) клинических исследований гибридного лекарственного препарата включает в соответствующие разделы Модулей 4 и 5 или Части III, IV Перечня.</w:t>
      </w:r>
    </w:p>
    <w:bookmarkEnd w:id="293"/>
    <w:bookmarkStart w:name="z469" w:id="294"/>
    <w:p>
      <w:pPr>
        <w:spacing w:after="0"/>
        <w:ind w:left="0"/>
        <w:jc w:val="both"/>
      </w:pPr>
      <w:r>
        <w:rPr>
          <w:rFonts w:ascii="Times New Roman"/>
          <w:b w:val="false"/>
          <w:i w:val="false"/>
          <w:color w:val="000000"/>
          <w:sz w:val="28"/>
        </w:rPr>
        <w:t>
      Проведение дополнительных исследований, необходимых для воспроизведенных лекарственных препаратов и гибридных препаратов:</w:t>
      </w:r>
    </w:p>
    <w:bookmarkEnd w:id="294"/>
    <w:bookmarkStart w:name="z470" w:id="295"/>
    <w:p>
      <w:pPr>
        <w:spacing w:after="0"/>
        <w:ind w:left="0"/>
        <w:jc w:val="both"/>
      </w:pPr>
      <w:r>
        <w:rPr>
          <w:rFonts w:ascii="Times New Roman"/>
          <w:b w:val="false"/>
          <w:i w:val="false"/>
          <w:color w:val="000000"/>
          <w:sz w:val="28"/>
        </w:rPr>
        <w:t>
      1) различные соли (сложные) эфиры (комплексы) их производные (с одной и той же активной частью молекулы) предоставляют доказательства того, что нет никаких изменений в фармакокинетике активной части молекулы, фармакодинамике и (или) токсичности, которые существенно влияют на профиль безопасности (эффективности) (иначе рассматривается как новое активное вещество);</w:t>
      </w:r>
    </w:p>
    <w:bookmarkEnd w:id="295"/>
    <w:bookmarkStart w:name="z471" w:id="296"/>
    <w:p>
      <w:pPr>
        <w:spacing w:after="0"/>
        <w:ind w:left="0"/>
        <w:jc w:val="both"/>
      </w:pPr>
      <w:r>
        <w:rPr>
          <w:rFonts w:ascii="Times New Roman"/>
          <w:b w:val="false"/>
          <w:i w:val="false"/>
          <w:color w:val="000000"/>
          <w:sz w:val="28"/>
        </w:rPr>
        <w:t>
      2) другой способ применения (другая) лекарственная форма (для парентерального введения, необходимо проводить различия между внутриартериальным, внутривенным, внутримышечным, подкожным и другими методами введения) новый путь введения иная лекарственная форма (при том же способе введения) предоставляют клинические данные (безопасность эффективность), исследования фармакокинетики, соответствующие доклинические данные (например, местная переносимость), если это применимо;</w:t>
      </w:r>
    </w:p>
    <w:bookmarkEnd w:id="296"/>
    <w:bookmarkStart w:name="z472" w:id="297"/>
    <w:p>
      <w:pPr>
        <w:spacing w:after="0"/>
        <w:ind w:left="0"/>
        <w:jc w:val="both"/>
      </w:pPr>
      <w:r>
        <w:rPr>
          <w:rFonts w:ascii="Times New Roman"/>
          <w:b w:val="false"/>
          <w:i w:val="false"/>
          <w:color w:val="000000"/>
          <w:sz w:val="28"/>
        </w:rPr>
        <w:t>
      3) другая дозировка при том же пути введения (лекарственной форме) и показаниям к применению предоставляют исследования сравнительной биодоступности;</w:t>
      </w:r>
    </w:p>
    <w:bookmarkEnd w:id="297"/>
    <w:bookmarkStart w:name="z473" w:id="298"/>
    <w:p>
      <w:pPr>
        <w:spacing w:after="0"/>
        <w:ind w:left="0"/>
        <w:jc w:val="both"/>
      </w:pPr>
      <w:r>
        <w:rPr>
          <w:rFonts w:ascii="Times New Roman"/>
          <w:b w:val="false"/>
          <w:i w:val="false"/>
          <w:color w:val="000000"/>
          <w:sz w:val="28"/>
        </w:rPr>
        <w:t>
      4) сверхбиодоступные препараты при сохранении интервала дозирования, но со снижением дозы, предназначенные для достижения сходной концентрации в плазме (крови) предоставляют исследования сравнительной биодоступности.</w:t>
      </w:r>
    </w:p>
    <w:bookmarkEnd w:id="298"/>
    <w:bookmarkStart w:name="z474" w:id="299"/>
    <w:p>
      <w:pPr>
        <w:spacing w:after="0"/>
        <w:ind w:left="0"/>
        <w:jc w:val="both"/>
      </w:pPr>
      <w:r>
        <w:rPr>
          <w:rFonts w:ascii="Times New Roman"/>
          <w:b w:val="false"/>
          <w:i w:val="false"/>
          <w:color w:val="000000"/>
          <w:sz w:val="28"/>
        </w:rPr>
        <w:t>
      4. Биологические препараты</w:t>
      </w:r>
    </w:p>
    <w:bookmarkEnd w:id="299"/>
    <w:bookmarkStart w:name="z475" w:id="300"/>
    <w:p>
      <w:pPr>
        <w:spacing w:after="0"/>
        <w:ind w:left="0"/>
        <w:jc w:val="both"/>
      </w:pPr>
      <w:r>
        <w:rPr>
          <w:rFonts w:ascii="Times New Roman"/>
          <w:b w:val="false"/>
          <w:i w:val="false"/>
          <w:color w:val="000000"/>
          <w:sz w:val="28"/>
        </w:rPr>
        <w:t>
      1) Для лекарственных препаратов, полученных из крови или плазмы человека заявитель предоставляет полное регистрационное досье лекарственного препарата, которое сопровождается приложением отдельного мастер-файла на плазму.</w:t>
      </w:r>
    </w:p>
    <w:bookmarkEnd w:id="300"/>
    <w:bookmarkStart w:name="z476" w:id="301"/>
    <w:p>
      <w:pPr>
        <w:spacing w:after="0"/>
        <w:ind w:left="0"/>
        <w:jc w:val="both"/>
      </w:pPr>
      <w:r>
        <w:rPr>
          <w:rFonts w:ascii="Times New Roman"/>
          <w:b w:val="false"/>
          <w:i w:val="false"/>
          <w:color w:val="000000"/>
          <w:sz w:val="28"/>
        </w:rPr>
        <w:t>
      Мастер-файл на плазму крови является самостоятельным документом, отдельным от регистрационного досье лекарственного препарата и содержащим все значимые подробные сведения о характеристиках всей плазмы крови человека, использованной в качестве исходного материала и (или) сырья при производстве субфракций или промежуточных фракций, компонентов вспомогательных веществ или активных веществ, являющихся частью лекарственных препаратов или медицинских изделий;</w:t>
      </w:r>
    </w:p>
    <w:bookmarkEnd w:id="301"/>
    <w:bookmarkStart w:name="z477" w:id="302"/>
    <w:p>
      <w:pPr>
        <w:spacing w:after="0"/>
        <w:ind w:left="0"/>
        <w:jc w:val="both"/>
      </w:pPr>
      <w:r>
        <w:rPr>
          <w:rFonts w:ascii="Times New Roman"/>
          <w:b w:val="false"/>
          <w:i w:val="false"/>
          <w:color w:val="000000"/>
          <w:sz w:val="28"/>
        </w:rPr>
        <w:t>
      каждый центр или учреждение, фракционирующие (перерабатывающие) плазму человека подготавливают и поддерживают в обновленном состоянии набор подробной значимой информации, указанной в мастер-файле на плазму крови;</w:t>
      </w:r>
    </w:p>
    <w:bookmarkEnd w:id="302"/>
    <w:bookmarkStart w:name="z478" w:id="303"/>
    <w:p>
      <w:pPr>
        <w:spacing w:after="0"/>
        <w:ind w:left="0"/>
        <w:jc w:val="both"/>
      </w:pPr>
      <w:r>
        <w:rPr>
          <w:rFonts w:ascii="Times New Roman"/>
          <w:b w:val="false"/>
          <w:i w:val="false"/>
          <w:color w:val="000000"/>
          <w:sz w:val="28"/>
        </w:rPr>
        <w:t>
      если регистрационное досье относится к компоненту, полученному из плазмы, то для использованной плазмы в качестве исходного материала (сырья) предусматривается ссылка на мастер-файл владельца.</w:t>
      </w:r>
    </w:p>
    <w:bookmarkEnd w:id="303"/>
    <w:bookmarkStart w:name="z479" w:id="304"/>
    <w:p>
      <w:pPr>
        <w:spacing w:after="0"/>
        <w:ind w:left="0"/>
        <w:jc w:val="both"/>
      </w:pPr>
      <w:r>
        <w:rPr>
          <w:rFonts w:ascii="Times New Roman"/>
          <w:b w:val="false"/>
          <w:i w:val="false"/>
          <w:color w:val="000000"/>
          <w:sz w:val="28"/>
        </w:rPr>
        <w:t>
      Мастер-файл владельца содержит следующую информацию о плазме, использованной как исходный материал (сырье):</w:t>
      </w:r>
    </w:p>
    <w:bookmarkEnd w:id="304"/>
    <w:bookmarkStart w:name="z480" w:id="305"/>
    <w:p>
      <w:pPr>
        <w:spacing w:after="0"/>
        <w:ind w:left="0"/>
        <w:jc w:val="both"/>
      </w:pPr>
      <w:r>
        <w:rPr>
          <w:rFonts w:ascii="Times New Roman"/>
          <w:b w:val="false"/>
          <w:i w:val="false"/>
          <w:color w:val="000000"/>
          <w:sz w:val="28"/>
        </w:rPr>
        <w:t>
      происхождение плазмы:</w:t>
      </w:r>
    </w:p>
    <w:bookmarkEnd w:id="305"/>
    <w:bookmarkStart w:name="z481" w:id="306"/>
    <w:p>
      <w:pPr>
        <w:spacing w:after="0"/>
        <w:ind w:left="0"/>
        <w:jc w:val="both"/>
      </w:pPr>
      <w:r>
        <w:rPr>
          <w:rFonts w:ascii="Times New Roman"/>
          <w:b w:val="false"/>
          <w:i w:val="false"/>
          <w:color w:val="000000"/>
          <w:sz w:val="28"/>
        </w:rPr>
        <w:t>
      информация о центрах или учреждениях, в которых проводится сбор крови (плазмы), включая данные об инспекции и представление специального разрешения на ведение данного вида деятельности, а также эпидемиологические данные об инфекциях, передающихся через кровь в регионе, где производится заготовка крови (плазмы);</w:t>
      </w:r>
    </w:p>
    <w:bookmarkEnd w:id="306"/>
    <w:bookmarkStart w:name="z482" w:id="307"/>
    <w:p>
      <w:pPr>
        <w:spacing w:after="0"/>
        <w:ind w:left="0"/>
        <w:jc w:val="both"/>
      </w:pPr>
      <w:r>
        <w:rPr>
          <w:rFonts w:ascii="Times New Roman"/>
          <w:b w:val="false"/>
          <w:i w:val="false"/>
          <w:color w:val="000000"/>
          <w:sz w:val="28"/>
        </w:rPr>
        <w:t>
      информация о центрах или учреждениях, в которых проводится контроль донаций и пулов плазмы, включая инспекционный и регуляторный статус этих центров или учреждений;</w:t>
      </w:r>
    </w:p>
    <w:bookmarkEnd w:id="307"/>
    <w:bookmarkStart w:name="z483" w:id="308"/>
    <w:p>
      <w:pPr>
        <w:spacing w:after="0"/>
        <w:ind w:left="0"/>
        <w:jc w:val="both"/>
      </w:pPr>
      <w:r>
        <w:rPr>
          <w:rFonts w:ascii="Times New Roman"/>
          <w:b w:val="false"/>
          <w:i w:val="false"/>
          <w:color w:val="000000"/>
          <w:sz w:val="28"/>
        </w:rPr>
        <w:t>
      критерии отбора (исключения) доноров крови (плазмы);</w:t>
      </w:r>
    </w:p>
    <w:bookmarkEnd w:id="308"/>
    <w:bookmarkStart w:name="z484" w:id="309"/>
    <w:p>
      <w:pPr>
        <w:spacing w:after="0"/>
        <w:ind w:left="0"/>
        <w:jc w:val="both"/>
      </w:pPr>
      <w:r>
        <w:rPr>
          <w:rFonts w:ascii="Times New Roman"/>
          <w:b w:val="false"/>
          <w:i w:val="false"/>
          <w:color w:val="000000"/>
          <w:sz w:val="28"/>
        </w:rPr>
        <w:t>
      описание действующей системы, позволяющей отследить путь каждой донации от учреждения, где собирают кровь (плазму), до готового лекарственного препарата и наоборот;</w:t>
      </w:r>
    </w:p>
    <w:bookmarkEnd w:id="309"/>
    <w:bookmarkStart w:name="z485" w:id="310"/>
    <w:p>
      <w:pPr>
        <w:spacing w:after="0"/>
        <w:ind w:left="0"/>
        <w:jc w:val="both"/>
      </w:pPr>
      <w:r>
        <w:rPr>
          <w:rFonts w:ascii="Times New Roman"/>
          <w:b w:val="false"/>
          <w:i w:val="false"/>
          <w:color w:val="000000"/>
          <w:sz w:val="28"/>
        </w:rPr>
        <w:t>
      качество плазмы и ее безопасность:</w:t>
      </w:r>
    </w:p>
    <w:bookmarkEnd w:id="310"/>
    <w:bookmarkStart w:name="z486" w:id="311"/>
    <w:p>
      <w:pPr>
        <w:spacing w:after="0"/>
        <w:ind w:left="0"/>
        <w:jc w:val="both"/>
      </w:pPr>
      <w:r>
        <w:rPr>
          <w:rFonts w:ascii="Times New Roman"/>
          <w:b w:val="false"/>
          <w:i w:val="false"/>
          <w:color w:val="000000"/>
          <w:sz w:val="28"/>
        </w:rPr>
        <w:t>
      соответствие качества статьям (монографиям) государственных фармакопей;</w:t>
      </w:r>
    </w:p>
    <w:bookmarkEnd w:id="311"/>
    <w:bookmarkStart w:name="z487" w:id="312"/>
    <w:p>
      <w:pPr>
        <w:spacing w:after="0"/>
        <w:ind w:left="0"/>
        <w:jc w:val="both"/>
      </w:pPr>
      <w:r>
        <w:rPr>
          <w:rFonts w:ascii="Times New Roman"/>
          <w:b w:val="false"/>
          <w:i w:val="false"/>
          <w:color w:val="000000"/>
          <w:sz w:val="28"/>
        </w:rPr>
        <w:t>
      контроль собранной крови (плазмы) и ее пулов на наличие возбудителей инфекций, включая информацию о методах контроля и в случае пулов плазмы - данные валидации использованных методик;</w:t>
      </w:r>
    </w:p>
    <w:bookmarkEnd w:id="312"/>
    <w:bookmarkStart w:name="z488" w:id="313"/>
    <w:p>
      <w:pPr>
        <w:spacing w:after="0"/>
        <w:ind w:left="0"/>
        <w:jc w:val="both"/>
      </w:pPr>
      <w:r>
        <w:rPr>
          <w:rFonts w:ascii="Times New Roman"/>
          <w:b w:val="false"/>
          <w:i w:val="false"/>
          <w:color w:val="000000"/>
          <w:sz w:val="28"/>
        </w:rPr>
        <w:t>
      технические характеристики контейнеров для сбора крови и плазмы, включая информацию об использованных растворах антикоагулянтов;</w:t>
      </w:r>
    </w:p>
    <w:bookmarkEnd w:id="313"/>
    <w:bookmarkStart w:name="z489" w:id="314"/>
    <w:p>
      <w:pPr>
        <w:spacing w:after="0"/>
        <w:ind w:left="0"/>
        <w:jc w:val="both"/>
      </w:pPr>
      <w:r>
        <w:rPr>
          <w:rFonts w:ascii="Times New Roman"/>
          <w:b w:val="false"/>
          <w:i w:val="false"/>
          <w:color w:val="000000"/>
          <w:sz w:val="28"/>
        </w:rPr>
        <w:t>
      условия хранения и транспортировки плазмы;</w:t>
      </w:r>
    </w:p>
    <w:bookmarkEnd w:id="314"/>
    <w:bookmarkStart w:name="z490" w:id="315"/>
    <w:p>
      <w:pPr>
        <w:spacing w:after="0"/>
        <w:ind w:left="0"/>
        <w:jc w:val="both"/>
      </w:pPr>
      <w:r>
        <w:rPr>
          <w:rFonts w:ascii="Times New Roman"/>
          <w:b w:val="false"/>
          <w:i w:val="false"/>
          <w:color w:val="000000"/>
          <w:sz w:val="28"/>
        </w:rPr>
        <w:t>
      процедура хранения любого материала, используемого для производства и (или) период карантина;</w:t>
      </w:r>
    </w:p>
    <w:bookmarkEnd w:id="315"/>
    <w:bookmarkStart w:name="z491" w:id="316"/>
    <w:p>
      <w:pPr>
        <w:spacing w:after="0"/>
        <w:ind w:left="0"/>
        <w:jc w:val="both"/>
      </w:pPr>
      <w:r>
        <w:rPr>
          <w:rFonts w:ascii="Times New Roman"/>
          <w:b w:val="false"/>
          <w:i w:val="false"/>
          <w:color w:val="000000"/>
          <w:sz w:val="28"/>
        </w:rPr>
        <w:t>
      характеристика пула плазмы;</w:t>
      </w:r>
    </w:p>
    <w:bookmarkEnd w:id="316"/>
    <w:bookmarkStart w:name="z492" w:id="317"/>
    <w:p>
      <w:pPr>
        <w:spacing w:after="0"/>
        <w:ind w:left="0"/>
        <w:jc w:val="both"/>
      </w:pPr>
      <w:r>
        <w:rPr>
          <w:rFonts w:ascii="Times New Roman"/>
          <w:b w:val="false"/>
          <w:i w:val="false"/>
          <w:color w:val="000000"/>
          <w:sz w:val="28"/>
        </w:rPr>
        <w:t>
      описание установленной системы взаимодействия между производителем лекарственного препарата, полученного из плазмы, и (или) центром или учреждением, фракционирующим и (или) перерабатывающим плазму, и центром или учреждением по сбору и контролю крови (плазмы), а также согласованные ими спецификации на плазму.</w:t>
      </w:r>
    </w:p>
    <w:bookmarkEnd w:id="317"/>
    <w:bookmarkStart w:name="z493" w:id="318"/>
    <w:p>
      <w:pPr>
        <w:spacing w:after="0"/>
        <w:ind w:left="0"/>
        <w:jc w:val="both"/>
      </w:pPr>
      <w:r>
        <w:rPr>
          <w:rFonts w:ascii="Times New Roman"/>
          <w:b w:val="false"/>
          <w:i w:val="false"/>
          <w:color w:val="000000"/>
          <w:sz w:val="28"/>
        </w:rPr>
        <w:t>
      Мастер-файл на плазму также содержит перечень лекарственных препаратов, на которые он распространяется, независимо от того, являются ли эти лекарственные препараты зарегистрированными, находятся в процессе регистрации или в стадии клинических исследований.</w:t>
      </w:r>
    </w:p>
    <w:bookmarkEnd w:id="318"/>
    <w:bookmarkStart w:name="z494" w:id="319"/>
    <w:p>
      <w:pPr>
        <w:spacing w:after="0"/>
        <w:ind w:left="0"/>
        <w:jc w:val="both"/>
      </w:pPr>
      <w:r>
        <w:rPr>
          <w:rFonts w:ascii="Times New Roman"/>
          <w:b w:val="false"/>
          <w:i w:val="false"/>
          <w:color w:val="000000"/>
          <w:sz w:val="28"/>
        </w:rPr>
        <w:t>
      Мастер-файл на плазму подлежит ежегодному обновлению и повторной экспертизе.</w:t>
      </w:r>
    </w:p>
    <w:bookmarkEnd w:id="319"/>
    <w:bookmarkStart w:name="z495" w:id="320"/>
    <w:p>
      <w:pPr>
        <w:spacing w:after="0"/>
        <w:ind w:left="0"/>
        <w:jc w:val="both"/>
      </w:pPr>
      <w:r>
        <w:rPr>
          <w:rFonts w:ascii="Times New Roman"/>
          <w:b w:val="false"/>
          <w:i w:val="false"/>
          <w:color w:val="000000"/>
          <w:sz w:val="28"/>
        </w:rPr>
        <w:t>
      При внесении изменений в мастер-файл на плазму он подлежит экспертизе в соответствии с процедурой внесения изменений.</w:t>
      </w:r>
    </w:p>
    <w:bookmarkEnd w:id="320"/>
    <w:bookmarkStart w:name="z496" w:id="321"/>
    <w:p>
      <w:pPr>
        <w:spacing w:after="0"/>
        <w:ind w:left="0"/>
        <w:jc w:val="both"/>
      </w:pPr>
      <w:r>
        <w:rPr>
          <w:rFonts w:ascii="Times New Roman"/>
          <w:b w:val="false"/>
          <w:i w:val="false"/>
          <w:color w:val="000000"/>
          <w:sz w:val="28"/>
        </w:rPr>
        <w:t>
      2) В отношении вакцин для медицинского применения требования к исходным материалам и сырью заменяются мастер файлом вакцинного антигена. В случае вакцины, не являющейся вакциной для профилактики гриппа человека, предоставляется мастер файл вакцинного антигена для каждого антигена, который является активным веществом этой вакцины.</w:t>
      </w:r>
    </w:p>
    <w:bookmarkEnd w:id="321"/>
    <w:bookmarkStart w:name="z497" w:id="322"/>
    <w:p>
      <w:pPr>
        <w:spacing w:after="0"/>
        <w:ind w:left="0"/>
        <w:jc w:val="both"/>
      </w:pPr>
      <w:r>
        <w:rPr>
          <w:rFonts w:ascii="Times New Roman"/>
          <w:b w:val="false"/>
          <w:i w:val="false"/>
          <w:color w:val="000000"/>
          <w:sz w:val="28"/>
        </w:rPr>
        <w:t>
      Мастер-файл вакцинного антигена содержит следующую информацию, извлеченную из соответствующей части (Активная фармацевтическая субстанция) модуля 3 "Качество".</w:t>
      </w:r>
    </w:p>
    <w:bookmarkEnd w:id="322"/>
    <w:bookmarkStart w:name="z498" w:id="323"/>
    <w:p>
      <w:pPr>
        <w:spacing w:after="0"/>
        <w:ind w:left="0"/>
        <w:jc w:val="both"/>
      </w:pPr>
      <w:r>
        <w:rPr>
          <w:rFonts w:ascii="Times New Roman"/>
          <w:b w:val="false"/>
          <w:i w:val="false"/>
          <w:color w:val="000000"/>
          <w:sz w:val="28"/>
        </w:rPr>
        <w:t>
      Активное вещество:</w:t>
      </w:r>
    </w:p>
    <w:bookmarkEnd w:id="323"/>
    <w:bookmarkStart w:name="z499" w:id="324"/>
    <w:p>
      <w:pPr>
        <w:spacing w:after="0"/>
        <w:ind w:left="0"/>
        <w:jc w:val="both"/>
      </w:pPr>
      <w:r>
        <w:rPr>
          <w:rFonts w:ascii="Times New Roman"/>
          <w:b w:val="false"/>
          <w:i w:val="false"/>
          <w:color w:val="000000"/>
          <w:sz w:val="28"/>
        </w:rPr>
        <w:t>
      общая информация, включая сведения о соответствии статье (монографии) государственных фармакопей;</w:t>
      </w:r>
    </w:p>
    <w:bookmarkEnd w:id="324"/>
    <w:bookmarkStart w:name="z500" w:id="325"/>
    <w:p>
      <w:pPr>
        <w:spacing w:after="0"/>
        <w:ind w:left="0"/>
        <w:jc w:val="both"/>
      </w:pPr>
      <w:r>
        <w:rPr>
          <w:rFonts w:ascii="Times New Roman"/>
          <w:b w:val="false"/>
          <w:i w:val="false"/>
          <w:color w:val="000000"/>
          <w:sz w:val="28"/>
        </w:rPr>
        <w:t>
      информация о производителе активного вещества: информация о производственном процессе, исходных материалах и сырье, специальных мерах относительно трансмиссивных губчатых энцефалопатий и оценке безопасности посторонних инфекционных агентов, помещениях и оборудовании;</w:t>
      </w:r>
    </w:p>
    <w:bookmarkEnd w:id="325"/>
    <w:bookmarkStart w:name="z501" w:id="326"/>
    <w:p>
      <w:pPr>
        <w:spacing w:after="0"/>
        <w:ind w:left="0"/>
        <w:jc w:val="both"/>
      </w:pPr>
      <w:r>
        <w:rPr>
          <w:rFonts w:ascii="Times New Roman"/>
          <w:b w:val="false"/>
          <w:i w:val="false"/>
          <w:color w:val="000000"/>
          <w:sz w:val="28"/>
        </w:rPr>
        <w:t>
      характеристика активного вещества;</w:t>
      </w:r>
    </w:p>
    <w:bookmarkEnd w:id="326"/>
    <w:bookmarkStart w:name="z502" w:id="327"/>
    <w:p>
      <w:pPr>
        <w:spacing w:after="0"/>
        <w:ind w:left="0"/>
        <w:jc w:val="both"/>
      </w:pPr>
      <w:r>
        <w:rPr>
          <w:rFonts w:ascii="Times New Roman"/>
          <w:b w:val="false"/>
          <w:i w:val="false"/>
          <w:color w:val="000000"/>
          <w:sz w:val="28"/>
        </w:rPr>
        <w:t>
      контроль качества активного вещества;</w:t>
      </w:r>
    </w:p>
    <w:bookmarkEnd w:id="327"/>
    <w:bookmarkStart w:name="z503" w:id="328"/>
    <w:p>
      <w:pPr>
        <w:spacing w:after="0"/>
        <w:ind w:left="0"/>
        <w:jc w:val="both"/>
      </w:pPr>
      <w:r>
        <w:rPr>
          <w:rFonts w:ascii="Times New Roman"/>
          <w:b w:val="false"/>
          <w:i w:val="false"/>
          <w:color w:val="000000"/>
          <w:sz w:val="28"/>
        </w:rPr>
        <w:t>
      стандартные образцы и материалы;</w:t>
      </w:r>
    </w:p>
    <w:bookmarkEnd w:id="328"/>
    <w:bookmarkStart w:name="z504" w:id="329"/>
    <w:p>
      <w:pPr>
        <w:spacing w:after="0"/>
        <w:ind w:left="0"/>
        <w:jc w:val="both"/>
      </w:pPr>
      <w:r>
        <w:rPr>
          <w:rFonts w:ascii="Times New Roman"/>
          <w:b w:val="false"/>
          <w:i w:val="false"/>
          <w:color w:val="000000"/>
          <w:sz w:val="28"/>
        </w:rPr>
        <w:t>
      первичная упаковка и укупорочная система активного вещества;</w:t>
      </w:r>
    </w:p>
    <w:bookmarkEnd w:id="329"/>
    <w:bookmarkStart w:name="z505" w:id="330"/>
    <w:p>
      <w:pPr>
        <w:spacing w:after="0"/>
        <w:ind w:left="0"/>
        <w:jc w:val="both"/>
      </w:pPr>
      <w:r>
        <w:rPr>
          <w:rFonts w:ascii="Times New Roman"/>
          <w:b w:val="false"/>
          <w:i w:val="false"/>
          <w:color w:val="000000"/>
          <w:sz w:val="28"/>
        </w:rPr>
        <w:t>
      стабильность активного вещества.</w:t>
      </w:r>
    </w:p>
    <w:bookmarkEnd w:id="330"/>
    <w:bookmarkStart w:name="z506" w:id="331"/>
    <w:p>
      <w:pPr>
        <w:spacing w:after="0"/>
        <w:ind w:left="0"/>
        <w:jc w:val="both"/>
      </w:pPr>
      <w:r>
        <w:rPr>
          <w:rFonts w:ascii="Times New Roman"/>
          <w:b w:val="false"/>
          <w:i w:val="false"/>
          <w:color w:val="000000"/>
          <w:sz w:val="28"/>
        </w:rPr>
        <w:t>
      Для новых вакцин, которые содержат новый вакцинный антиген, заявитель подает полное регистрационное досье, включая все мастер-файлы вакцинного антигена на каждый вакцинный антиген, который является частью новой вакцины, если мастер-файл вакцинного антигена на такой вакцинный антиген отсутствует.</w:t>
      </w:r>
    </w:p>
    <w:bookmarkEnd w:id="331"/>
    <w:bookmarkStart w:name="z507" w:id="332"/>
    <w:p>
      <w:pPr>
        <w:spacing w:after="0"/>
        <w:ind w:left="0"/>
        <w:jc w:val="both"/>
      </w:pPr>
      <w:r>
        <w:rPr>
          <w:rFonts w:ascii="Times New Roman"/>
          <w:b w:val="false"/>
          <w:i w:val="false"/>
          <w:color w:val="000000"/>
          <w:sz w:val="28"/>
        </w:rPr>
        <w:t>
      Указанные требования также применяются к каждой вакцине, которая состоит из новой комбинации вакцинных антигенов, независимо от того, является один или более антигенов частью вакцин, которые уже зарегистрированы.</w:t>
      </w:r>
    </w:p>
    <w:bookmarkEnd w:id="332"/>
    <w:bookmarkStart w:name="z508" w:id="333"/>
    <w:p>
      <w:pPr>
        <w:spacing w:after="0"/>
        <w:ind w:left="0"/>
        <w:jc w:val="both"/>
      </w:pPr>
      <w:r>
        <w:rPr>
          <w:rFonts w:ascii="Times New Roman"/>
          <w:b w:val="false"/>
          <w:i w:val="false"/>
          <w:color w:val="000000"/>
          <w:sz w:val="28"/>
        </w:rPr>
        <w:t>
      При внесении изменений в мастер-файл на вакцинный антиген, мастер-файл подлежит экспертизе в соответствии с процедурой внесения изменений.</w:t>
      </w:r>
    </w:p>
    <w:bookmarkEnd w:id="333"/>
    <w:bookmarkStart w:name="z509" w:id="334"/>
    <w:p>
      <w:pPr>
        <w:spacing w:after="0"/>
        <w:ind w:left="0"/>
        <w:jc w:val="both"/>
      </w:pPr>
      <w:r>
        <w:rPr>
          <w:rFonts w:ascii="Times New Roman"/>
          <w:b w:val="false"/>
          <w:i w:val="false"/>
          <w:color w:val="000000"/>
          <w:sz w:val="28"/>
        </w:rPr>
        <w:t>
      5. Биоаналогичный лекарственный препарат (биоаналог, биоподобный лекарственный препарат, биосимиляр)</w:t>
      </w:r>
    </w:p>
    <w:bookmarkEnd w:id="334"/>
    <w:bookmarkStart w:name="z510" w:id="335"/>
    <w:p>
      <w:pPr>
        <w:spacing w:after="0"/>
        <w:ind w:left="0"/>
        <w:jc w:val="both"/>
      </w:pPr>
      <w:r>
        <w:rPr>
          <w:rFonts w:ascii="Times New Roman"/>
          <w:b w:val="false"/>
          <w:i w:val="false"/>
          <w:color w:val="000000"/>
          <w:sz w:val="28"/>
        </w:rPr>
        <w:t xml:space="preserve">
      Для экспертизы биоаналогичного лекарственного препарата предоставляются данные сравнительных исследований его с оригинальным (референтным) биологическим лекарственным средством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исследований биологических лекарственных средств в рамках Евразийского экономического союза, утвержденными Решением Совета Евразийской экономической комиссии от 3 ноября 2016 года № 89.</w:t>
      </w:r>
    </w:p>
    <w:bookmarkEnd w:id="335"/>
    <w:bookmarkStart w:name="z511" w:id="336"/>
    <w:p>
      <w:pPr>
        <w:spacing w:after="0"/>
        <w:ind w:left="0"/>
        <w:jc w:val="both"/>
      </w:pPr>
      <w:r>
        <w:rPr>
          <w:rFonts w:ascii="Times New Roman"/>
          <w:b w:val="false"/>
          <w:i w:val="false"/>
          <w:color w:val="000000"/>
          <w:sz w:val="28"/>
        </w:rPr>
        <w:t>
      В Модуле 1 формата ОТД регистрационного досье или Части I Перечня заявитель представляет резюме обоснований и фактов, показывающих, что лекарственный препарат, подаваемый на экспертизу, является биоаналогичным (биоподобным) лекарственным препаратом оригинальному (референтному) лекарственному препарату. Резюме содержит информацию о лекарственном препарате, активном веществе, лекарственной форме, дозировках, показаниях к применению и способе применения в сравнении с аналогичной информацией об оригинальном (референтном) лекарственном препарате.</w:t>
      </w:r>
    </w:p>
    <w:bookmarkEnd w:id="336"/>
    <w:bookmarkStart w:name="z512" w:id="337"/>
    <w:p>
      <w:pPr>
        <w:spacing w:after="0"/>
        <w:ind w:left="0"/>
        <w:jc w:val="both"/>
      </w:pPr>
      <w:r>
        <w:rPr>
          <w:rFonts w:ascii="Times New Roman"/>
          <w:b w:val="false"/>
          <w:i w:val="false"/>
          <w:color w:val="000000"/>
          <w:sz w:val="28"/>
        </w:rPr>
        <w:t>
      В Модуле 1 формата ОТД регистрационного досье или Части I Перечня вместе с краткой информацией о системе фармаконадзора держателя регистрационного удостоверения представляется план управления рисками на заявляемый на экспертизу биоаналогичный (биоподобный) лекарственный препарат.</w:t>
      </w:r>
    </w:p>
    <w:bookmarkEnd w:id="337"/>
    <w:bookmarkStart w:name="z513" w:id="338"/>
    <w:p>
      <w:pPr>
        <w:spacing w:after="0"/>
        <w:ind w:left="0"/>
        <w:jc w:val="both"/>
      </w:pPr>
      <w:r>
        <w:rPr>
          <w:rFonts w:ascii="Times New Roman"/>
          <w:b w:val="false"/>
          <w:i w:val="false"/>
          <w:color w:val="000000"/>
          <w:sz w:val="28"/>
        </w:rPr>
        <w:t>
      Качество, безопасность, эффективность и иммуногенность биоаналогичного лекарственного препарата на производственной, доклинической и клинической фазе его разработки сравниваются с одним и тем же эталонным референтным биологическим лекарственным средством в соответствии с правилами исследования биологических лекарственных средств в рамках Евразийского экономического союза.</w:t>
      </w:r>
    </w:p>
    <w:bookmarkEnd w:id="338"/>
    <w:bookmarkStart w:name="z514" w:id="339"/>
    <w:p>
      <w:pPr>
        <w:spacing w:after="0"/>
        <w:ind w:left="0"/>
        <w:jc w:val="both"/>
      </w:pPr>
      <w:r>
        <w:rPr>
          <w:rFonts w:ascii="Times New Roman"/>
          <w:b w:val="false"/>
          <w:i w:val="false"/>
          <w:color w:val="000000"/>
          <w:sz w:val="28"/>
        </w:rPr>
        <w:t>
      В Модулях 2, 3, 4 и 5 формата ОТД или Части II, III, IV Перечня регистрационного досье биосимиляра содержится следующая информация:</w:t>
      </w:r>
    </w:p>
    <w:bookmarkEnd w:id="339"/>
    <w:bookmarkStart w:name="z515" w:id="340"/>
    <w:p>
      <w:pPr>
        <w:spacing w:after="0"/>
        <w:ind w:left="0"/>
        <w:jc w:val="both"/>
      </w:pPr>
      <w:r>
        <w:rPr>
          <w:rFonts w:ascii="Times New Roman"/>
          <w:b w:val="false"/>
          <w:i w:val="false"/>
          <w:color w:val="000000"/>
          <w:sz w:val="28"/>
        </w:rPr>
        <w:t>
      1) подтверждение сходства молекулярных и биологических характеристик активных веществ биосимиляра и эталонного биологического лекарственного средства (детали по первичной структуре и структурам более высокого порядка, посттрансляционным модификациям (включая, в частности гликоформы), биологической активности, чистоте, примесям);</w:t>
      </w:r>
    </w:p>
    <w:bookmarkEnd w:id="340"/>
    <w:bookmarkStart w:name="z516" w:id="341"/>
    <w:p>
      <w:pPr>
        <w:spacing w:after="0"/>
        <w:ind w:left="0"/>
        <w:jc w:val="both"/>
      </w:pPr>
      <w:r>
        <w:rPr>
          <w:rFonts w:ascii="Times New Roman"/>
          <w:b w:val="false"/>
          <w:i w:val="false"/>
          <w:color w:val="000000"/>
          <w:sz w:val="28"/>
        </w:rPr>
        <w:t>
      2) подтверждение сходства характеристик готового препарата (лекарственная форма, количественный и качественный состав, дозировка, способ применения, условия хранения, срок хранения, стабильность, профиль примесей) биосимиляра и эталонного биологического лекарственного средства; допускается различие в профиле примесей и вспомогательных веществах биосимиляра и референтного препарата, заявителем принимается во внимание наличие новейших технологий, демонстрируется соответствие выбранного состава по таким критериям, как профиль примесей, стабильность, совместимость (со вспомогательными веществами, растворителями и материалами упаковки), целостность (как на биологическом, так и физико-химическом уровне), активность и сила действия активного вещества;</w:t>
      </w:r>
    </w:p>
    <w:bookmarkEnd w:id="341"/>
    <w:bookmarkStart w:name="z517" w:id="342"/>
    <w:p>
      <w:pPr>
        <w:spacing w:after="0"/>
        <w:ind w:left="0"/>
        <w:jc w:val="both"/>
      </w:pPr>
      <w:r>
        <w:rPr>
          <w:rFonts w:ascii="Times New Roman"/>
          <w:b w:val="false"/>
          <w:i w:val="false"/>
          <w:color w:val="000000"/>
          <w:sz w:val="28"/>
        </w:rPr>
        <w:t>
      3) критерии выбора эталонного биологического лекарственного средства;</w:t>
      </w:r>
    </w:p>
    <w:bookmarkEnd w:id="342"/>
    <w:bookmarkStart w:name="z518" w:id="343"/>
    <w:p>
      <w:pPr>
        <w:spacing w:after="0"/>
        <w:ind w:left="0"/>
        <w:jc w:val="both"/>
      </w:pPr>
      <w:r>
        <w:rPr>
          <w:rFonts w:ascii="Times New Roman"/>
          <w:b w:val="false"/>
          <w:i w:val="false"/>
          <w:color w:val="000000"/>
          <w:sz w:val="28"/>
        </w:rPr>
        <w:t>
      4) в случае различий при разработке биосимиляра, которые обладают потенциальным воздействием на его безопасность или эффективность, предоставляются дополнительные данные по исследованиям на животных и клиническим исследованиям для того, чтобы охарактеризовать различия;</w:t>
      </w:r>
    </w:p>
    <w:bookmarkEnd w:id="343"/>
    <w:bookmarkStart w:name="z519" w:id="344"/>
    <w:p>
      <w:pPr>
        <w:spacing w:after="0"/>
        <w:ind w:left="0"/>
        <w:jc w:val="both"/>
      </w:pPr>
      <w:r>
        <w:rPr>
          <w:rFonts w:ascii="Times New Roman"/>
          <w:b w:val="false"/>
          <w:i w:val="false"/>
          <w:color w:val="000000"/>
          <w:sz w:val="28"/>
        </w:rPr>
        <w:t>
      5) полное описание и пакет данных по производственному процессу, начиная с разработки векторов экспрессии и банков клеток, культуры (брожения) клеток, сбора, очистки, реакций модификации, наполнения контейнеров для готовой лекарственной формы;</w:t>
      </w:r>
    </w:p>
    <w:bookmarkEnd w:id="344"/>
    <w:bookmarkStart w:name="z520" w:id="345"/>
    <w:p>
      <w:pPr>
        <w:spacing w:after="0"/>
        <w:ind w:left="0"/>
        <w:jc w:val="both"/>
      </w:pPr>
      <w:r>
        <w:rPr>
          <w:rFonts w:ascii="Times New Roman"/>
          <w:b w:val="false"/>
          <w:i w:val="false"/>
          <w:color w:val="000000"/>
          <w:sz w:val="28"/>
        </w:rPr>
        <w:t>
      6) исследования, проводимые в ходе фармацевтической разработки для определения и валидации лекарственной формы, состава и системы упаковки (укупорки) (включая их целостность для предотвращения микробного загрязнения);</w:t>
      </w:r>
    </w:p>
    <w:bookmarkEnd w:id="345"/>
    <w:bookmarkStart w:name="z521" w:id="346"/>
    <w:p>
      <w:pPr>
        <w:spacing w:after="0"/>
        <w:ind w:left="0"/>
        <w:jc w:val="both"/>
      </w:pPr>
      <w:r>
        <w:rPr>
          <w:rFonts w:ascii="Times New Roman"/>
          <w:b w:val="false"/>
          <w:i w:val="false"/>
          <w:color w:val="000000"/>
          <w:sz w:val="28"/>
        </w:rPr>
        <w:t>
      7) спецификация биосимляра, отражающая и контролирующая важные качественные показатели лекарственного средства, известные для эталонного биологического лекарственного средства (такие как идентификация; чистота; активность; молекулярная гетерогенность в плане размеров, заряда и гидрофобности, где возможно их определение; степень сиалирования; количество отдельных полипептидных цепей; гликозилирование функциональной области; уровни агрегации; примеси, такие как белок и ДНК клетки-хозяина);</w:t>
      </w:r>
    </w:p>
    <w:bookmarkEnd w:id="346"/>
    <w:bookmarkStart w:name="z522" w:id="347"/>
    <w:p>
      <w:pPr>
        <w:spacing w:after="0"/>
        <w:ind w:left="0"/>
        <w:jc w:val="both"/>
      </w:pPr>
      <w:r>
        <w:rPr>
          <w:rFonts w:ascii="Times New Roman"/>
          <w:b w:val="false"/>
          <w:i w:val="false"/>
          <w:color w:val="000000"/>
          <w:sz w:val="28"/>
        </w:rPr>
        <w:t>
      8) исследования стабильности;</w:t>
      </w:r>
    </w:p>
    <w:bookmarkEnd w:id="347"/>
    <w:bookmarkStart w:name="z523" w:id="348"/>
    <w:p>
      <w:pPr>
        <w:spacing w:after="0"/>
        <w:ind w:left="0"/>
        <w:jc w:val="both"/>
      </w:pPr>
      <w:r>
        <w:rPr>
          <w:rFonts w:ascii="Times New Roman"/>
          <w:b w:val="false"/>
          <w:i w:val="false"/>
          <w:color w:val="000000"/>
          <w:sz w:val="28"/>
        </w:rPr>
        <w:t>
      9) результаты доклинических (неклинических) исследований (в основе доклинических исследований лежит подход, основанный на оценке рисков, и, там где возможно, избегать проведения исследований на животных): ин-витро исследования связывания с рецептором или клеточные анализы (например, анализ пролиферации клеток или анализ цитотоксичности) являются необходимыми доклиническими исследованиями; ин-виво исследования на подходящем виде животных (на котором была изучена фармакодинамическая и (или) токсикологическая активность эталонного биологического лекарственного средства); кривая зависимости эффекта от дозы ("доза-эффект"), определение начальной безопасной дозы и схем повышения дозы в последующих клинических исследованиях, исследования фармакологической безопасности; результаты как минимум одного исследовании токсичности при многократном введении, включая оценку токсикокинетики, определение и характеристики иммунных ответов, в том числе титры антител, перекрестная реактивность с гомологичными эндогенными белками и нейтрализующая способность; оценка местной переносимости; данные токсикологических исследований, включающие оценку репродуктивной токсичности, генотоксичности, мутагенности и канцерогенности (при необходимости) требуется предоставлять в тех случаях, когда результаты исследования токсичности при многократном введении, исследования местной переносимости выявляют потенциальные риски и (или) когда известны токсикологические свойства эталонного биологического лекарственного средства (например, известные побочные эффекты эталонного биопрепарата на репродуктивную функцию);</w:t>
      </w:r>
    </w:p>
    <w:bookmarkEnd w:id="348"/>
    <w:bookmarkStart w:name="z524" w:id="349"/>
    <w:p>
      <w:pPr>
        <w:spacing w:after="0"/>
        <w:ind w:left="0"/>
        <w:jc w:val="both"/>
      </w:pPr>
      <w:r>
        <w:rPr>
          <w:rFonts w:ascii="Times New Roman"/>
          <w:b w:val="false"/>
          <w:i w:val="false"/>
          <w:color w:val="000000"/>
          <w:sz w:val="28"/>
        </w:rPr>
        <w:t>
      10) результаты клинических исследований (характер и сложность референтного препарат, степень сходства, наблюдаемая в физико-химических, биологических исследованиях будут влиять на планирование клинических исследований):</w:t>
      </w:r>
    </w:p>
    <w:bookmarkEnd w:id="349"/>
    <w:bookmarkStart w:name="z525" w:id="350"/>
    <w:p>
      <w:pPr>
        <w:spacing w:after="0"/>
        <w:ind w:left="0"/>
        <w:jc w:val="both"/>
      </w:pPr>
      <w:r>
        <w:rPr>
          <w:rFonts w:ascii="Times New Roman"/>
          <w:b w:val="false"/>
          <w:i w:val="false"/>
          <w:color w:val="000000"/>
          <w:sz w:val="28"/>
        </w:rPr>
        <w:t>
      фармакокинетические исследования (фармакокинетические исследования при однократном введении; фармакокинетические исследования при многократном введении при наличии зависимости фармакокинетики от дозы и времени; фармакокинетическое сравнение биосимиляра и референтного препарата включает всасывание, биодоступность, характеристики выведения (клиренс и (или) период полувыведения));</w:t>
      </w:r>
    </w:p>
    <w:bookmarkEnd w:id="350"/>
    <w:bookmarkStart w:name="z526" w:id="351"/>
    <w:p>
      <w:pPr>
        <w:spacing w:after="0"/>
        <w:ind w:left="0"/>
        <w:jc w:val="both"/>
      </w:pPr>
      <w:r>
        <w:rPr>
          <w:rFonts w:ascii="Times New Roman"/>
          <w:b w:val="false"/>
          <w:i w:val="false"/>
          <w:color w:val="000000"/>
          <w:sz w:val="28"/>
        </w:rPr>
        <w:t>
      фармакодинамические исследования (фармакодинамические эффекты оцениваются на подходящей популяции и с применением доз из крутой части кривой зависимости доза-эффект в доклинических исследованиях; фармакодинамические маркеры выбираются в зависимости от их клинической значимости);</w:t>
      </w:r>
    </w:p>
    <w:bookmarkEnd w:id="351"/>
    <w:bookmarkStart w:name="z527" w:id="352"/>
    <w:p>
      <w:pPr>
        <w:spacing w:after="0"/>
        <w:ind w:left="0"/>
        <w:jc w:val="both"/>
      </w:pPr>
      <w:r>
        <w:rPr>
          <w:rFonts w:ascii="Times New Roman"/>
          <w:b w:val="false"/>
          <w:i w:val="false"/>
          <w:color w:val="000000"/>
          <w:sz w:val="28"/>
        </w:rPr>
        <w:t>
      сравнительные клинические исследования, включая оценку вида, частоты и тяжести нежелательных явлений (побочных реакций);</w:t>
      </w:r>
    </w:p>
    <w:bookmarkEnd w:id="352"/>
    <w:bookmarkStart w:name="z528" w:id="353"/>
    <w:p>
      <w:pPr>
        <w:spacing w:after="0"/>
        <w:ind w:left="0"/>
        <w:jc w:val="both"/>
      </w:pPr>
      <w:r>
        <w:rPr>
          <w:rFonts w:ascii="Times New Roman"/>
          <w:b w:val="false"/>
          <w:i w:val="false"/>
          <w:color w:val="000000"/>
          <w:sz w:val="28"/>
        </w:rPr>
        <w:t>
      исследования иммуногенности на целевой группе (сравнение частоты и типа образующихся антител и потенциальные клинические последствия иммунного ответа для биосимиляра и референтного препарата; иммуногенность исследуется на популяции пациентов с самым высоким риском иммунного ответа и иммунных побочных реакций; предоставляется обоснование стратегии определения антител, включая выбор, оценку и характеристику методов, установление времени отбора проб, в том числе на исходном уровне, объемы, обработку и хранение проб, а также статистические методы анализа данных; аналитические методы определения антител валидируются для намеченной цели, проводится скрининговый анализ достаточной чувствительности метода, проводится определение нейтрализующих антител; период наблюдения при исследованиях на иммуногенность соответствует планируемой длительности лечения и предполагаемого времени образования антител, и не меньше 12 месяцев, при другой длительности исследования представляется обоснование; при значимых случаях образования титров антител, их стойкость в течение определенного времени, потенциальные изменения характера иммунного ответа и клинические последствия требуется исследовать в до- и после регистрационный период);</w:t>
      </w:r>
    </w:p>
    <w:bookmarkEnd w:id="353"/>
    <w:bookmarkStart w:name="z529" w:id="354"/>
    <w:p>
      <w:pPr>
        <w:spacing w:after="0"/>
        <w:ind w:left="0"/>
        <w:jc w:val="both"/>
      </w:pPr>
      <w:r>
        <w:rPr>
          <w:rFonts w:ascii="Times New Roman"/>
          <w:b w:val="false"/>
          <w:i w:val="false"/>
          <w:color w:val="000000"/>
          <w:sz w:val="28"/>
        </w:rPr>
        <w:t>
      основные клинические данные получаются с использованием лекарственного средства, произведенного путем окончательного производственного процесса, т.е. лекарственного средства, на которое подается заявление на государственную регистрацию;</w:t>
      </w:r>
    </w:p>
    <w:bookmarkEnd w:id="354"/>
    <w:bookmarkStart w:name="z530" w:id="355"/>
    <w:p>
      <w:pPr>
        <w:spacing w:after="0"/>
        <w:ind w:left="0"/>
        <w:jc w:val="both"/>
      </w:pPr>
      <w:r>
        <w:rPr>
          <w:rFonts w:ascii="Times New Roman"/>
          <w:b w:val="false"/>
          <w:i w:val="false"/>
          <w:color w:val="000000"/>
          <w:sz w:val="28"/>
        </w:rPr>
        <w:t>
      для любых отклонений от этих требований заявитель представляет обоснование, и при необходимости, данные дополнительных фармакокинетических исследований, сравнивающих фармакокинетические профили лекарственного средства с окончательным и более ранним составом;</w:t>
      </w:r>
    </w:p>
    <w:bookmarkEnd w:id="355"/>
    <w:bookmarkStart w:name="z531" w:id="356"/>
    <w:p>
      <w:pPr>
        <w:spacing w:after="0"/>
        <w:ind w:left="0"/>
        <w:jc w:val="both"/>
      </w:pPr>
      <w:r>
        <w:rPr>
          <w:rFonts w:ascii="Times New Roman"/>
          <w:b w:val="false"/>
          <w:i w:val="false"/>
          <w:color w:val="000000"/>
          <w:sz w:val="28"/>
        </w:rPr>
        <w:t>
      11) спецификацию безопасности (с описанием важных выявленных и потенциальных проблем безопасности эталонного биопрепарата, класса лекарственного вещества и (или) биосимиляра) и план фармаконадзора биосимиляра в пострегистрационный период (с описанием планируемых пострегистрационных мероприятий и методов, основывающихся на спецификации безопасности, плана управления и минимизации рисков, в том числе образовательные материалы для пациентов и (или) лечащих врачей);</w:t>
      </w:r>
    </w:p>
    <w:bookmarkEnd w:id="356"/>
    <w:bookmarkStart w:name="z532" w:id="357"/>
    <w:p>
      <w:pPr>
        <w:spacing w:after="0"/>
        <w:ind w:left="0"/>
        <w:jc w:val="both"/>
      </w:pPr>
      <w:r>
        <w:rPr>
          <w:rFonts w:ascii="Times New Roman"/>
          <w:b w:val="false"/>
          <w:i w:val="false"/>
          <w:color w:val="000000"/>
          <w:sz w:val="28"/>
        </w:rPr>
        <w:t>
      12) экстраполирование данных по эффективности и безопасности с одного терапевтического показания на другое: если референтный препарат имеет более одного показания к применению, заявитель предоставляет обоснование отсутствия клинических исследований эффективности и безопасности биосимиляра по другим показаниям к применению, по которым не проведены клинические исследования биосимиляра; в обосновании отражается опыт клинического применения, доступность данных литературы, механизмов действия активного вещества референтного препарата для каждого показания (включая степень их достоверности) и вовлеченных рецепторов; при наличии доказательств, что при разных показаниях к применению вовлекаются различные активные центры действующего вещества референтного препарата или различные рецепторы клетки мишени или что профиль безопасности препарата различается для разных показаний к применению, предоставляются данные клинических исследований; для экстраполирования данных по безопасности принимает во внимание факторы, связанные с пациентом (сопутствующее лечение, сопутствующие заболевания и иммунный статус), факторы, связанные с заболеванием (реакции, сходные с таковыми клеток мишеней); объем таких данных рассматривается в свете совокупности доказательств, полученных при установлении сопоставимости биосимиляра и потенциальных остающихся неопределенностей.</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приказами Министра здравоохранения РК от 04.11.2022 </w:t>
      </w:r>
      <w:r>
        <w:rPr>
          <w:rFonts w:ascii="Times New Roman"/>
          <w:b w:val="false"/>
          <w:i w:val="false"/>
          <w:color w:val="000000"/>
          <w:sz w:val="28"/>
        </w:rPr>
        <w:t>№ ҚР ДСМ-128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14.04.2023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3" w:id="358"/>
    <w:p>
      <w:pPr>
        <w:spacing w:after="0"/>
        <w:ind w:left="0"/>
        <w:jc w:val="both"/>
      </w:pPr>
      <w:r>
        <w:rPr>
          <w:rFonts w:ascii="Times New Roman"/>
          <w:b w:val="false"/>
          <w:i w:val="false"/>
          <w:color w:val="000000"/>
          <w:sz w:val="28"/>
        </w:rPr>
        <w:t>
      6. Комбинированные лекарственные препараты</w:t>
      </w:r>
    </w:p>
    <w:bookmarkEnd w:id="358"/>
    <w:bookmarkStart w:name="z534" w:id="359"/>
    <w:p>
      <w:pPr>
        <w:spacing w:after="0"/>
        <w:ind w:left="0"/>
        <w:jc w:val="both"/>
      </w:pPr>
      <w:r>
        <w:rPr>
          <w:rFonts w:ascii="Times New Roman"/>
          <w:b w:val="false"/>
          <w:i w:val="false"/>
          <w:color w:val="000000"/>
          <w:sz w:val="28"/>
        </w:rPr>
        <w:t>
      Для новых лекарственных препаратов, представляющих собой комбинацию двух или более ранее известных активных веществ в одной лекарственной форме, представляется полное регистрационное досье (Модули 1-5, Части I-IV Перечня). Модуль 3 или Часть II включает сведения о производстве, контроле качества, производителе каждого активного вещества, входящего в состав комбинированных лекарственных препаратов. В Модулях 4 и 5 или Частях III, IV Перечня представляются результаты доклинических и клинических исследований заявляемых комбинаций активных веществ.</w:t>
      </w:r>
    </w:p>
    <w:bookmarkEnd w:id="359"/>
    <w:bookmarkStart w:name="z535" w:id="360"/>
    <w:p>
      <w:pPr>
        <w:spacing w:after="0"/>
        <w:ind w:left="0"/>
        <w:jc w:val="both"/>
      </w:pPr>
      <w:r>
        <w:rPr>
          <w:rFonts w:ascii="Times New Roman"/>
          <w:b w:val="false"/>
          <w:i w:val="false"/>
          <w:color w:val="000000"/>
          <w:sz w:val="28"/>
        </w:rPr>
        <w:t>
      7. Лекарственные средства с хорошо изученным медицинским применением.</w:t>
      </w:r>
    </w:p>
    <w:bookmarkEnd w:id="360"/>
    <w:bookmarkStart w:name="z536" w:id="361"/>
    <w:p>
      <w:pPr>
        <w:spacing w:after="0"/>
        <w:ind w:left="0"/>
        <w:jc w:val="both"/>
      </w:pPr>
      <w:r>
        <w:rPr>
          <w:rFonts w:ascii="Times New Roman"/>
          <w:b w:val="false"/>
          <w:i w:val="false"/>
          <w:color w:val="000000"/>
          <w:sz w:val="28"/>
        </w:rPr>
        <w:t>
      К лекарственным средствам с хорошо изученным медицинским применением относятся лекарственные препараты с подтвержденной эффективностью и приемлемым уровнем безопасности:</w:t>
      </w:r>
    </w:p>
    <w:bookmarkEnd w:id="361"/>
    <w:bookmarkStart w:name="z537" w:id="362"/>
    <w:p>
      <w:pPr>
        <w:spacing w:after="0"/>
        <w:ind w:left="0"/>
        <w:jc w:val="both"/>
      </w:pPr>
      <w:r>
        <w:rPr>
          <w:rFonts w:ascii="Times New Roman"/>
          <w:b w:val="false"/>
          <w:i w:val="false"/>
          <w:color w:val="000000"/>
          <w:sz w:val="28"/>
        </w:rPr>
        <w:t>
      активное вещество, которых хорошо изучено в медицинском применении;</w:t>
      </w:r>
    </w:p>
    <w:bookmarkEnd w:id="362"/>
    <w:bookmarkStart w:name="z538" w:id="363"/>
    <w:p>
      <w:pPr>
        <w:spacing w:after="0"/>
        <w:ind w:left="0"/>
        <w:jc w:val="both"/>
      </w:pPr>
      <w:r>
        <w:rPr>
          <w:rFonts w:ascii="Times New Roman"/>
          <w:b w:val="false"/>
          <w:i w:val="false"/>
          <w:color w:val="000000"/>
          <w:sz w:val="28"/>
        </w:rPr>
        <w:t xml:space="preserve">
      лекарственные препараты из сырья природного происхождения (например: деготь березовый, змеиный яд, </w:t>
      </w:r>
    </w:p>
    <w:bookmarkEnd w:id="363"/>
    <w:bookmarkStart w:name="z539" w:id="364"/>
    <w:p>
      <w:pPr>
        <w:spacing w:after="0"/>
        <w:ind w:left="0"/>
        <w:jc w:val="both"/>
      </w:pPr>
      <w:r>
        <w:rPr>
          <w:rFonts w:ascii="Times New Roman"/>
          <w:b w:val="false"/>
          <w:i w:val="false"/>
          <w:color w:val="000000"/>
          <w:sz w:val="28"/>
        </w:rPr>
        <w:t xml:space="preserve">
       продукты пчеловодства, медицинские пиявки, желчь, минералы и др.); </w:t>
      </w:r>
    </w:p>
    <w:bookmarkEnd w:id="364"/>
    <w:bookmarkStart w:name="z540" w:id="365"/>
    <w:p>
      <w:pPr>
        <w:spacing w:after="0"/>
        <w:ind w:left="0"/>
        <w:jc w:val="both"/>
      </w:pPr>
      <w:r>
        <w:rPr>
          <w:rFonts w:ascii="Times New Roman"/>
          <w:b w:val="false"/>
          <w:i w:val="false"/>
          <w:color w:val="000000"/>
          <w:sz w:val="28"/>
        </w:rPr>
        <w:t xml:space="preserve">
      витамины и витаминно-минеральные комплексы; </w:t>
      </w:r>
    </w:p>
    <w:bookmarkEnd w:id="365"/>
    <w:bookmarkStart w:name="z541" w:id="366"/>
    <w:p>
      <w:pPr>
        <w:spacing w:after="0"/>
        <w:ind w:left="0"/>
        <w:jc w:val="both"/>
      </w:pPr>
      <w:r>
        <w:rPr>
          <w:rFonts w:ascii="Times New Roman"/>
          <w:b w:val="false"/>
          <w:i w:val="false"/>
          <w:color w:val="000000"/>
          <w:sz w:val="28"/>
        </w:rPr>
        <w:t>
      растворы антисептиков (перекись водорода, йод, бриллиантовый зеленый и др.);</w:t>
      </w:r>
    </w:p>
    <w:bookmarkEnd w:id="366"/>
    <w:bookmarkStart w:name="z542" w:id="367"/>
    <w:p>
      <w:pPr>
        <w:spacing w:after="0"/>
        <w:ind w:left="0"/>
        <w:jc w:val="both"/>
      </w:pPr>
      <w:r>
        <w:rPr>
          <w:rFonts w:ascii="Times New Roman"/>
          <w:b w:val="false"/>
          <w:i w:val="false"/>
          <w:color w:val="000000"/>
          <w:sz w:val="28"/>
        </w:rPr>
        <w:t xml:space="preserve">
      вода для инъекций; </w:t>
      </w:r>
    </w:p>
    <w:bookmarkEnd w:id="367"/>
    <w:bookmarkStart w:name="z543" w:id="368"/>
    <w:p>
      <w:pPr>
        <w:spacing w:after="0"/>
        <w:ind w:left="0"/>
        <w:jc w:val="both"/>
      </w:pPr>
      <w:r>
        <w:rPr>
          <w:rFonts w:ascii="Times New Roman"/>
          <w:b w:val="false"/>
          <w:i w:val="false"/>
          <w:color w:val="000000"/>
          <w:sz w:val="28"/>
        </w:rPr>
        <w:t xml:space="preserve">
      адсорбенты (уголь активированный); </w:t>
      </w:r>
    </w:p>
    <w:bookmarkEnd w:id="368"/>
    <w:bookmarkStart w:name="z544" w:id="369"/>
    <w:p>
      <w:pPr>
        <w:spacing w:after="0"/>
        <w:ind w:left="0"/>
        <w:jc w:val="both"/>
      </w:pPr>
      <w:r>
        <w:rPr>
          <w:rFonts w:ascii="Times New Roman"/>
          <w:b w:val="false"/>
          <w:i w:val="false"/>
          <w:color w:val="000000"/>
          <w:sz w:val="28"/>
        </w:rPr>
        <w:t>
      карминативные лекарственные препараты;</w:t>
      </w:r>
    </w:p>
    <w:bookmarkEnd w:id="369"/>
    <w:bookmarkStart w:name="z545" w:id="370"/>
    <w:p>
      <w:pPr>
        <w:spacing w:after="0"/>
        <w:ind w:left="0"/>
        <w:jc w:val="both"/>
      </w:pPr>
      <w:r>
        <w:rPr>
          <w:rFonts w:ascii="Times New Roman"/>
          <w:b w:val="false"/>
          <w:i w:val="false"/>
          <w:color w:val="000000"/>
          <w:sz w:val="28"/>
        </w:rPr>
        <w:t>
      лекарственные препараты из группы раздражающих и обволакивающих средств.</w:t>
      </w:r>
    </w:p>
    <w:bookmarkEnd w:id="370"/>
    <w:bookmarkStart w:name="z546" w:id="371"/>
    <w:p>
      <w:pPr>
        <w:spacing w:after="0"/>
        <w:ind w:left="0"/>
        <w:jc w:val="both"/>
      </w:pPr>
      <w:r>
        <w:rPr>
          <w:rFonts w:ascii="Times New Roman"/>
          <w:b w:val="false"/>
          <w:i w:val="false"/>
          <w:color w:val="000000"/>
          <w:sz w:val="28"/>
        </w:rPr>
        <w:t>
      В регистрационном досье представляются Модули 1, 2 и 3 и Части I, II Перечня. В Модулях 4 и 5 или Части III, IV Перечня в подробной научной библиографии указываются доклинические и клинические характеристики.</w:t>
      </w:r>
    </w:p>
    <w:bookmarkEnd w:id="371"/>
    <w:bookmarkStart w:name="z547" w:id="372"/>
    <w:p>
      <w:pPr>
        <w:spacing w:after="0"/>
        <w:ind w:left="0"/>
        <w:jc w:val="both"/>
      </w:pPr>
      <w:r>
        <w:rPr>
          <w:rFonts w:ascii="Times New Roman"/>
          <w:b w:val="false"/>
          <w:i w:val="false"/>
          <w:color w:val="000000"/>
          <w:sz w:val="28"/>
        </w:rPr>
        <w:t>
      Для лекарственных средств с хорошо изученным медицинским применением предоставляются следующие данные:</w:t>
      </w:r>
    </w:p>
    <w:bookmarkEnd w:id="372"/>
    <w:bookmarkStart w:name="z548" w:id="373"/>
    <w:p>
      <w:pPr>
        <w:spacing w:after="0"/>
        <w:ind w:left="0"/>
        <w:jc w:val="both"/>
      </w:pPr>
      <w:r>
        <w:rPr>
          <w:rFonts w:ascii="Times New Roman"/>
          <w:b w:val="false"/>
          <w:i w:val="false"/>
          <w:color w:val="000000"/>
          <w:sz w:val="28"/>
        </w:rPr>
        <w:t>
      1) факторы, которые необходимо учитывать при определении хорошо изученного медицинского применения компонентов лекарственных средств:</w:t>
      </w:r>
    </w:p>
    <w:bookmarkEnd w:id="373"/>
    <w:bookmarkStart w:name="z549" w:id="374"/>
    <w:p>
      <w:pPr>
        <w:spacing w:after="0"/>
        <w:ind w:left="0"/>
        <w:jc w:val="both"/>
      </w:pPr>
      <w:r>
        <w:rPr>
          <w:rFonts w:ascii="Times New Roman"/>
          <w:b w:val="false"/>
          <w:i w:val="false"/>
          <w:color w:val="000000"/>
          <w:sz w:val="28"/>
        </w:rPr>
        <w:t xml:space="preserve">
      время, в течение которого используется активное вещество в медицинской практике; </w:t>
      </w:r>
    </w:p>
    <w:bookmarkEnd w:id="374"/>
    <w:bookmarkStart w:name="z550" w:id="375"/>
    <w:p>
      <w:pPr>
        <w:spacing w:after="0"/>
        <w:ind w:left="0"/>
        <w:jc w:val="both"/>
      </w:pPr>
      <w:r>
        <w:rPr>
          <w:rFonts w:ascii="Times New Roman"/>
          <w:b w:val="false"/>
          <w:i w:val="false"/>
          <w:color w:val="000000"/>
          <w:sz w:val="28"/>
        </w:rPr>
        <w:t>
      количественные аспекты использования активного вещества;</w:t>
      </w:r>
    </w:p>
    <w:bookmarkEnd w:id="375"/>
    <w:bookmarkStart w:name="z551" w:id="376"/>
    <w:p>
      <w:pPr>
        <w:spacing w:after="0"/>
        <w:ind w:left="0"/>
        <w:jc w:val="both"/>
      </w:pPr>
      <w:r>
        <w:rPr>
          <w:rFonts w:ascii="Times New Roman"/>
          <w:b w:val="false"/>
          <w:i w:val="false"/>
          <w:color w:val="000000"/>
          <w:sz w:val="28"/>
        </w:rPr>
        <w:t>
      частота научных публикаций и актуальности использования активного вещества в течение последних 5 лет перед подачей заявления (со ссылкой на публикации в научных источниках);</w:t>
      </w:r>
    </w:p>
    <w:bookmarkEnd w:id="376"/>
    <w:bookmarkStart w:name="z552" w:id="377"/>
    <w:p>
      <w:pPr>
        <w:spacing w:after="0"/>
        <w:ind w:left="0"/>
        <w:jc w:val="both"/>
      </w:pPr>
      <w:r>
        <w:rPr>
          <w:rFonts w:ascii="Times New Roman"/>
          <w:b w:val="false"/>
          <w:i w:val="false"/>
          <w:color w:val="000000"/>
          <w:sz w:val="28"/>
        </w:rPr>
        <w:t>
      согласованность научных оценок.</w:t>
      </w:r>
    </w:p>
    <w:bookmarkEnd w:id="377"/>
    <w:bookmarkStart w:name="z553" w:id="378"/>
    <w:p>
      <w:pPr>
        <w:spacing w:after="0"/>
        <w:ind w:left="0"/>
        <w:jc w:val="both"/>
      </w:pPr>
      <w:r>
        <w:rPr>
          <w:rFonts w:ascii="Times New Roman"/>
          <w:b w:val="false"/>
          <w:i w:val="false"/>
          <w:color w:val="000000"/>
          <w:sz w:val="28"/>
        </w:rPr>
        <w:t>
      Для определения хорошо изученного применения различных активных веществ предоставляется оценка за различные периоды времени. Период времени, необходимый для определения хорошо изученного медицинского применения активного вещества, составляет не менее 10 лет с даты первого систематического и документированного применения лекарственного средства.</w:t>
      </w:r>
    </w:p>
    <w:bookmarkEnd w:id="378"/>
    <w:bookmarkStart w:name="z554" w:id="379"/>
    <w:p>
      <w:pPr>
        <w:spacing w:after="0"/>
        <w:ind w:left="0"/>
        <w:jc w:val="both"/>
      </w:pPr>
      <w:r>
        <w:rPr>
          <w:rFonts w:ascii="Times New Roman"/>
          <w:b w:val="false"/>
          <w:i w:val="false"/>
          <w:color w:val="000000"/>
          <w:sz w:val="28"/>
        </w:rPr>
        <w:t>
      2) материалы регистрационного досье, представленные заявителем, включают все аспекты оценки безопасности и эффективности, содержат ссылку на обзор соответствующей литературы с учетом пред- и пострегистрационных исследований и опубликованной научной литературы относительно результатов эпидемиологических исследований и особенно сравнительных исследований, всю документацию, как положительную, так и отрицательную. Библиографическая ссылка на другие источники доказательств (пострегистрационные исследования, эпидемиологические исследования), кроме данных, касающихся методов контроля и испытаний, является доказательством безопасности и эффективности лекарственного препарата при условии, что в регистрационном досье четко объяснено и обосновано использование этих источников информации;</w:t>
      </w:r>
    </w:p>
    <w:bookmarkEnd w:id="379"/>
    <w:bookmarkStart w:name="z555" w:id="380"/>
    <w:p>
      <w:pPr>
        <w:spacing w:after="0"/>
        <w:ind w:left="0"/>
        <w:jc w:val="both"/>
      </w:pPr>
      <w:r>
        <w:rPr>
          <w:rFonts w:ascii="Times New Roman"/>
          <w:b w:val="false"/>
          <w:i w:val="false"/>
          <w:color w:val="000000"/>
          <w:sz w:val="28"/>
        </w:rPr>
        <w:t>
      3) обоснование доказанного приемлемого уровня безопасности и (или) эффективности, несмотря на отсутствие некоторых исследований;</w:t>
      </w:r>
    </w:p>
    <w:bookmarkEnd w:id="380"/>
    <w:bookmarkStart w:name="z556" w:id="381"/>
    <w:p>
      <w:pPr>
        <w:spacing w:after="0"/>
        <w:ind w:left="0"/>
        <w:jc w:val="both"/>
      </w:pPr>
      <w:r>
        <w:rPr>
          <w:rFonts w:ascii="Times New Roman"/>
          <w:b w:val="false"/>
          <w:i w:val="false"/>
          <w:color w:val="000000"/>
          <w:sz w:val="28"/>
        </w:rPr>
        <w:t>
      4) в доклинических и (или) клинических обзорах объяснить значимость любых представленных данных, касающихся уже зарегистрированного лекарственного препарата, отличного от того, который предлагается к регистрации. Представляется обоснование по поводу того, можно ли заявленный лекарственный препарат считать подобным уже зарегистрированному лекарственному препарату, несмотря на существующие различия;</w:t>
      </w:r>
    </w:p>
    <w:bookmarkEnd w:id="381"/>
    <w:bookmarkStart w:name="z557" w:id="382"/>
    <w:p>
      <w:pPr>
        <w:spacing w:after="0"/>
        <w:ind w:left="0"/>
        <w:jc w:val="both"/>
      </w:pPr>
      <w:r>
        <w:rPr>
          <w:rFonts w:ascii="Times New Roman"/>
          <w:b w:val="false"/>
          <w:i w:val="false"/>
          <w:color w:val="000000"/>
          <w:sz w:val="28"/>
        </w:rPr>
        <w:t>
      5) пострегистрационный опыт использования содержит информацию об использовании других лекарственных препаратов, содержащих те же активные вещества;</w:t>
      </w:r>
    </w:p>
    <w:bookmarkEnd w:id="382"/>
    <w:bookmarkStart w:name="z558" w:id="383"/>
    <w:p>
      <w:pPr>
        <w:spacing w:after="0"/>
        <w:ind w:left="0"/>
        <w:jc w:val="both"/>
      </w:pPr>
      <w:r>
        <w:rPr>
          <w:rFonts w:ascii="Times New Roman"/>
          <w:b w:val="false"/>
          <w:i w:val="false"/>
          <w:color w:val="000000"/>
          <w:sz w:val="28"/>
        </w:rPr>
        <w:t>
      6) периодически обновляемый отчет по безопасности лекарственного препарата за последние 5 лет с момента регистрации в стране производителя до подачи заявления зарубежными производителями.</w:t>
      </w:r>
    </w:p>
    <w:bookmarkEnd w:id="383"/>
    <w:p>
      <w:pPr>
        <w:spacing w:after="0"/>
        <w:ind w:left="0"/>
        <w:jc w:val="both"/>
      </w:pPr>
      <w:r>
        <w:rPr>
          <w:rFonts w:ascii="Times New Roman"/>
          <w:b w:val="false"/>
          <w:i w:val="false"/>
          <w:color w:val="000000"/>
          <w:sz w:val="28"/>
        </w:rPr>
        <w:t>
      При отсутствии опыта применения в стране производителя за 5 лет с момента регистрации, предоставляется периодически обновляемый отчет по безопасности лекарственного препарата за фактическое время присутствия на рынке в соответствии с требованиями надлежащей практики фармаконадзора (GVP).</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здравоохранения РК от 04.11.2022 </w:t>
      </w:r>
      <w:r>
        <w:rPr>
          <w:rFonts w:ascii="Times New Roman"/>
          <w:b w:val="false"/>
          <w:i w:val="false"/>
          <w:color w:val="000000"/>
          <w:sz w:val="28"/>
        </w:rPr>
        <w:t>№ ҚР ДСМ-128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0" w:id="384"/>
    <w:p>
      <w:pPr>
        <w:spacing w:after="0"/>
        <w:ind w:left="0"/>
        <w:jc w:val="both"/>
      </w:pPr>
      <w:r>
        <w:rPr>
          <w:rFonts w:ascii="Times New Roman"/>
          <w:b w:val="false"/>
          <w:i w:val="false"/>
          <w:color w:val="000000"/>
          <w:sz w:val="28"/>
        </w:rPr>
        <w:t>
      8. Растительные лекарственные препараты</w:t>
      </w:r>
    </w:p>
    <w:bookmarkEnd w:id="384"/>
    <w:bookmarkStart w:name="z561" w:id="385"/>
    <w:p>
      <w:pPr>
        <w:spacing w:after="0"/>
        <w:ind w:left="0"/>
        <w:jc w:val="both"/>
      </w:pPr>
      <w:r>
        <w:rPr>
          <w:rFonts w:ascii="Times New Roman"/>
          <w:b w:val="false"/>
          <w:i w:val="false"/>
          <w:color w:val="000000"/>
          <w:sz w:val="28"/>
        </w:rPr>
        <w:t>
      Для экспертизы лекарственных препаратов растительного происхождения предоставляются результаты соответствующих фармакологических, токсикологических и клинических исследований. Материалы и документы по доклиническим (неклиническим) и (или) клиническим исследованиям включают:</w:t>
      </w:r>
    </w:p>
    <w:bookmarkEnd w:id="385"/>
    <w:bookmarkStart w:name="z562" w:id="386"/>
    <w:p>
      <w:pPr>
        <w:spacing w:after="0"/>
        <w:ind w:left="0"/>
        <w:jc w:val="both"/>
      </w:pPr>
      <w:r>
        <w:rPr>
          <w:rFonts w:ascii="Times New Roman"/>
          <w:b w:val="false"/>
          <w:i w:val="false"/>
          <w:color w:val="000000"/>
          <w:sz w:val="28"/>
        </w:rPr>
        <w:t>
      материалы доклинических (неклинических) исследований специфической активности;</w:t>
      </w:r>
    </w:p>
    <w:bookmarkEnd w:id="386"/>
    <w:bookmarkStart w:name="z563" w:id="387"/>
    <w:p>
      <w:pPr>
        <w:spacing w:after="0"/>
        <w:ind w:left="0"/>
        <w:jc w:val="both"/>
      </w:pPr>
      <w:r>
        <w:rPr>
          <w:rFonts w:ascii="Times New Roman"/>
          <w:b w:val="false"/>
          <w:i w:val="false"/>
          <w:color w:val="000000"/>
          <w:sz w:val="28"/>
        </w:rPr>
        <w:t>
      материалы исследования острой и хронической токсичности;</w:t>
      </w:r>
    </w:p>
    <w:bookmarkEnd w:id="387"/>
    <w:bookmarkStart w:name="z564" w:id="388"/>
    <w:p>
      <w:pPr>
        <w:spacing w:after="0"/>
        <w:ind w:left="0"/>
        <w:jc w:val="both"/>
      </w:pPr>
      <w:r>
        <w:rPr>
          <w:rFonts w:ascii="Times New Roman"/>
          <w:b w:val="false"/>
          <w:i w:val="false"/>
          <w:color w:val="000000"/>
          <w:sz w:val="28"/>
        </w:rPr>
        <w:t>
      данные о местно-раздражающем действии;</w:t>
      </w:r>
    </w:p>
    <w:bookmarkEnd w:id="388"/>
    <w:bookmarkStart w:name="z565" w:id="389"/>
    <w:p>
      <w:pPr>
        <w:spacing w:after="0"/>
        <w:ind w:left="0"/>
        <w:jc w:val="both"/>
      </w:pPr>
      <w:r>
        <w:rPr>
          <w:rFonts w:ascii="Times New Roman"/>
          <w:b w:val="false"/>
          <w:i w:val="false"/>
          <w:color w:val="000000"/>
          <w:sz w:val="28"/>
        </w:rPr>
        <w:t>
      данные об аллергизирующих свойствах;</w:t>
      </w:r>
    </w:p>
    <w:bookmarkEnd w:id="389"/>
    <w:bookmarkStart w:name="z566" w:id="390"/>
    <w:p>
      <w:pPr>
        <w:spacing w:after="0"/>
        <w:ind w:left="0"/>
        <w:jc w:val="both"/>
      </w:pPr>
      <w:r>
        <w:rPr>
          <w:rFonts w:ascii="Times New Roman"/>
          <w:b w:val="false"/>
          <w:i w:val="false"/>
          <w:color w:val="000000"/>
          <w:sz w:val="28"/>
        </w:rPr>
        <w:t>
      опыт клинического применения в стране-производителе или других странах.</w:t>
      </w:r>
    </w:p>
    <w:bookmarkEnd w:id="390"/>
    <w:bookmarkStart w:name="z567" w:id="391"/>
    <w:p>
      <w:pPr>
        <w:spacing w:after="0"/>
        <w:ind w:left="0"/>
        <w:jc w:val="both"/>
      </w:pPr>
      <w:r>
        <w:rPr>
          <w:rFonts w:ascii="Times New Roman"/>
          <w:b w:val="false"/>
          <w:i w:val="false"/>
          <w:color w:val="000000"/>
          <w:sz w:val="28"/>
        </w:rPr>
        <w:t>
      При этом материалы относительно качественных аспектов лекарственного препарата предоставляются в полном объеме.</w:t>
      </w:r>
    </w:p>
    <w:bookmarkEnd w:id="391"/>
    <w:bookmarkStart w:name="z568" w:id="392"/>
    <w:p>
      <w:pPr>
        <w:spacing w:after="0"/>
        <w:ind w:left="0"/>
        <w:jc w:val="both"/>
      </w:pPr>
      <w:r>
        <w:rPr>
          <w:rFonts w:ascii="Times New Roman"/>
          <w:b w:val="false"/>
          <w:i w:val="false"/>
          <w:color w:val="000000"/>
          <w:sz w:val="28"/>
        </w:rPr>
        <w:t>
      Для сборов лекарственного растительного сырья, фито-чаев предоставляется обзор научной литературы по лекарственным растениям, входящих в их состав.</w:t>
      </w:r>
    </w:p>
    <w:bookmarkEnd w:id="392"/>
    <w:bookmarkStart w:name="z569" w:id="393"/>
    <w:p>
      <w:pPr>
        <w:spacing w:after="0"/>
        <w:ind w:left="0"/>
        <w:jc w:val="both"/>
      </w:pPr>
      <w:r>
        <w:rPr>
          <w:rFonts w:ascii="Times New Roman"/>
          <w:b w:val="false"/>
          <w:i w:val="false"/>
          <w:color w:val="000000"/>
          <w:sz w:val="28"/>
        </w:rPr>
        <w:t>
      9. Гомеопатические препараты</w:t>
      </w:r>
    </w:p>
    <w:bookmarkEnd w:id="393"/>
    <w:bookmarkStart w:name="z570" w:id="394"/>
    <w:p>
      <w:pPr>
        <w:spacing w:after="0"/>
        <w:ind w:left="0"/>
        <w:jc w:val="both"/>
      </w:pPr>
      <w:r>
        <w:rPr>
          <w:rFonts w:ascii="Times New Roman"/>
          <w:b w:val="false"/>
          <w:i w:val="false"/>
          <w:color w:val="000000"/>
          <w:sz w:val="28"/>
        </w:rPr>
        <w:t>
      Заявитель для экспертизы гомеопатических препаратов представляет документы и материалы, включающие информацию по Модулям 4 и 5 или Частям III и IV Перечня:</w:t>
      </w:r>
    </w:p>
    <w:bookmarkEnd w:id="394"/>
    <w:bookmarkStart w:name="z571" w:id="395"/>
    <w:p>
      <w:pPr>
        <w:spacing w:after="0"/>
        <w:ind w:left="0"/>
        <w:jc w:val="both"/>
      </w:pPr>
      <w:r>
        <w:rPr>
          <w:rFonts w:ascii="Times New Roman"/>
          <w:b w:val="false"/>
          <w:i w:val="false"/>
          <w:color w:val="000000"/>
          <w:sz w:val="28"/>
        </w:rPr>
        <w:t>
      для гомеопатических препаратов, соответствующих всем нижеперечисленным условиям в комплексе:</w:t>
      </w:r>
    </w:p>
    <w:bookmarkEnd w:id="395"/>
    <w:bookmarkStart w:name="z572" w:id="396"/>
    <w:p>
      <w:pPr>
        <w:spacing w:after="0"/>
        <w:ind w:left="0"/>
        <w:jc w:val="both"/>
      </w:pPr>
      <w:r>
        <w:rPr>
          <w:rFonts w:ascii="Times New Roman"/>
          <w:b w:val="false"/>
          <w:i w:val="false"/>
          <w:color w:val="000000"/>
          <w:sz w:val="28"/>
        </w:rPr>
        <w:t>
      препараты предназначены для перорального или наружного применения;</w:t>
      </w:r>
    </w:p>
    <w:bookmarkEnd w:id="396"/>
    <w:bookmarkStart w:name="z573" w:id="397"/>
    <w:p>
      <w:pPr>
        <w:spacing w:after="0"/>
        <w:ind w:left="0"/>
        <w:jc w:val="both"/>
      </w:pPr>
      <w:r>
        <w:rPr>
          <w:rFonts w:ascii="Times New Roman"/>
          <w:b w:val="false"/>
          <w:i w:val="false"/>
          <w:color w:val="000000"/>
          <w:sz w:val="28"/>
        </w:rPr>
        <w:t>
      на этикетке лекарственного препарата или любой относящейся к нему информации не приведено конкретного терапевтического показания к применению;</w:t>
      </w:r>
    </w:p>
    <w:bookmarkEnd w:id="397"/>
    <w:bookmarkStart w:name="z574" w:id="398"/>
    <w:p>
      <w:pPr>
        <w:spacing w:after="0"/>
        <w:ind w:left="0"/>
        <w:jc w:val="both"/>
      </w:pPr>
      <w:r>
        <w:rPr>
          <w:rFonts w:ascii="Times New Roman"/>
          <w:b w:val="false"/>
          <w:i w:val="false"/>
          <w:color w:val="000000"/>
          <w:sz w:val="28"/>
        </w:rPr>
        <w:t>
      степень растворения лекарственного препарата является достаточной для гарантии его безопасности; в частности, лекарственный препарат не содержать более 1 части на 10 000 частей маточного раствора или более 1/100 минимальной дозы, применяемой в аллопатии в отношении действующего вещества, наличие которого в аллопатическом лекарственном препарате требует обязательного наличия рецепта врача, для Модулей 4 и 5 или Частей III и IV Перечня предоставляются обзор данных научной литературы об эффективности и безопасности гомеопатического препарата в заявляемой области применения;</w:t>
      </w:r>
    </w:p>
    <w:bookmarkEnd w:id="398"/>
    <w:bookmarkStart w:name="z575" w:id="399"/>
    <w:p>
      <w:pPr>
        <w:spacing w:after="0"/>
        <w:ind w:left="0"/>
        <w:jc w:val="both"/>
      </w:pPr>
      <w:r>
        <w:rPr>
          <w:rFonts w:ascii="Times New Roman"/>
          <w:b w:val="false"/>
          <w:i w:val="false"/>
          <w:color w:val="000000"/>
          <w:sz w:val="28"/>
        </w:rPr>
        <w:t>
      для новых гомеопатических препаратов, не упоминаемых в фармакопеях и монографиях; для комбинированных гомеопатических препаратов, которые приведет к возможным взаимодействиям, синергетическим эффектам или аддитивным эффектам различных ингредиентов; для гомеопатических препаратов, ингредиенты которых представляют риск токсических или других неблагоприятных воздействий, особенно когда ингредиенты концентрированы или представлены в низких разведениях (например, 1X, 2X или 1C), или не контролируются должным образом в процессе производства; для гомеопатических препаратов, предназначенных для инъекций и для препаратов, применяемых в офтальмологии; предназначенные для использования с целью профилактики или лечения серьезных заболеваний; для гомеопатических препаратов, предназначенных для уязвимых групп населения (например, новорожденные и дети, беременные и пожилые, пациенты с ослабленным иммунитетом и др.): для Модуля 4 или Части III Перечня представляются данные токсикологических, исследований (в случае содержания инфекционного агента подтверждение исследованием биологической безопасности), обоснование подбора различных потенций, данные клинического опыта применения; для Модуля 5 или Части VI Перечня представляются данные клинических исследований об эффективности и безопасности гомеопатического препарата в заявляемой области применения и обоснование подбора различных дозировок.</w:t>
      </w:r>
    </w:p>
    <w:bookmarkEnd w:id="399"/>
    <w:bookmarkStart w:name="z576" w:id="400"/>
    <w:p>
      <w:pPr>
        <w:spacing w:after="0"/>
        <w:ind w:left="0"/>
        <w:jc w:val="both"/>
      </w:pPr>
      <w:r>
        <w:rPr>
          <w:rFonts w:ascii="Times New Roman"/>
          <w:b w:val="false"/>
          <w:i w:val="false"/>
          <w:color w:val="000000"/>
          <w:sz w:val="28"/>
        </w:rPr>
        <w:t>
      общая характеристика лекарственного препарата и инструкцию по медицинскому применению (листок-вкладыш) с указанием, что лекарственное средство является гомеопатическим препаратом.</w:t>
      </w:r>
    </w:p>
    <w:bookmarkEnd w:id="400"/>
    <w:bookmarkStart w:name="z577" w:id="401"/>
    <w:p>
      <w:pPr>
        <w:spacing w:after="0"/>
        <w:ind w:left="0"/>
        <w:jc w:val="both"/>
      </w:pPr>
      <w:r>
        <w:rPr>
          <w:rFonts w:ascii="Times New Roman"/>
          <w:b w:val="false"/>
          <w:i w:val="false"/>
          <w:color w:val="000000"/>
          <w:sz w:val="28"/>
        </w:rPr>
        <w:t>
      10. Витамины, минералы</w:t>
      </w:r>
    </w:p>
    <w:bookmarkEnd w:id="401"/>
    <w:bookmarkStart w:name="z578" w:id="402"/>
    <w:p>
      <w:pPr>
        <w:spacing w:after="0"/>
        <w:ind w:left="0"/>
        <w:jc w:val="both"/>
      </w:pPr>
      <w:r>
        <w:rPr>
          <w:rFonts w:ascii="Times New Roman"/>
          <w:b w:val="false"/>
          <w:i w:val="false"/>
          <w:color w:val="000000"/>
          <w:sz w:val="28"/>
        </w:rPr>
        <w:t>
      Для экспертизы лекарственных средств, содержащих витамины и (или) представляющих собой комплекс витаминов и (или) витаминов и минералов, заявитель представляет один из нижеследующих документов и материалов:</w:t>
      </w:r>
    </w:p>
    <w:bookmarkEnd w:id="402"/>
    <w:bookmarkStart w:name="z579" w:id="403"/>
    <w:p>
      <w:pPr>
        <w:spacing w:after="0"/>
        <w:ind w:left="0"/>
        <w:jc w:val="both"/>
      </w:pPr>
      <w:r>
        <w:rPr>
          <w:rFonts w:ascii="Times New Roman"/>
          <w:b w:val="false"/>
          <w:i w:val="false"/>
          <w:color w:val="000000"/>
          <w:sz w:val="28"/>
        </w:rPr>
        <w:t>
      1) библиографический обзор данных по безопасности лекарственных средств, вместе с отчетом эксперта, включая информацию об эксперте;</w:t>
      </w:r>
    </w:p>
    <w:bookmarkEnd w:id="403"/>
    <w:bookmarkStart w:name="z580" w:id="404"/>
    <w:p>
      <w:pPr>
        <w:spacing w:after="0"/>
        <w:ind w:left="0"/>
        <w:jc w:val="both"/>
      </w:pPr>
      <w:r>
        <w:rPr>
          <w:rFonts w:ascii="Times New Roman"/>
          <w:b w:val="false"/>
          <w:i w:val="false"/>
          <w:color w:val="000000"/>
          <w:sz w:val="28"/>
        </w:rPr>
        <w:t>
      2) научные публикации на заявляемый препарат;</w:t>
      </w:r>
    </w:p>
    <w:bookmarkEnd w:id="404"/>
    <w:bookmarkStart w:name="z581" w:id="405"/>
    <w:p>
      <w:pPr>
        <w:spacing w:after="0"/>
        <w:ind w:left="0"/>
        <w:jc w:val="both"/>
      </w:pPr>
      <w:r>
        <w:rPr>
          <w:rFonts w:ascii="Times New Roman"/>
          <w:b w:val="false"/>
          <w:i w:val="false"/>
          <w:color w:val="000000"/>
          <w:sz w:val="28"/>
        </w:rPr>
        <w:t>
      3) данные исследований острой и (или) хронической токсичности.</w:t>
      </w:r>
    </w:p>
    <w:bookmarkEnd w:id="405"/>
    <w:bookmarkStart w:name="z582" w:id="406"/>
    <w:p>
      <w:pPr>
        <w:spacing w:after="0"/>
        <w:ind w:left="0"/>
        <w:jc w:val="both"/>
      </w:pPr>
      <w:r>
        <w:rPr>
          <w:rFonts w:ascii="Times New Roman"/>
          <w:b w:val="false"/>
          <w:i w:val="false"/>
          <w:color w:val="000000"/>
          <w:sz w:val="28"/>
        </w:rPr>
        <w:t>
      11. Радиофармацевтические препараты</w:t>
      </w:r>
    </w:p>
    <w:bookmarkEnd w:id="406"/>
    <w:bookmarkStart w:name="z583" w:id="407"/>
    <w:p>
      <w:pPr>
        <w:spacing w:after="0"/>
        <w:ind w:left="0"/>
        <w:jc w:val="both"/>
      </w:pPr>
      <w:r>
        <w:rPr>
          <w:rFonts w:ascii="Times New Roman"/>
          <w:b w:val="false"/>
          <w:i w:val="false"/>
          <w:color w:val="000000"/>
          <w:sz w:val="28"/>
        </w:rPr>
        <w:t>
      Для экспертизы радиофармацевтических препаратов и их прекурсоров в Модуле 3 или Части II Перечня представляются документы и материалы, включающие следующую специфическую информацию:</w:t>
      </w:r>
    </w:p>
    <w:bookmarkEnd w:id="407"/>
    <w:bookmarkStart w:name="z584" w:id="408"/>
    <w:p>
      <w:pPr>
        <w:spacing w:after="0"/>
        <w:ind w:left="0"/>
        <w:jc w:val="both"/>
      </w:pPr>
      <w:r>
        <w:rPr>
          <w:rFonts w:ascii="Times New Roman"/>
          <w:b w:val="false"/>
          <w:i w:val="false"/>
          <w:color w:val="000000"/>
          <w:sz w:val="28"/>
        </w:rPr>
        <w:t>
      1) в радиофармацевтическом наборе, который снабжается радиоактивной меткой после поставки производителем, за активное вещество принимают часть набора, предназначенную для переноса или связывания радионуклида. Описание метода производства радиофармацевтического набора включает подробные данные по производству набора и данные рекомендуемой окончательной обработки для производства радиоактивного лекарственного препарата. Требуемые спецификации радионуклида описываются в соответствии, если применимо, с общей или частной статьей (монографией) Государственной Фармакопеи РК, либо при отсутствии таких статей (монографий) – статьям (монографиям) фармакопей, признанных действующими на территории Республики Казахстан.</w:t>
      </w:r>
    </w:p>
    <w:bookmarkEnd w:id="408"/>
    <w:bookmarkStart w:name="z585" w:id="409"/>
    <w:p>
      <w:pPr>
        <w:spacing w:after="0"/>
        <w:ind w:left="0"/>
        <w:jc w:val="both"/>
      </w:pPr>
      <w:r>
        <w:rPr>
          <w:rFonts w:ascii="Times New Roman"/>
          <w:b w:val="false"/>
          <w:i w:val="false"/>
          <w:color w:val="000000"/>
          <w:sz w:val="28"/>
        </w:rPr>
        <w:t>
      В дополнение, описывает все соединения, необходимые для введения радиоактивной метки, а также структуру соединения с радиоактивной меткой.</w:t>
      </w:r>
    </w:p>
    <w:bookmarkEnd w:id="409"/>
    <w:bookmarkStart w:name="z586" w:id="410"/>
    <w:p>
      <w:pPr>
        <w:spacing w:after="0"/>
        <w:ind w:left="0"/>
        <w:jc w:val="both"/>
      </w:pPr>
      <w:r>
        <w:rPr>
          <w:rFonts w:ascii="Times New Roman"/>
          <w:b w:val="false"/>
          <w:i w:val="false"/>
          <w:color w:val="000000"/>
          <w:sz w:val="28"/>
        </w:rPr>
        <w:t>
      Анализируются ядерные реакции радионуклидов.</w:t>
      </w:r>
    </w:p>
    <w:bookmarkEnd w:id="410"/>
    <w:bookmarkStart w:name="z587" w:id="411"/>
    <w:p>
      <w:pPr>
        <w:spacing w:after="0"/>
        <w:ind w:left="0"/>
        <w:jc w:val="both"/>
      </w:pPr>
      <w:r>
        <w:rPr>
          <w:rFonts w:ascii="Times New Roman"/>
          <w:b w:val="false"/>
          <w:i w:val="false"/>
          <w:color w:val="000000"/>
          <w:sz w:val="28"/>
        </w:rPr>
        <w:t>
      Как материнский, так и дочерний радионуклиды генератора считаются активными веществами;</w:t>
      </w:r>
    </w:p>
    <w:bookmarkEnd w:id="411"/>
    <w:bookmarkStart w:name="z588" w:id="412"/>
    <w:p>
      <w:pPr>
        <w:spacing w:after="0"/>
        <w:ind w:left="0"/>
        <w:jc w:val="both"/>
      </w:pPr>
      <w:r>
        <w:rPr>
          <w:rFonts w:ascii="Times New Roman"/>
          <w:b w:val="false"/>
          <w:i w:val="false"/>
          <w:color w:val="000000"/>
          <w:sz w:val="28"/>
        </w:rPr>
        <w:t>
      2) сведения о природе радионуклида, подлинности изотопа, возможных примесях, носителе, применении и специфической активности;</w:t>
      </w:r>
    </w:p>
    <w:bookmarkEnd w:id="412"/>
    <w:bookmarkStart w:name="z589" w:id="413"/>
    <w:p>
      <w:pPr>
        <w:spacing w:after="0"/>
        <w:ind w:left="0"/>
        <w:jc w:val="both"/>
      </w:pPr>
      <w:r>
        <w:rPr>
          <w:rFonts w:ascii="Times New Roman"/>
          <w:b w:val="false"/>
          <w:i w:val="false"/>
          <w:color w:val="000000"/>
          <w:sz w:val="28"/>
        </w:rPr>
        <w:t>
      3) исходные материалы включают целевые материалы для облучения;</w:t>
      </w:r>
    </w:p>
    <w:bookmarkEnd w:id="413"/>
    <w:bookmarkStart w:name="z590" w:id="414"/>
    <w:p>
      <w:pPr>
        <w:spacing w:after="0"/>
        <w:ind w:left="0"/>
        <w:jc w:val="both"/>
      </w:pPr>
      <w:r>
        <w:rPr>
          <w:rFonts w:ascii="Times New Roman"/>
          <w:b w:val="false"/>
          <w:i w:val="false"/>
          <w:color w:val="000000"/>
          <w:sz w:val="28"/>
        </w:rPr>
        <w:t>
      4) рассмотрение химической (радиохимической) чистоты и ее связь с биораспределением;</w:t>
      </w:r>
    </w:p>
    <w:bookmarkEnd w:id="414"/>
    <w:bookmarkStart w:name="z591" w:id="415"/>
    <w:p>
      <w:pPr>
        <w:spacing w:after="0"/>
        <w:ind w:left="0"/>
        <w:jc w:val="both"/>
      </w:pPr>
      <w:r>
        <w:rPr>
          <w:rFonts w:ascii="Times New Roman"/>
          <w:b w:val="false"/>
          <w:i w:val="false"/>
          <w:color w:val="000000"/>
          <w:sz w:val="28"/>
        </w:rPr>
        <w:t>
      5) описание радионуклидной чистоты, радиохимической чистоты и специфической активности;</w:t>
      </w:r>
    </w:p>
    <w:bookmarkEnd w:id="415"/>
    <w:bookmarkStart w:name="z592" w:id="416"/>
    <w:p>
      <w:pPr>
        <w:spacing w:after="0"/>
        <w:ind w:left="0"/>
        <w:jc w:val="both"/>
      </w:pPr>
      <w:r>
        <w:rPr>
          <w:rFonts w:ascii="Times New Roman"/>
          <w:b w:val="false"/>
          <w:i w:val="false"/>
          <w:color w:val="000000"/>
          <w:sz w:val="28"/>
        </w:rPr>
        <w:t>
      6) для генераторов представляются подробные данные испытаний материнских и дочерних радионуклидов. Для генераторов-элюатов представляются испытания материнских радионуклидов и других компонентов системы генератора;</w:t>
      </w:r>
    </w:p>
    <w:bookmarkEnd w:id="416"/>
    <w:bookmarkStart w:name="z593" w:id="417"/>
    <w:p>
      <w:pPr>
        <w:spacing w:after="0"/>
        <w:ind w:left="0"/>
        <w:jc w:val="both"/>
      </w:pPr>
      <w:r>
        <w:rPr>
          <w:rFonts w:ascii="Times New Roman"/>
          <w:b w:val="false"/>
          <w:i w:val="false"/>
          <w:color w:val="000000"/>
          <w:sz w:val="28"/>
        </w:rPr>
        <w:t>
      7) содержание активных веществ на основании массы активной части молекулы применяется только к радиофармацевтическим наборам. Для радионуклидов радиоактивность выражается в беккерелях, с указанием даты и, если необходимо, времени и часового пояса. Указывается тип радиоктивности;</w:t>
      </w:r>
    </w:p>
    <w:bookmarkEnd w:id="417"/>
    <w:bookmarkStart w:name="z594" w:id="418"/>
    <w:p>
      <w:pPr>
        <w:spacing w:after="0"/>
        <w:ind w:left="0"/>
        <w:jc w:val="both"/>
      </w:pPr>
      <w:r>
        <w:rPr>
          <w:rFonts w:ascii="Times New Roman"/>
          <w:b w:val="false"/>
          <w:i w:val="false"/>
          <w:color w:val="000000"/>
          <w:sz w:val="28"/>
        </w:rPr>
        <w:t>
      8) спецификации лекарственного препарата, являющегося радиофармацевтическим набором, включают испытания свойств препарата после введения радиоактивной метки, соответствующие контроли на радиохимическую и радионуклидную чистоту соединения с радиоактивной меткой. Любой материал, необходимый для введения радиоактивной метки подлежит установлению подлинности и количественному определению;</w:t>
      </w:r>
    </w:p>
    <w:bookmarkEnd w:id="418"/>
    <w:bookmarkStart w:name="z595" w:id="419"/>
    <w:p>
      <w:pPr>
        <w:spacing w:after="0"/>
        <w:ind w:left="0"/>
        <w:jc w:val="both"/>
      </w:pPr>
      <w:r>
        <w:rPr>
          <w:rFonts w:ascii="Times New Roman"/>
          <w:b w:val="false"/>
          <w:i w:val="false"/>
          <w:color w:val="000000"/>
          <w:sz w:val="28"/>
        </w:rPr>
        <w:t>
      9) информация о стабильности для изотопных генераторов, изотопных наборов и лекарственных препаратов с радиоактивной меткой. Указывается стабильность при использовании радиофармацевтических лекарственных препаратов в контейнерах для многоразового использования.</w:t>
      </w:r>
    </w:p>
    <w:bookmarkEnd w:id="419"/>
    <w:bookmarkStart w:name="z596" w:id="420"/>
    <w:p>
      <w:pPr>
        <w:spacing w:after="0"/>
        <w:ind w:left="0"/>
        <w:jc w:val="both"/>
      </w:pPr>
      <w:r>
        <w:rPr>
          <w:rFonts w:ascii="Times New Roman"/>
          <w:b w:val="false"/>
          <w:i w:val="false"/>
          <w:color w:val="000000"/>
          <w:sz w:val="28"/>
        </w:rPr>
        <w:t>
      В Модуле 4 или Части III Перечня указываются аспекты радиационной дозиметрии (действие излучения на орган (ткань)). Показатель поглощенной дозы излучения рассчитывается с указанием системы использованных международно признанных единиц измерения при определенном пути введения.</w:t>
      </w:r>
    </w:p>
    <w:bookmarkEnd w:id="420"/>
    <w:bookmarkStart w:name="z597" w:id="421"/>
    <w:p>
      <w:pPr>
        <w:spacing w:after="0"/>
        <w:ind w:left="0"/>
        <w:jc w:val="both"/>
      </w:pPr>
      <w:r>
        <w:rPr>
          <w:rFonts w:ascii="Times New Roman"/>
          <w:b w:val="false"/>
          <w:i w:val="false"/>
          <w:color w:val="000000"/>
          <w:sz w:val="28"/>
        </w:rPr>
        <w:t>
      В Модуле 5 или Части IV Перечня, если применимо, представляются результаты клинических испытаний или приводится в клинических обзорах (Модуль 2) обоснование их отсутствия.</w:t>
      </w:r>
    </w:p>
    <w:bookmarkEnd w:id="421"/>
    <w:bookmarkStart w:name="z598" w:id="422"/>
    <w:p>
      <w:pPr>
        <w:spacing w:after="0"/>
        <w:ind w:left="0"/>
        <w:jc w:val="both"/>
      </w:pPr>
      <w:r>
        <w:rPr>
          <w:rFonts w:ascii="Times New Roman"/>
          <w:b w:val="false"/>
          <w:i w:val="false"/>
          <w:color w:val="000000"/>
          <w:sz w:val="28"/>
        </w:rPr>
        <w:t>
      В случае радиофармацевтического прекурсора, предназначенного только для введения радиоактивных меток, прежде всего представляется информация о возможных последствиях недостаточной эффективности введения радиоактивных меток или диссоциации in vivo конъюгата с радиоактивной меткой, т.е. вопросы, связанные с действием свободного радионуклида на пациентов. В дополнение, представляется соответствующая информация относительно факторов риска, т.е. радиоактивного воздействия на персонал больницы и окружающую среду.</w:t>
      </w:r>
    </w:p>
    <w:bookmarkEnd w:id="422"/>
    <w:bookmarkStart w:name="z599" w:id="423"/>
    <w:p>
      <w:pPr>
        <w:spacing w:after="0"/>
        <w:ind w:left="0"/>
        <w:jc w:val="both"/>
      </w:pPr>
      <w:r>
        <w:rPr>
          <w:rFonts w:ascii="Times New Roman"/>
          <w:b w:val="false"/>
          <w:i w:val="false"/>
          <w:color w:val="000000"/>
          <w:sz w:val="28"/>
        </w:rPr>
        <w:t>
      В частности представляется следующая информация:</w:t>
      </w:r>
    </w:p>
    <w:bookmarkEnd w:id="423"/>
    <w:bookmarkStart w:name="z600" w:id="424"/>
    <w:p>
      <w:pPr>
        <w:spacing w:after="0"/>
        <w:ind w:left="0"/>
        <w:jc w:val="both"/>
      </w:pPr>
      <w:r>
        <w:rPr>
          <w:rFonts w:ascii="Times New Roman"/>
          <w:b w:val="false"/>
          <w:i w:val="false"/>
          <w:color w:val="000000"/>
          <w:sz w:val="28"/>
        </w:rPr>
        <w:t>
      Положения Модуля 3 или Части II Перечня применяются при регистрации радиофармацевтических прекурсоров, как указано выше, если применимо.</w:t>
      </w:r>
    </w:p>
    <w:bookmarkEnd w:id="424"/>
    <w:bookmarkStart w:name="z601" w:id="425"/>
    <w:p>
      <w:pPr>
        <w:spacing w:after="0"/>
        <w:ind w:left="0"/>
        <w:jc w:val="both"/>
      </w:pPr>
      <w:r>
        <w:rPr>
          <w:rFonts w:ascii="Times New Roman"/>
          <w:b w:val="false"/>
          <w:i w:val="false"/>
          <w:color w:val="000000"/>
          <w:sz w:val="28"/>
        </w:rPr>
        <w:t>
      В Модуле 4 или Части III Перечня относительно токсичности при однократном и многократном введении представляются результаты доклинических исследований, проведенные в соответствии с правилами надлежащей лабораторной практики.</w:t>
      </w:r>
    </w:p>
    <w:bookmarkEnd w:id="425"/>
    <w:bookmarkStart w:name="z602" w:id="426"/>
    <w:p>
      <w:pPr>
        <w:spacing w:after="0"/>
        <w:ind w:left="0"/>
        <w:jc w:val="both"/>
      </w:pPr>
      <w:r>
        <w:rPr>
          <w:rFonts w:ascii="Times New Roman"/>
          <w:b w:val="false"/>
          <w:i w:val="false"/>
          <w:color w:val="000000"/>
          <w:sz w:val="28"/>
        </w:rPr>
        <w:t>
      Исследования на мутагенность радионуклидов не считаются применимыми в данном конкретном случае.</w:t>
      </w:r>
    </w:p>
    <w:bookmarkEnd w:id="426"/>
    <w:bookmarkStart w:name="z603" w:id="427"/>
    <w:p>
      <w:pPr>
        <w:spacing w:after="0"/>
        <w:ind w:left="0"/>
        <w:jc w:val="both"/>
      </w:pPr>
      <w:r>
        <w:rPr>
          <w:rFonts w:ascii="Times New Roman"/>
          <w:b w:val="false"/>
          <w:i w:val="false"/>
          <w:color w:val="000000"/>
          <w:sz w:val="28"/>
        </w:rPr>
        <w:t>
      Представляется информация относительно химической токсичности и распределения соответствующего "холодного" (не содержащего радиоактивных веществ) нуклида.</w:t>
      </w:r>
    </w:p>
    <w:bookmarkEnd w:id="427"/>
    <w:bookmarkStart w:name="z604" w:id="428"/>
    <w:p>
      <w:pPr>
        <w:spacing w:after="0"/>
        <w:ind w:left="0"/>
        <w:jc w:val="both"/>
      </w:pPr>
      <w:r>
        <w:rPr>
          <w:rFonts w:ascii="Times New Roman"/>
          <w:b w:val="false"/>
          <w:i w:val="false"/>
          <w:color w:val="000000"/>
          <w:sz w:val="28"/>
        </w:rPr>
        <w:t>
      В Модуле 5 или Части IV Перечня клиническая информация, полученная в ходе клинических исследований с использованием прекурсора самого по себе, не считается значимой в случае радиофармацевтического прекурсора, предназначенного исключительно для введения радиоактивной метки.</w:t>
      </w:r>
    </w:p>
    <w:bookmarkEnd w:id="428"/>
    <w:bookmarkStart w:name="z605" w:id="429"/>
    <w:p>
      <w:pPr>
        <w:spacing w:after="0"/>
        <w:ind w:left="0"/>
        <w:jc w:val="both"/>
      </w:pPr>
      <w:r>
        <w:rPr>
          <w:rFonts w:ascii="Times New Roman"/>
          <w:b w:val="false"/>
          <w:i w:val="false"/>
          <w:color w:val="000000"/>
          <w:sz w:val="28"/>
        </w:rPr>
        <w:t>
      Представляется информация, подтверждающая клиническую эффективность радиофармацевтического прекурсора при присоединении к молекулам соответствующего носителя.</w:t>
      </w:r>
    </w:p>
    <w:bookmarkEnd w:id="429"/>
    <w:bookmarkStart w:name="z606" w:id="430"/>
    <w:p>
      <w:pPr>
        <w:spacing w:after="0"/>
        <w:ind w:left="0"/>
        <w:jc w:val="both"/>
      </w:pPr>
      <w:r>
        <w:rPr>
          <w:rFonts w:ascii="Times New Roman"/>
          <w:b w:val="false"/>
          <w:i w:val="false"/>
          <w:color w:val="000000"/>
          <w:sz w:val="28"/>
        </w:rPr>
        <w:t>
      12. Орфанные лекарственные препараты</w:t>
      </w:r>
    </w:p>
    <w:bookmarkEnd w:id="430"/>
    <w:p>
      <w:pPr>
        <w:spacing w:after="0"/>
        <w:ind w:left="0"/>
        <w:jc w:val="both"/>
      </w:pPr>
      <w:r>
        <w:rPr>
          <w:rFonts w:ascii="Times New Roman"/>
          <w:b w:val="false"/>
          <w:i w:val="false"/>
          <w:color w:val="000000"/>
          <w:sz w:val="28"/>
        </w:rPr>
        <w:t>
      При экспертизе орфанных препаратов положительное заключение о безопасности выдается под обязательство заявителя на условиях:</w:t>
      </w:r>
    </w:p>
    <w:p>
      <w:pPr>
        <w:spacing w:after="0"/>
        <w:ind w:left="0"/>
        <w:jc w:val="both"/>
      </w:pPr>
      <w:r>
        <w:rPr>
          <w:rFonts w:ascii="Times New Roman"/>
          <w:b w:val="false"/>
          <w:i w:val="false"/>
          <w:color w:val="000000"/>
          <w:sz w:val="28"/>
        </w:rPr>
        <w:t>
      1) выполнения в определенные сроки определенной программы исследований, результаты которых будут являться основанием для переоценки соотношения "польза-риск";</w:t>
      </w:r>
    </w:p>
    <w:p>
      <w:pPr>
        <w:spacing w:after="0"/>
        <w:ind w:left="0"/>
        <w:jc w:val="both"/>
      </w:pPr>
      <w:r>
        <w:rPr>
          <w:rFonts w:ascii="Times New Roman"/>
          <w:b w:val="false"/>
          <w:i w:val="false"/>
          <w:color w:val="000000"/>
          <w:sz w:val="28"/>
        </w:rPr>
        <w:t>
      2) применения лекарственного препарата под строгим наблюдением врача;</w:t>
      </w:r>
    </w:p>
    <w:p>
      <w:pPr>
        <w:spacing w:after="0"/>
        <w:ind w:left="0"/>
        <w:jc w:val="both"/>
      </w:pPr>
      <w:r>
        <w:rPr>
          <w:rFonts w:ascii="Times New Roman"/>
          <w:b w:val="false"/>
          <w:i w:val="false"/>
          <w:color w:val="000000"/>
          <w:sz w:val="28"/>
        </w:rPr>
        <w:t xml:space="preserve">
      3) немедленного уведомления государственного органа о любых нежелательных реакциях, возникших при применении орфанного препарата, и предпринятых мерах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декабря 2020 года № ҚР ДСМ-320/2020 "Об утверждении правил проведения фармаконадзора и мониторинга безопасности, качества и эффективности медицинских изделий" (зарегистрирован в Реестре государственной регистрации нормативных правовых актов под № 21896).</w:t>
      </w:r>
    </w:p>
    <w:p>
      <w:pPr>
        <w:spacing w:after="0"/>
        <w:ind w:left="0"/>
        <w:jc w:val="both"/>
      </w:pPr>
      <w:r>
        <w:rPr>
          <w:rFonts w:ascii="Times New Roman"/>
          <w:b w:val="false"/>
          <w:i w:val="false"/>
          <w:color w:val="000000"/>
          <w:sz w:val="28"/>
        </w:rPr>
        <w:t>
      Экспертная организация согласовывает программу исследований, обязательную к проведению после получения регистрации, разработанную и предоставляемую заявителем на экспертизу согласно подпункту 1) настоящего пункта.</w:t>
      </w:r>
    </w:p>
    <w:p>
      <w:pPr>
        <w:spacing w:after="0"/>
        <w:ind w:left="0"/>
        <w:jc w:val="both"/>
      </w:pPr>
      <w:r>
        <w:rPr>
          <w:rFonts w:ascii="Times New Roman"/>
          <w:b w:val="false"/>
          <w:i w:val="false"/>
          <w:color w:val="000000"/>
          <w:sz w:val="28"/>
        </w:rPr>
        <w:t>
      В период выполнения поставленных условий экспертная организация предоставляет в государственный орган информацию, получаемую от заявителя о проведении определенной программы исследований для ежегодной переоценки соотношения "польза-риск" для зарегистрированного орфанного препарата. Инструкция по медицинскому применению и другая медицинская информация о зарегистрированном таким образом орфанном препарате содержит указания о недостаточности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здравоохранения РК от 04.11.2022 </w:t>
      </w:r>
      <w:r>
        <w:rPr>
          <w:rFonts w:ascii="Times New Roman"/>
          <w:b w:val="false"/>
          <w:i w:val="false"/>
          <w:color w:val="000000"/>
          <w:sz w:val="28"/>
        </w:rPr>
        <w:t>№ ҚР ДСМ-128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здравоохранения РК от 14.04.2023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2" w:id="431"/>
    <w:p>
      <w:pPr>
        <w:spacing w:after="0"/>
        <w:ind w:left="0"/>
        <w:jc w:val="both"/>
      </w:pPr>
      <w:r>
        <w:rPr>
          <w:rFonts w:ascii="Times New Roman"/>
          <w:b w:val="false"/>
          <w:i w:val="false"/>
          <w:color w:val="000000"/>
          <w:sz w:val="28"/>
        </w:rPr>
        <w:t>
      13. Лекарственные препараты передовой терапии</w:t>
      </w:r>
    </w:p>
    <w:bookmarkEnd w:id="431"/>
    <w:bookmarkStart w:name="z613" w:id="432"/>
    <w:p>
      <w:pPr>
        <w:spacing w:after="0"/>
        <w:ind w:left="0"/>
        <w:jc w:val="both"/>
      </w:pPr>
      <w:r>
        <w:rPr>
          <w:rFonts w:ascii="Times New Roman"/>
          <w:b w:val="false"/>
          <w:i w:val="false"/>
          <w:color w:val="000000"/>
          <w:sz w:val="28"/>
        </w:rPr>
        <w:t>
      Материалы регистрационного досье для высокотехнологических лекарственных препаратов соответствуют разделу 4 Правил регистрации и экспертизы лекарственных средств для медицинского применения, утвержденных решением Совета Евразийской экономической комиссии от 3 ноября 2016 года № 78.</w:t>
      </w:r>
    </w:p>
    <w:bookmarkEnd w:id="432"/>
    <w:bookmarkStart w:name="z614" w:id="433"/>
    <w:p>
      <w:pPr>
        <w:spacing w:after="0"/>
        <w:ind w:left="0"/>
        <w:jc w:val="both"/>
      </w:pPr>
      <w:r>
        <w:rPr>
          <w:rFonts w:ascii="Times New Roman"/>
          <w:b w:val="false"/>
          <w:i w:val="false"/>
          <w:color w:val="000000"/>
          <w:sz w:val="28"/>
        </w:rPr>
        <w:t>
      14. Трансфер</w:t>
      </w:r>
    </w:p>
    <w:bookmarkEnd w:id="433"/>
    <w:bookmarkStart w:name="z615" w:id="434"/>
    <w:p>
      <w:pPr>
        <w:spacing w:after="0"/>
        <w:ind w:left="0"/>
        <w:jc w:val="both"/>
      </w:pPr>
      <w:r>
        <w:rPr>
          <w:rFonts w:ascii="Times New Roman"/>
          <w:b w:val="false"/>
          <w:i w:val="false"/>
          <w:color w:val="000000"/>
          <w:sz w:val="28"/>
        </w:rPr>
        <w:t>
      При экспертизе лекарственных препаратов, производимых на основе переноса (трансфера) полного цикла или части производственных и технологических процессов, к регистрационному досье дополнительно предоставляются следующие документы:</w:t>
      </w:r>
    </w:p>
    <w:bookmarkEnd w:id="434"/>
    <w:bookmarkStart w:name="z616" w:id="435"/>
    <w:p>
      <w:pPr>
        <w:spacing w:after="0"/>
        <w:ind w:left="0"/>
        <w:jc w:val="both"/>
      </w:pPr>
      <w:r>
        <w:rPr>
          <w:rFonts w:ascii="Times New Roman"/>
          <w:b w:val="false"/>
          <w:i w:val="false"/>
          <w:color w:val="000000"/>
          <w:sz w:val="28"/>
        </w:rPr>
        <w:t>
      1) договор о переносе производственных и технологических процессов между отечественным производителем и зарубежным производителем;</w:t>
      </w:r>
    </w:p>
    <w:bookmarkEnd w:id="435"/>
    <w:bookmarkStart w:name="z617" w:id="436"/>
    <w:p>
      <w:pPr>
        <w:spacing w:after="0"/>
        <w:ind w:left="0"/>
        <w:jc w:val="both"/>
      </w:pPr>
      <w:r>
        <w:rPr>
          <w:rFonts w:ascii="Times New Roman"/>
          <w:b w:val="false"/>
          <w:i w:val="false"/>
          <w:color w:val="000000"/>
          <w:sz w:val="28"/>
        </w:rPr>
        <w:t>
      2) отчет по результатам проведенного трансфера, включающего описание проекта трансфера, масштаб трансфера, критические параметры, полученные основной и дополнительной площадками, заключительные выводы трансфера, с приложением сертификата GMP (с указанием даты и результатов последней инспекции) (нотариально засвидетельствованный) зарубежного производителя;</w:t>
      </w:r>
    </w:p>
    <w:bookmarkEnd w:id="436"/>
    <w:bookmarkStart w:name="z618" w:id="437"/>
    <w:p>
      <w:pPr>
        <w:spacing w:after="0"/>
        <w:ind w:left="0"/>
        <w:jc w:val="both"/>
      </w:pPr>
      <w:r>
        <w:rPr>
          <w:rFonts w:ascii="Times New Roman"/>
          <w:b w:val="false"/>
          <w:i w:val="false"/>
          <w:color w:val="000000"/>
          <w:sz w:val="28"/>
        </w:rPr>
        <w:t>
      3) отчет валидации производственных процессов на отечественной производственной площадке;</w:t>
      </w:r>
    </w:p>
    <w:bookmarkEnd w:id="437"/>
    <w:bookmarkStart w:name="z619" w:id="438"/>
    <w:p>
      <w:pPr>
        <w:spacing w:after="0"/>
        <w:ind w:left="0"/>
        <w:jc w:val="both"/>
      </w:pPr>
      <w:r>
        <w:rPr>
          <w:rFonts w:ascii="Times New Roman"/>
          <w:b w:val="false"/>
          <w:i w:val="false"/>
          <w:color w:val="000000"/>
          <w:sz w:val="28"/>
        </w:rPr>
        <w:t>
      4) о подтверждении того, что качество исходного сырья (активной субстанции, вспомогательных веществ), используемого на отечественной площадке не влияет на процесс или готовый продукт;</w:t>
      </w:r>
    </w:p>
    <w:bookmarkEnd w:id="438"/>
    <w:bookmarkStart w:name="z620" w:id="439"/>
    <w:p>
      <w:pPr>
        <w:spacing w:after="0"/>
        <w:ind w:left="0"/>
        <w:jc w:val="both"/>
      </w:pPr>
      <w:r>
        <w:rPr>
          <w:rFonts w:ascii="Times New Roman"/>
          <w:b w:val="false"/>
          <w:i w:val="false"/>
          <w:color w:val="000000"/>
          <w:sz w:val="28"/>
        </w:rPr>
        <w:t>
      5) по контролю качества препаратов, производимых на отечественной производственной площадке, и препаратов зарубежного производителя осуществляется по одной спецификации (одинаковый профиль примесей, фармакокинетический профиль растворения (для твердых лекарственных форм) и ин-витро исследования);</w:t>
      </w:r>
    </w:p>
    <w:bookmarkEnd w:id="439"/>
    <w:bookmarkStart w:name="z621" w:id="440"/>
    <w:p>
      <w:pPr>
        <w:spacing w:after="0"/>
        <w:ind w:left="0"/>
        <w:jc w:val="both"/>
      </w:pPr>
      <w:r>
        <w:rPr>
          <w:rFonts w:ascii="Times New Roman"/>
          <w:b w:val="false"/>
          <w:i w:val="false"/>
          <w:color w:val="000000"/>
          <w:sz w:val="28"/>
        </w:rPr>
        <w:t>
      6) отчеты исследований биоэквивалентности или клинических исследований лекарственных препаратов, произведенных на производственных площадках вне Казахстана (в случае отсутствия – обоснование).</w:t>
      </w:r>
    </w:p>
    <w:bookmarkEnd w:id="440"/>
    <w:bookmarkStart w:name="z622" w:id="441"/>
    <w:p>
      <w:pPr>
        <w:spacing w:after="0"/>
        <w:ind w:left="0"/>
        <w:jc w:val="both"/>
      </w:pPr>
      <w:r>
        <w:rPr>
          <w:rFonts w:ascii="Times New Roman"/>
          <w:b w:val="false"/>
          <w:i w:val="false"/>
          <w:color w:val="000000"/>
          <w:sz w:val="28"/>
        </w:rPr>
        <w:t xml:space="preserve">
      В случае, если передающая площадка регистрировала на своей территории препарат по процедуре трансфера технологий и использовала отчет исследования биоэквивалентности или клинических исследований третьей стороны, данные отчеты принимаются к рассмотрению при экспертизе регистрационного досье. </w:t>
      </w:r>
    </w:p>
    <w:bookmarkEnd w:id="441"/>
    <w:bookmarkStart w:name="z623" w:id="442"/>
    <w:p>
      <w:pPr>
        <w:spacing w:after="0"/>
        <w:ind w:left="0"/>
        <w:jc w:val="both"/>
      </w:pPr>
      <w:r>
        <w:rPr>
          <w:rFonts w:ascii="Times New Roman"/>
          <w:b w:val="false"/>
          <w:i w:val="false"/>
          <w:color w:val="000000"/>
          <w:sz w:val="28"/>
        </w:rPr>
        <w:t>
      7) на момент подачи заявления на экспертизу при регистрации передающая сторона предоставляет результаты исследований ускоренной стабильности и не менее 6-ти месячных исследований долгосрочной стабильности, для принимающей стороны – программу исследований стабильности с указанием серий лекарственного препарата и пострегистрационные обязательства о предоставлении данных стабильности с площадок передающей и принимающей строн (периодичность предоставления информации согласно программе изучения стабильности).</w:t>
      </w:r>
    </w:p>
    <w:bookmarkEnd w:id="442"/>
    <w:bookmarkStart w:name="z624" w:id="443"/>
    <w:p>
      <w:pPr>
        <w:spacing w:after="0"/>
        <w:ind w:left="0"/>
        <w:jc w:val="both"/>
      </w:pPr>
      <w:r>
        <w:rPr>
          <w:rFonts w:ascii="Times New Roman"/>
          <w:b w:val="false"/>
          <w:i w:val="false"/>
          <w:color w:val="000000"/>
          <w:sz w:val="28"/>
        </w:rPr>
        <w:t>
      При полном переносе (трансфере) производственных и технологических процессов заявитель обеспечивает полное соответствие условий производства и системы обеспечения качества на производственной площадке в Республике Казахстан условиям производства и системе обеспечения качества производственной площадки вне Казахстана.</w:t>
      </w:r>
    </w:p>
    <w:bookmarkEnd w:id="443"/>
    <w:bookmarkStart w:name="z625" w:id="444"/>
    <w:p>
      <w:pPr>
        <w:spacing w:after="0"/>
        <w:ind w:left="0"/>
        <w:jc w:val="both"/>
      </w:pPr>
      <w:r>
        <w:rPr>
          <w:rFonts w:ascii="Times New Roman"/>
          <w:b w:val="false"/>
          <w:i w:val="false"/>
          <w:color w:val="000000"/>
          <w:sz w:val="28"/>
        </w:rPr>
        <w:t>
      15. Перерегистрация</w:t>
      </w:r>
    </w:p>
    <w:bookmarkEnd w:id="444"/>
    <w:bookmarkStart w:name="z3488" w:id="445"/>
    <w:p>
      <w:pPr>
        <w:spacing w:after="0"/>
        <w:ind w:left="0"/>
        <w:jc w:val="both"/>
      </w:pPr>
      <w:r>
        <w:rPr>
          <w:rFonts w:ascii="Times New Roman"/>
          <w:b w:val="false"/>
          <w:i w:val="false"/>
          <w:color w:val="000000"/>
          <w:sz w:val="28"/>
        </w:rPr>
        <w:t>
      Заявитель подает заявление на проведение экспертизы для перерегистрации, подается до окончания действия регистрационного удостоверения.</w:t>
      </w:r>
    </w:p>
    <w:bookmarkEnd w:id="445"/>
    <w:bookmarkStart w:name="z3489" w:id="446"/>
    <w:p>
      <w:pPr>
        <w:spacing w:after="0"/>
        <w:ind w:left="0"/>
        <w:jc w:val="both"/>
      </w:pPr>
      <w:r>
        <w:rPr>
          <w:rFonts w:ascii="Times New Roman"/>
          <w:b w:val="false"/>
          <w:i w:val="false"/>
          <w:color w:val="000000"/>
          <w:sz w:val="28"/>
        </w:rPr>
        <w:t xml:space="preserve">
      На экспертизу при государственной перерегистрации лекарственного средства производителями Республики Казахстан предоставляются части I и II Перечня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 зарубежными производителями предоставляются Модули 1-2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46"/>
    <w:bookmarkStart w:name="z3490" w:id="447"/>
    <w:p>
      <w:pPr>
        <w:spacing w:after="0"/>
        <w:ind w:left="0"/>
        <w:jc w:val="both"/>
      </w:pPr>
      <w:r>
        <w:rPr>
          <w:rFonts w:ascii="Times New Roman"/>
          <w:b w:val="false"/>
          <w:i w:val="false"/>
          <w:color w:val="000000"/>
          <w:sz w:val="28"/>
        </w:rPr>
        <w:t>
      В общем отчете по качеству предоставляется обзор информации, связанной с химическими, фармацевтическими и биологическими данными. Документы Модуля 2 охватываются вопросы и описываются соответствующие данные, которые подробно представлены в Модуле 3.</w:t>
      </w:r>
    </w:p>
    <w:bookmarkEnd w:id="447"/>
    <w:bookmarkStart w:name="z3491" w:id="448"/>
    <w:p>
      <w:pPr>
        <w:spacing w:after="0"/>
        <w:ind w:left="0"/>
        <w:jc w:val="both"/>
      </w:pPr>
      <w:r>
        <w:rPr>
          <w:rFonts w:ascii="Times New Roman"/>
          <w:b w:val="false"/>
          <w:i w:val="false"/>
          <w:color w:val="000000"/>
          <w:sz w:val="28"/>
        </w:rPr>
        <w:t>
      При выявлении в ходе проведения экспертизы фактов, ставящих под сомнение достоверность сведений, представленных в Модуле 2 регистрационного досье в отношении качества лекарственного препарата, экспертная организация запрашивает документы Модуля 3.</w:t>
      </w:r>
    </w:p>
    <w:bookmarkEnd w:id="448"/>
    <w:bookmarkStart w:name="z3492" w:id="449"/>
    <w:p>
      <w:pPr>
        <w:spacing w:after="0"/>
        <w:ind w:left="0"/>
        <w:jc w:val="both"/>
      </w:pPr>
      <w:r>
        <w:rPr>
          <w:rFonts w:ascii="Times New Roman"/>
          <w:b w:val="false"/>
          <w:i w:val="false"/>
          <w:color w:val="000000"/>
          <w:sz w:val="28"/>
        </w:rPr>
        <w:t xml:space="preserve">
      Дополнительно производителями Республики Казахстан из Части IV Перечня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зарубежными производителями из Модуля 5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предоставляются:</w:t>
      </w:r>
    </w:p>
    <w:bookmarkEnd w:id="449"/>
    <w:bookmarkStart w:name="z3493" w:id="450"/>
    <w:p>
      <w:pPr>
        <w:spacing w:after="0"/>
        <w:ind w:left="0"/>
        <w:jc w:val="both"/>
      </w:pPr>
      <w:r>
        <w:rPr>
          <w:rFonts w:ascii="Times New Roman"/>
          <w:b w:val="false"/>
          <w:i w:val="false"/>
          <w:color w:val="000000"/>
          <w:sz w:val="28"/>
        </w:rPr>
        <w:t>
      1) отчеты пострегистрационных клинических исследований эффективности и безопасности в соответствии с планом управления рисками;</w:t>
      </w:r>
    </w:p>
    <w:bookmarkEnd w:id="450"/>
    <w:bookmarkStart w:name="z3494" w:id="451"/>
    <w:p>
      <w:pPr>
        <w:spacing w:after="0"/>
        <w:ind w:left="0"/>
        <w:jc w:val="both"/>
      </w:pPr>
      <w:r>
        <w:rPr>
          <w:rFonts w:ascii="Times New Roman"/>
          <w:b w:val="false"/>
          <w:i w:val="false"/>
          <w:color w:val="000000"/>
          <w:sz w:val="28"/>
        </w:rPr>
        <w:t>
      2) периодически обновляемый отчет по безопасности за последние 5 лет нахождения лекарственного препарата на фармацевтическом рынке Республики Казахстан с кратким аутентичным переводом с языка производителя на русский язык основных разделов.</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здравоохранения РК от 02.06.2023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6" w:id="4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Внесение изменений в регистрационное досье</w:t>
      </w:r>
    </w:p>
    <w:bookmarkEnd w:id="452"/>
    <w:bookmarkStart w:name="z634" w:id="453"/>
    <w:p>
      <w:pPr>
        <w:spacing w:after="0"/>
        <w:ind w:left="0"/>
        <w:jc w:val="both"/>
      </w:pPr>
      <w:r>
        <w:rPr>
          <w:rFonts w:ascii="Times New Roman"/>
          <w:b w:val="false"/>
          <w:i w:val="false"/>
          <w:color w:val="000000"/>
          <w:sz w:val="28"/>
        </w:rPr>
        <w:t>
      1) Внесение изменений в регистрационное досье осуществляется до подачи заявления на перерегистрацию в соответствии с требованиями настоящих Правил, за исключением изменений по рекомендации фармаконадзора и экстренных ограничений, связанных с безопасностью применения препарата. При внесении изменений в регистрационное досье типа IA, IБ или II заявителем предоставляется пояснительная записка, содержащая обоснование необходимости вносимых изменений.</w:t>
      </w:r>
    </w:p>
    <w:bookmarkEnd w:id="453"/>
    <w:bookmarkStart w:name="z635" w:id="454"/>
    <w:p>
      <w:pPr>
        <w:spacing w:after="0"/>
        <w:ind w:left="0"/>
        <w:jc w:val="both"/>
      </w:pPr>
      <w:r>
        <w:rPr>
          <w:rFonts w:ascii="Times New Roman"/>
          <w:b w:val="false"/>
          <w:i w:val="false"/>
          <w:color w:val="000000"/>
          <w:sz w:val="28"/>
        </w:rPr>
        <w:t>
      Подача заявления на экспертизу внесения изменений в регистрационное досье осуществляется заявителем в течение сроков, предусмотренных пунктами 62 и 65 настоящих Правил. </w:t>
      </w:r>
    </w:p>
    <w:bookmarkEnd w:id="454"/>
    <w:bookmarkStart w:name="z636" w:id="455"/>
    <w:p>
      <w:pPr>
        <w:spacing w:after="0"/>
        <w:ind w:left="0"/>
        <w:jc w:val="both"/>
      </w:pPr>
      <w:r>
        <w:rPr>
          <w:rFonts w:ascii="Times New Roman"/>
          <w:b w:val="false"/>
          <w:i w:val="false"/>
          <w:color w:val="000000"/>
          <w:sz w:val="28"/>
        </w:rPr>
        <w:t>
      2) При внесений изменений в регистрационное досье типа II:</w:t>
      </w:r>
    </w:p>
    <w:bookmarkEnd w:id="455"/>
    <w:bookmarkStart w:name="z637" w:id="456"/>
    <w:p>
      <w:pPr>
        <w:spacing w:after="0"/>
        <w:ind w:left="0"/>
        <w:jc w:val="both"/>
      </w:pPr>
      <w:r>
        <w:rPr>
          <w:rFonts w:ascii="Times New Roman"/>
          <w:b w:val="false"/>
          <w:i w:val="false"/>
          <w:color w:val="000000"/>
          <w:sz w:val="28"/>
        </w:rPr>
        <w:t>
       по пунктам Б.I предоставляется перечень документов Части I, II Перечня (обновленные разделы I А7 - Документ, подтверждающий качество активного вещества (сертификат анализа 3-х серий активной фармацевтической субстанции от производителя, сертификат анализа субстанции от производителя, сертификат соответствия монографии Европейской Фармакопеи, протокол анализа, аналитический паспорт данные по изучению стабильности готового продукта при долгосрочных и ускоренных условиях изучения стабильности с использованием заявляемой субстанции за период как минимум 6 месяцев.) и II С 1 - активная субстанция в соответствии с вносимыми изменениями) или Модуля 3 Приложения 3 (обновленные разделы 3.2.S и 3.2.Р в соответствии с вносимыми изменениями);</w:t>
      </w:r>
    </w:p>
    <w:bookmarkEnd w:id="456"/>
    <w:bookmarkStart w:name="z638" w:id="457"/>
    <w:p>
      <w:pPr>
        <w:spacing w:after="0"/>
        <w:ind w:left="0"/>
        <w:jc w:val="both"/>
      </w:pPr>
      <w:r>
        <w:rPr>
          <w:rFonts w:ascii="Times New Roman"/>
          <w:b w:val="false"/>
          <w:i w:val="false"/>
          <w:color w:val="000000"/>
          <w:sz w:val="28"/>
        </w:rPr>
        <w:t>
       по пунктам Б.II предоставляется перечень документов Части I (обновленный раздел I А8 - Документ, подтверждающий качество готового продукта трех промышленных серий (сертификат анализа, протокол анализа), одна серия которого совпадает с серией образца лекарственного средства, поданного на регистрацию в соответствии с вносимыми изменениями) и II Перечня или Модуль 3 Приложения 3 (обновленные разделы 3.2.P в соответствии с вносимыми изменениями).</w:t>
      </w:r>
    </w:p>
    <w:bookmarkEnd w:id="457"/>
    <w:bookmarkStart w:name="z639" w:id="458"/>
    <w:p>
      <w:pPr>
        <w:spacing w:after="0"/>
        <w:ind w:left="0"/>
        <w:jc w:val="both"/>
      </w:pPr>
      <w:r>
        <w:rPr>
          <w:rFonts w:ascii="Times New Roman"/>
          <w:b w:val="false"/>
          <w:i w:val="false"/>
          <w:color w:val="000000"/>
          <w:sz w:val="28"/>
        </w:rPr>
        <w:t>
      17. Ускоренная экспертиза лекарственного средства</w:t>
      </w:r>
    </w:p>
    <w:bookmarkEnd w:id="458"/>
    <w:p>
      <w:pPr>
        <w:spacing w:after="0"/>
        <w:ind w:left="0"/>
        <w:jc w:val="both"/>
      </w:pPr>
      <w:r>
        <w:rPr>
          <w:rFonts w:ascii="Times New Roman"/>
          <w:b w:val="false"/>
          <w:i w:val="false"/>
          <w:color w:val="000000"/>
          <w:sz w:val="28"/>
        </w:rPr>
        <w:t>
      При проведении ускоренной экспертизы не снижаются требования к безопасности, качеству и эффективности лекарственных средств.</w:t>
      </w:r>
    </w:p>
    <w:p>
      <w:pPr>
        <w:spacing w:after="0"/>
        <w:ind w:left="0"/>
        <w:jc w:val="both"/>
      </w:pPr>
      <w:r>
        <w:rPr>
          <w:rFonts w:ascii="Times New Roman"/>
          <w:b w:val="false"/>
          <w:i w:val="false"/>
          <w:color w:val="000000"/>
          <w:sz w:val="28"/>
        </w:rPr>
        <w:t>
      1) Ускоренная экспертиза лекарственных средств осуществляется по решению уполномоченного органа и проводится в случаях:</w:t>
      </w:r>
    </w:p>
    <w:p>
      <w:pPr>
        <w:spacing w:after="0"/>
        <w:ind w:left="0"/>
        <w:jc w:val="both"/>
      </w:pPr>
      <w:r>
        <w:rPr>
          <w:rFonts w:ascii="Times New Roman"/>
          <w:b w:val="false"/>
          <w:i w:val="false"/>
          <w:color w:val="000000"/>
          <w:sz w:val="28"/>
        </w:rPr>
        <w:t>
      предназначения лекарственных средств для профилактики, лечения, диагностики редких заболеваний;</w:t>
      </w:r>
    </w:p>
    <w:p>
      <w:pPr>
        <w:spacing w:after="0"/>
        <w:ind w:left="0"/>
        <w:jc w:val="both"/>
      </w:pPr>
      <w:r>
        <w:rPr>
          <w:rFonts w:ascii="Times New Roman"/>
          <w:b w:val="false"/>
          <w:i w:val="false"/>
          <w:color w:val="000000"/>
          <w:sz w:val="28"/>
        </w:rPr>
        <w:t>
      возникновения и устранении последствий эпидемии, пандемии инфекционных заболеваний (лекарственные препараты этиопатогенетической терапии, применяемые в экстренных ситуациях в ответ на угрозы здоровью населения (пандемии) и включенные в клинические протоколы лечения;</w:t>
      </w:r>
    </w:p>
    <w:p>
      <w:pPr>
        <w:spacing w:after="0"/>
        <w:ind w:left="0"/>
        <w:jc w:val="both"/>
      </w:pPr>
      <w:r>
        <w:rPr>
          <w:rFonts w:ascii="Times New Roman"/>
          <w:b w:val="false"/>
          <w:i w:val="false"/>
          <w:color w:val="000000"/>
          <w:sz w:val="28"/>
        </w:rPr>
        <w:t>
      военных действий и ликвидации их последствий, возникновения, предупреждения и ликвидации последствий чрезвычайных ситуаций, угрозы возникновения, распространения новых особо опасных инфекционных заболеваний и ликвидации их последствий;</w:t>
      </w:r>
    </w:p>
    <w:p>
      <w:pPr>
        <w:spacing w:after="0"/>
        <w:ind w:left="0"/>
        <w:jc w:val="both"/>
      </w:pPr>
      <w:r>
        <w:rPr>
          <w:rFonts w:ascii="Times New Roman"/>
          <w:b w:val="false"/>
          <w:i w:val="false"/>
          <w:color w:val="000000"/>
          <w:sz w:val="28"/>
        </w:rPr>
        <w:t>
      предназначения лекарственного препарата, иностранного производителя, для трансфера технологий на производственную площадку на территории Республики Казахстан.</w:t>
      </w:r>
    </w:p>
    <w:p>
      <w:pPr>
        <w:spacing w:after="0"/>
        <w:ind w:left="0"/>
        <w:jc w:val="both"/>
      </w:pPr>
      <w:r>
        <w:rPr>
          <w:rFonts w:ascii="Times New Roman"/>
          <w:b w:val="false"/>
          <w:i w:val="false"/>
          <w:color w:val="000000"/>
          <w:sz w:val="28"/>
        </w:rPr>
        <w:t>
      2) Экспертиза лекарственных средств, участвующих в процедуре совместной преквалификации ВОЗ, осуществляется в соответствии с приложением 8 Серии Технических докладов ВОЗ, № 996, 2016 г. "Процедура совместной регистрации между группой по предварительной оценке Всемирной организации здравоохранения (ВОЗ) и национальными органами регулирования для оценки и ускоренной национальной регистрации фармацевтических продуктов и вакцин, прошедших предварительную квалификацию ВОЗ".</w:t>
      </w:r>
    </w:p>
    <w:p>
      <w:pPr>
        <w:spacing w:after="0"/>
        <w:ind w:left="0"/>
        <w:jc w:val="both"/>
      </w:pPr>
      <w:r>
        <w:rPr>
          <w:rFonts w:ascii="Times New Roman"/>
          <w:b w:val="false"/>
          <w:i w:val="false"/>
          <w:color w:val="000000"/>
          <w:sz w:val="28"/>
        </w:rPr>
        <w:t>
      Настоящее приложение распространяется также на лекарственные средства, находящиеся на этапе экспертных работ до вступления в силу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здравоохранения РК от 04.11.2022 </w:t>
      </w:r>
      <w:r>
        <w:rPr>
          <w:rFonts w:ascii="Times New Roman"/>
          <w:b w:val="false"/>
          <w:i w:val="false"/>
          <w:color w:val="000000"/>
          <w:sz w:val="28"/>
        </w:rPr>
        <w:t>№ ҚР ДСМ-128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здравоохранения РК от 14.04.2023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проведения экспертизы</w:t>
            </w:r>
            <w:r>
              <w:br/>
            </w:r>
            <w:r>
              <w:rPr>
                <w:rFonts w:ascii="Times New Roman"/>
                <w:b w:val="false"/>
                <w:i w:val="false"/>
                <w:color w:val="000000"/>
                <w:sz w:val="20"/>
              </w:rPr>
              <w:t>лекарственных средств</w:t>
            </w:r>
          </w:p>
        </w:tc>
      </w:tr>
    </w:tbl>
    <w:bookmarkStart w:name="z3392" w:id="459"/>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заключения о безопасности, качестве и эффективности лекарственных средств и медицинских изделий"</w:t>
      </w:r>
    </w:p>
    <w:bookmarkEnd w:id="459"/>
    <w:p>
      <w:pPr>
        <w:spacing w:after="0"/>
        <w:ind w:left="0"/>
        <w:jc w:val="both"/>
      </w:pPr>
      <w:r>
        <w:rPr>
          <w:rFonts w:ascii="Times New Roman"/>
          <w:b w:val="false"/>
          <w:i w:val="false"/>
          <w:color w:val="ff0000"/>
          <w:sz w:val="28"/>
        </w:rPr>
        <w:t xml:space="preserve">
      Сноска. Приложение 5 - в редакции приказа Министра здравоохранения РК от 25.08.2025 </w:t>
      </w:r>
      <w:r>
        <w:rPr>
          <w:rFonts w:ascii="Times New Roman"/>
          <w:b w:val="false"/>
          <w:i w:val="false"/>
          <w:color w:val="ff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безопасности, качестве и эффективности лекарственных средств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медицинского и фармацевтического контроля Министерства здравоохранения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"электронного правительства" (www.egov.kz) (далее – портал);</w:t>
            </w:r>
          </w:p>
          <w:p>
            <w:pPr>
              <w:spacing w:after="20"/>
              <w:ind w:left="20"/>
              <w:jc w:val="both"/>
            </w:pPr>
            <w:r>
              <w:rPr>
                <w:rFonts w:ascii="Times New Roman"/>
                <w:b w:val="false"/>
                <w:i w:val="false"/>
                <w:color w:val="000000"/>
                <w:sz w:val="20"/>
              </w:rPr>
              <w:t>
2) объект информатизации "информационная система государственной экспертной организации "www.ndda.kz"" (далее – информационная система).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лекарственных средств:</w:t>
            </w:r>
          </w:p>
          <w:p>
            <w:pPr>
              <w:spacing w:after="20"/>
              <w:ind w:left="20"/>
              <w:jc w:val="both"/>
            </w:pPr>
            <w:r>
              <w:rPr>
                <w:rFonts w:ascii="Times New Roman"/>
                <w:b w:val="false"/>
                <w:i w:val="false"/>
                <w:color w:val="000000"/>
                <w:sz w:val="20"/>
              </w:rPr>
              <w:t>
при государственной регистрации – не превышающий 140 (сто сорок) рабочих дней;</w:t>
            </w:r>
          </w:p>
          <w:p>
            <w:pPr>
              <w:spacing w:after="20"/>
              <w:ind w:left="20"/>
              <w:jc w:val="both"/>
            </w:pPr>
            <w:r>
              <w:rPr>
                <w:rFonts w:ascii="Times New Roman"/>
                <w:b w:val="false"/>
                <w:i w:val="false"/>
                <w:color w:val="000000"/>
                <w:sz w:val="20"/>
              </w:rPr>
              <w:t>
при экспертизе с целью государственной регистрации лекарственного средства с действующим регистрационным удостоверением на момент подачи заявления на экспертизу и входящих в Перечень стратегически важных лекарственных средств и медицинских изделий, и государственной перерегистрации – не более 90 (девяносто) рабочих дней;</w:t>
            </w:r>
          </w:p>
          <w:p>
            <w:pPr>
              <w:spacing w:after="20"/>
              <w:ind w:left="20"/>
              <w:jc w:val="both"/>
            </w:pPr>
            <w:r>
              <w:rPr>
                <w:rFonts w:ascii="Times New Roman"/>
                <w:b w:val="false"/>
                <w:i w:val="false"/>
                <w:color w:val="000000"/>
                <w:sz w:val="20"/>
              </w:rPr>
              <w:t>
при внесении изменений в регистрационное досье типа ІА, типа ІБ и типа II с проведением лабораторных испытаний – не более 80 (восемьдесят) рабочих дней;</w:t>
            </w:r>
          </w:p>
          <w:p>
            <w:pPr>
              <w:spacing w:after="20"/>
              <w:ind w:left="20"/>
              <w:jc w:val="both"/>
            </w:pPr>
            <w:r>
              <w:rPr>
                <w:rFonts w:ascii="Times New Roman"/>
                <w:b w:val="false"/>
                <w:i w:val="false"/>
                <w:color w:val="000000"/>
                <w:sz w:val="20"/>
              </w:rPr>
              <w:t>
при внесении изменений в регистрационное досье типа ІА, типа ІБ и типа II без проведения лабораторных испытаний – не более 45 (сорок пять) рабочих дней;</w:t>
            </w:r>
          </w:p>
          <w:p>
            <w:pPr>
              <w:spacing w:after="20"/>
              <w:ind w:left="20"/>
              <w:jc w:val="both"/>
            </w:pPr>
            <w:r>
              <w:rPr>
                <w:rFonts w:ascii="Times New Roman"/>
                <w:b w:val="false"/>
                <w:i w:val="false"/>
                <w:color w:val="000000"/>
                <w:sz w:val="20"/>
              </w:rPr>
              <w:t>
при внесении изменений в регистрационное досье в части утверждения места нанесения контрольного (идентификационного) знака в макеты маркировки упаковок лекарственных средств – не более 10 (десять) рабочих дней;</w:t>
            </w:r>
          </w:p>
          <w:p>
            <w:pPr>
              <w:spacing w:after="20"/>
              <w:ind w:left="20"/>
              <w:jc w:val="both"/>
            </w:pPr>
            <w:r>
              <w:rPr>
                <w:rFonts w:ascii="Times New Roman"/>
                <w:b w:val="false"/>
                <w:i w:val="false"/>
                <w:color w:val="000000"/>
                <w:sz w:val="20"/>
              </w:rPr>
              <w:t>
при экспертизе лекарственного средства при внесении изменений в регистрационное досье типа IA, не требующих оценки безопасности, качества и эффективности и соотношения польза-риск лекарственного средства (специализированная экспертиза) - в срок, не превышающий 20 (двадцать) рабочих дней,</w:t>
            </w:r>
          </w:p>
          <w:p>
            <w:pPr>
              <w:spacing w:after="20"/>
              <w:ind w:left="20"/>
              <w:jc w:val="both"/>
            </w:pPr>
            <w:r>
              <w:rPr>
                <w:rFonts w:ascii="Times New Roman"/>
                <w:b w:val="false"/>
                <w:i w:val="false"/>
                <w:color w:val="000000"/>
                <w:sz w:val="20"/>
              </w:rPr>
              <w:t>
на проведение ускоренной экспертизы лекарственного средства – не более 60 (шестьдесят) рабочих дней. экспертиза лекарственных средств, участвующих в процедуре совместной преквалификации ВОЗ – не более 65 (шестьдесят пять) рабочих дней;</w:t>
            </w:r>
          </w:p>
          <w:p>
            <w:pPr>
              <w:spacing w:after="20"/>
              <w:ind w:left="20"/>
              <w:jc w:val="both"/>
            </w:pPr>
            <w:r>
              <w:rPr>
                <w:rFonts w:ascii="Times New Roman"/>
                <w:b w:val="false"/>
                <w:i w:val="false"/>
                <w:color w:val="000000"/>
                <w:sz w:val="20"/>
              </w:rPr>
              <w:t>
для медицинских изделий:</w:t>
            </w:r>
          </w:p>
          <w:p>
            <w:pPr>
              <w:spacing w:after="20"/>
              <w:ind w:left="20"/>
              <w:jc w:val="both"/>
            </w:pPr>
            <w:r>
              <w:rPr>
                <w:rFonts w:ascii="Times New Roman"/>
                <w:b w:val="false"/>
                <w:i w:val="false"/>
                <w:color w:val="000000"/>
                <w:sz w:val="20"/>
              </w:rPr>
              <w:t>
при государственной регистрации класса 1 и класса 2а, требующих проведения лабораторных испытаний – не более 70 (семьдесят) рабочих дней;</w:t>
            </w:r>
          </w:p>
          <w:p>
            <w:pPr>
              <w:spacing w:after="20"/>
              <w:ind w:left="20"/>
              <w:jc w:val="both"/>
            </w:pPr>
            <w:r>
              <w:rPr>
                <w:rFonts w:ascii="Times New Roman"/>
                <w:b w:val="false"/>
                <w:i w:val="false"/>
                <w:color w:val="000000"/>
                <w:sz w:val="20"/>
              </w:rPr>
              <w:t>
при государственной регистрации класса 2б (с повышенной степенью риска) и класса 3 (с высокой степенью риска), требующих проведения лабораторных испытаний – не более 110 (сто десять) рабочих дней;</w:t>
            </w:r>
          </w:p>
          <w:p>
            <w:pPr>
              <w:spacing w:after="20"/>
              <w:ind w:left="20"/>
              <w:jc w:val="both"/>
            </w:pPr>
            <w:r>
              <w:rPr>
                <w:rFonts w:ascii="Times New Roman"/>
                <w:b w:val="false"/>
                <w:i w:val="false"/>
                <w:color w:val="000000"/>
                <w:sz w:val="20"/>
              </w:rPr>
              <w:t>
при государственной регистрации медицинского изделия, не требующего проведения лабораторных испытаний независимо от класса – не более 70 (семьдесят) рабочих дней;</w:t>
            </w:r>
          </w:p>
          <w:p>
            <w:pPr>
              <w:spacing w:after="20"/>
              <w:ind w:left="20"/>
              <w:jc w:val="both"/>
            </w:pPr>
            <w:r>
              <w:rPr>
                <w:rFonts w:ascii="Times New Roman"/>
                <w:b w:val="false"/>
                <w:i w:val="false"/>
                <w:color w:val="000000"/>
                <w:sz w:val="20"/>
              </w:rPr>
              <w:t>
при внесении изменений в регистрационное досье (без проведения лабораторных испытаний) – не более 50 (пятьдесят) рабочих дней;</w:t>
            </w:r>
          </w:p>
          <w:p>
            <w:pPr>
              <w:spacing w:after="20"/>
              <w:ind w:left="20"/>
              <w:jc w:val="both"/>
            </w:pPr>
            <w:r>
              <w:rPr>
                <w:rFonts w:ascii="Times New Roman"/>
                <w:b w:val="false"/>
                <w:i w:val="false"/>
                <w:color w:val="000000"/>
                <w:sz w:val="20"/>
              </w:rPr>
              <w:t>
при внесении изменений в регистрационное досье (с проведением лабораторных испытаний) – не более 65 (шестьдесят пять) рабочих дней;</w:t>
            </w:r>
          </w:p>
          <w:p>
            <w:pPr>
              <w:spacing w:after="20"/>
              <w:ind w:left="20"/>
              <w:jc w:val="both"/>
            </w:pPr>
            <w:r>
              <w:rPr>
                <w:rFonts w:ascii="Times New Roman"/>
                <w:b w:val="false"/>
                <w:i w:val="false"/>
                <w:color w:val="000000"/>
                <w:sz w:val="20"/>
              </w:rPr>
              <w:t>
при ускоренной экспертизе и при перерегистрации – не более 30 (тридцати)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лекарственных средств: Выдача заключения о безопасности, качестве и эффективности лекарственных средств по формам согласно приложениям 14, 15 к Правилам проведения экспертизы лекарственных средств, либо мотивированный ответ об отказе в оказании государственной услуги в случаях и по основаниям, предусмотренным пунктом 10 настоящего перечня основных требований.</w:t>
            </w:r>
          </w:p>
          <w:p>
            <w:pPr>
              <w:spacing w:after="20"/>
              <w:ind w:left="20"/>
              <w:jc w:val="both"/>
            </w:pPr>
            <w:r>
              <w:rPr>
                <w:rFonts w:ascii="Times New Roman"/>
                <w:b w:val="false"/>
                <w:i w:val="false"/>
                <w:color w:val="000000"/>
                <w:sz w:val="20"/>
              </w:rPr>
              <w:t>
Форма выдача результата оказания государственной услуги:</w:t>
            </w:r>
          </w:p>
          <w:p>
            <w:pPr>
              <w:spacing w:after="20"/>
              <w:ind w:left="20"/>
              <w:jc w:val="both"/>
            </w:pPr>
            <w:r>
              <w:rPr>
                <w:rFonts w:ascii="Times New Roman"/>
                <w:b w:val="false"/>
                <w:i w:val="false"/>
                <w:color w:val="000000"/>
                <w:sz w:val="20"/>
              </w:rPr>
              <w:t xml:space="preserve">
электронная. </w:t>
            </w:r>
          </w:p>
          <w:p>
            <w:pPr>
              <w:spacing w:after="20"/>
              <w:ind w:left="20"/>
              <w:jc w:val="both"/>
            </w:pPr>
            <w:r>
              <w:rPr>
                <w:rFonts w:ascii="Times New Roman"/>
                <w:b w:val="false"/>
                <w:i w:val="false"/>
                <w:color w:val="000000"/>
                <w:sz w:val="20"/>
              </w:rPr>
              <w:t>
Для медицинских изделий:</w:t>
            </w:r>
          </w:p>
          <w:p>
            <w:pPr>
              <w:spacing w:after="20"/>
              <w:ind w:left="20"/>
              <w:jc w:val="both"/>
            </w:pPr>
            <w:r>
              <w:rPr>
                <w:rFonts w:ascii="Times New Roman"/>
                <w:b w:val="false"/>
                <w:i w:val="false"/>
                <w:color w:val="000000"/>
                <w:sz w:val="20"/>
              </w:rPr>
              <w:t>
Выдача заключения о безопасности, качестве и эффективности медицинских изделий по формам согласно приложениям 12, 13 к Правилам проведения экспертизы медицинских изделий, либо мотивированный ответ об отказе в оказании государственной услуги в случаях и по основаниям, предусмотренным пунктом 10 настоящего перечня основных требований.</w:t>
            </w:r>
          </w:p>
          <w:p>
            <w:pPr>
              <w:spacing w:after="20"/>
              <w:ind w:left="20"/>
              <w:jc w:val="both"/>
            </w:pPr>
            <w:r>
              <w:rPr>
                <w:rFonts w:ascii="Times New Roman"/>
                <w:b w:val="false"/>
                <w:i w:val="false"/>
                <w:color w:val="000000"/>
                <w:sz w:val="20"/>
              </w:rPr>
              <w:t>
Форма выдача результата оказания государственной услуги:</w:t>
            </w:r>
          </w:p>
          <w:p>
            <w:pPr>
              <w:spacing w:after="20"/>
              <w:ind w:left="20"/>
              <w:jc w:val="both"/>
            </w:pPr>
            <w:r>
              <w:rPr>
                <w:rFonts w:ascii="Times New Roman"/>
                <w:b w:val="false"/>
                <w:i w:val="false"/>
                <w:color w:val="000000"/>
                <w:sz w:val="20"/>
              </w:rPr>
              <w:t>
электронная.</w:t>
            </w:r>
          </w:p>
          <w:p>
            <w:pPr>
              <w:spacing w:after="20"/>
              <w:ind w:left="20"/>
              <w:jc w:val="both"/>
            </w:pPr>
            <w:r>
              <w:rPr>
                <w:rFonts w:ascii="Times New Roman"/>
                <w:b w:val="false"/>
                <w:i w:val="false"/>
                <w:color w:val="000000"/>
                <w:sz w:val="20"/>
              </w:rPr>
              <w:t>
Условие хранения услугодателем невостребованных в срок документов:</w:t>
            </w:r>
          </w:p>
          <w:p>
            <w:pPr>
              <w:spacing w:after="20"/>
              <w:ind w:left="20"/>
              <w:jc w:val="both"/>
            </w:pPr>
            <w:r>
              <w:rPr>
                <w:rFonts w:ascii="Times New Roman"/>
                <w:b w:val="false"/>
                <w:i w:val="false"/>
                <w:color w:val="000000"/>
                <w:sz w:val="20"/>
              </w:rPr>
              <w:t>
При не обращении услугополучателя за результатом государственной услуги в указанный срок, услугодатель обеспечивает хранение заключения о безопасности, качестве и эффективности лекарственных средств и медицинских изделий в течение 120 (сто двадцать)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w:t>
            </w:r>
          </w:p>
          <w:p>
            <w:pPr>
              <w:spacing w:after="20"/>
              <w:ind w:left="20"/>
              <w:jc w:val="both"/>
            </w:pPr>
            <w:r>
              <w:rPr>
                <w:rFonts w:ascii="Times New Roman"/>
                <w:b w:val="false"/>
                <w:i w:val="false"/>
                <w:color w:val="000000"/>
                <w:sz w:val="20"/>
              </w:rPr>
              <w:t>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взимаемая с услугополучателя при оказании государственной услуги, устанавливается в соответствии с прейскурантом услугодателя, устанавливаемый уполномоченным органом по согласованию с антимонопольным органом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239 Кодекса Республики Казахстан "О здоровье народа и системе здравоохранения" и осуществляется в безналичной форме на расчетный счет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8.00 до 17-30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w:t>
            </w:r>
          </w:p>
          <w:p>
            <w:pPr>
              <w:spacing w:after="20"/>
              <w:ind w:left="20"/>
              <w:jc w:val="both"/>
            </w:pPr>
            <w:r>
              <w:rPr>
                <w:rFonts w:ascii="Times New Roman"/>
                <w:b w:val="false"/>
                <w:i w:val="false"/>
                <w:color w:val="000000"/>
                <w:sz w:val="20"/>
              </w:rPr>
              <w:t>
Условие обслуживания услугодателем:</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без ускоренного обслуживания.</w:t>
            </w:r>
          </w:p>
          <w:p>
            <w:pPr>
              <w:spacing w:after="20"/>
              <w:ind w:left="20"/>
              <w:jc w:val="both"/>
            </w:pPr>
            <w:r>
              <w:rPr>
                <w:rFonts w:ascii="Times New Roman"/>
                <w:b w:val="false"/>
                <w:i w:val="false"/>
                <w:color w:val="000000"/>
                <w:sz w:val="20"/>
              </w:rPr>
              <w:t>
Адрес мест оказания государственной услуги размещен на интернет-ресурсе услугодателя – (www.ndda.kz;).</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в электронном виде на проведение экспертизы лекарственного средства по форме согласно приложению 1 к Правилам проведения экспертизы лекарственных средств, на проведение экспертизы медицинского изделия по форме согласно приложению 1 к Правилам проведения экспертизы медицинских изделий;</w:t>
            </w:r>
          </w:p>
          <w:p>
            <w:pPr>
              <w:spacing w:after="20"/>
              <w:ind w:left="20"/>
              <w:jc w:val="both"/>
            </w:pPr>
            <w:r>
              <w:rPr>
                <w:rFonts w:ascii="Times New Roman"/>
                <w:b w:val="false"/>
                <w:i w:val="false"/>
                <w:color w:val="000000"/>
                <w:sz w:val="20"/>
              </w:rPr>
              <w:t>
2) электронную копию регистрационного досье лекарственного средства, содержащее материалы и документы по форме согласно приложению 2 к Правилам проведения экспертизы лекарственных средств для производителей Республики Казахстан или в формате Общего технического документа по форме согласно приложению 3 к Правилам проведения экспертизы лекарственных средств, электронную копию регистрационного досье медицинского изделия согласно приложению 2 к Правилам проведения экспертизы медицинских изделий;</w:t>
            </w:r>
          </w:p>
          <w:p>
            <w:pPr>
              <w:spacing w:after="20"/>
              <w:ind w:left="20"/>
              <w:jc w:val="both"/>
            </w:pPr>
            <w:r>
              <w:rPr>
                <w:rFonts w:ascii="Times New Roman"/>
                <w:b w:val="false"/>
                <w:i w:val="false"/>
                <w:color w:val="000000"/>
                <w:sz w:val="20"/>
              </w:rPr>
              <w:t>
3) образцы лекарственных средств, медицинских изделий, стандартные образцы, специфические реагенты, расходные материалы, необходимые для воспроизводимости методик лабораторных испытаний, заявитель предоставляет в Центр обслуживания заявителей (далее – ЦОЗ) услугодателя в количествах, достаточных для трехкратных испытаний с остаточным сроком годности не менее 9 (девяти) месяцев (за исключением случаев, не требующих проведения лабораторных испытаний);</w:t>
            </w:r>
          </w:p>
          <w:p>
            <w:pPr>
              <w:spacing w:after="20"/>
              <w:ind w:left="20"/>
              <w:jc w:val="both"/>
            </w:pPr>
            <w:r>
              <w:rPr>
                <w:rFonts w:ascii="Times New Roman"/>
                <w:b w:val="false"/>
                <w:i w:val="false"/>
                <w:color w:val="000000"/>
                <w:sz w:val="20"/>
              </w:rPr>
              <w:t>
4) электронную копию документа, подтверждающего оплату услугополучателем суммы для проведения экспертизы. Сведения о документе, удостоверяющем личность, либо электронный документ из сервиса цифровых документов (для идентификации) о государственной регистрации (перерегистрации) юридического лица, свидетельства о государственной регистрации заявителя в качестве индивидуального предпринимателя, содержащиеся в государственных информационных системах, государственная экспертная организация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действующим законодательством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проведения экспертизы лекарственных средств и медицинских изделий;</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Услугополучатель заключает с услугодателем договор на проведение экспертизы и производит оплату в соответствии с прейскурантом услугодателя, устанавливаемым уполномоченным органом по согласованию с антимонопольным органом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239 Кодекса.</w:t>
            </w:r>
          </w:p>
          <w:p>
            <w:pPr>
              <w:spacing w:after="20"/>
              <w:ind w:left="20"/>
              <w:jc w:val="both"/>
            </w:pPr>
            <w:r>
              <w:rPr>
                <w:rFonts w:ascii="Times New Roman"/>
                <w:b w:val="false"/>
                <w:i w:val="false"/>
                <w:color w:val="000000"/>
                <w:sz w:val="20"/>
              </w:rPr>
              <w:t>
Полномочия представителя услугополучателя оформляются в соответствии с гражданским законодательством Республики Казахстан.</w:t>
            </w:r>
          </w:p>
          <w:p>
            <w:pPr>
              <w:spacing w:after="20"/>
              <w:ind w:left="20"/>
              <w:jc w:val="both"/>
            </w:pPr>
            <w:r>
              <w:rPr>
                <w:rFonts w:ascii="Times New Roman"/>
                <w:b w:val="false"/>
                <w:i w:val="false"/>
                <w:color w:val="000000"/>
                <w:sz w:val="20"/>
              </w:rPr>
              <w:t>
Для получения государственной услуги через портал необходимо наличие ЭЦП.</w:t>
            </w:r>
          </w:p>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информационной системы услугодателя,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Услугодатель при необходимости запрашивает у услугополучателя разъяснения или уточнения по конкретным положениям в предоставленных документах и материалах регистрационного досье.</w:t>
            </w:r>
          </w:p>
          <w:p>
            <w:pPr>
              <w:spacing w:after="20"/>
              <w:ind w:left="20"/>
              <w:jc w:val="both"/>
            </w:pPr>
            <w:r>
              <w:rPr>
                <w:rFonts w:ascii="Times New Roman"/>
                <w:b w:val="false"/>
                <w:i w:val="false"/>
                <w:color w:val="000000"/>
                <w:sz w:val="20"/>
              </w:rPr>
              <w:t>
Переписка осуществляется путем формирования электронного документа через информационную систему услугодателя.</w:t>
            </w:r>
          </w:p>
          <w:p>
            <w:pPr>
              <w:spacing w:after="20"/>
              <w:ind w:left="20"/>
              <w:jc w:val="both"/>
            </w:pPr>
            <w:r>
              <w:rPr>
                <w:rFonts w:ascii="Times New Roman"/>
                <w:b w:val="false"/>
                <w:i w:val="false"/>
                <w:color w:val="000000"/>
                <w:sz w:val="20"/>
              </w:rPr>
              <w:t>
Единый контакт центр по вопросам оказания государственных услуг: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96" w:id="460"/>
    <w:p>
      <w:pPr>
        <w:spacing w:after="0"/>
        <w:ind w:left="0"/>
        <w:jc w:val="left"/>
      </w:pPr>
      <w:r>
        <w:rPr>
          <w:rFonts w:ascii="Times New Roman"/>
          <w:b/>
          <w:i w:val="false"/>
          <w:color w:val="000000"/>
        </w:rPr>
        <w:t xml:space="preserve"> Уведомление об отказе в приеме документов</w:t>
      </w:r>
    </w:p>
    <w:bookmarkEnd w:id="460"/>
    <w:p>
      <w:pPr>
        <w:spacing w:after="0"/>
        <w:ind w:left="0"/>
        <w:jc w:val="both"/>
      </w:pPr>
      <w:r>
        <w:rPr>
          <w:rFonts w:ascii="Times New Roman"/>
          <w:b w:val="false"/>
          <w:i w:val="false"/>
          <w:color w:val="ff0000"/>
          <w:sz w:val="28"/>
        </w:rPr>
        <w:t xml:space="preserve">
      Сноска. Приложение 6 - в редакции приказа и.о. Министра здравоохранения РК от 20.12.2021 </w:t>
      </w:r>
      <w:r>
        <w:rPr>
          <w:rFonts w:ascii="Times New Roman"/>
          <w:b w:val="false"/>
          <w:i w:val="false"/>
          <w:color w:val="ff0000"/>
          <w:sz w:val="28"/>
        </w:rPr>
        <w:t>№ ҚР ДСМ-131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19-1 Закона Республики Казахстан</w:t>
      </w:r>
    </w:p>
    <w:p>
      <w:pPr>
        <w:spacing w:after="0"/>
        <w:ind w:left="0"/>
        <w:jc w:val="both"/>
      </w:pPr>
      <w:r>
        <w:rPr>
          <w:rFonts w:ascii="Times New Roman"/>
          <w:b w:val="false"/>
          <w:i w:val="false"/>
          <w:color w:val="000000"/>
          <w:sz w:val="28"/>
        </w:rPr>
        <w:t>"О государственных услугах", РГП на ПХВ "Национальный центр экспертизы</w:t>
      </w:r>
    </w:p>
    <w:p>
      <w:pPr>
        <w:spacing w:after="0"/>
        <w:ind w:left="0"/>
        <w:jc w:val="both"/>
      </w:pPr>
      <w:r>
        <w:rPr>
          <w:rFonts w:ascii="Times New Roman"/>
          <w:b w:val="false"/>
          <w:i w:val="false"/>
          <w:color w:val="000000"/>
          <w:sz w:val="28"/>
        </w:rPr>
        <w:t>лекарственных средств и медицинских изделий" Комитета медицинского</w:t>
      </w:r>
    </w:p>
    <w:p>
      <w:pPr>
        <w:spacing w:after="0"/>
        <w:ind w:left="0"/>
        <w:jc w:val="both"/>
      </w:pPr>
      <w:r>
        <w:rPr>
          <w:rFonts w:ascii="Times New Roman"/>
          <w:b w:val="false"/>
          <w:i w:val="false"/>
          <w:color w:val="000000"/>
          <w:sz w:val="28"/>
        </w:rPr>
        <w:t>и фармацевтического контроля Министерства здравоохранения Республики Казахстан</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"Выдача заключения о безопасности, качестве и эффективности</w:t>
      </w:r>
    </w:p>
    <w:p>
      <w:pPr>
        <w:spacing w:after="0"/>
        <w:ind w:left="0"/>
        <w:jc w:val="both"/>
      </w:pPr>
      <w:r>
        <w:rPr>
          <w:rFonts w:ascii="Times New Roman"/>
          <w:b w:val="false"/>
          <w:i w:val="false"/>
          <w:color w:val="000000"/>
          <w:sz w:val="28"/>
        </w:rPr>
        <w:t>лекарственных средств, медицинских изделий" ввиду:</w:t>
      </w:r>
    </w:p>
    <w:p>
      <w:pPr>
        <w:spacing w:after="0"/>
        <w:ind w:left="0"/>
        <w:jc w:val="both"/>
      </w:pPr>
      <w:r>
        <w:rPr>
          <w:rFonts w:ascii="Times New Roman"/>
          <w:b w:val="false"/>
          <w:i w:val="false"/>
          <w:color w:val="000000"/>
          <w:sz w:val="28"/>
        </w:rPr>
        <w:t>1)___________________________________________________________;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Ф.И.О (при его наличии) (уполномоченного работника услугодателя</w:t>
      </w:r>
    </w:p>
    <w:p>
      <w:pPr>
        <w:spacing w:after="0"/>
        <w:ind w:left="0"/>
        <w:jc w:val="both"/>
      </w:pPr>
      <w:r>
        <w:rPr>
          <w:rFonts w:ascii="Times New Roman"/>
          <w:b w:val="false"/>
          <w:i w:val="false"/>
          <w:color w:val="000000"/>
          <w:sz w:val="28"/>
        </w:rPr>
        <w:t>по приему документов) (подпись)</w:t>
      </w:r>
    </w:p>
    <w:p>
      <w:pPr>
        <w:spacing w:after="0"/>
        <w:ind w:left="0"/>
        <w:jc w:val="both"/>
      </w:pPr>
      <w:r>
        <w:rPr>
          <w:rFonts w:ascii="Times New Roman"/>
          <w:b w:val="false"/>
          <w:i w:val="false"/>
          <w:color w:val="000000"/>
          <w:sz w:val="28"/>
        </w:rPr>
        <w:t>
      Исполнитель: Ф.И.О (при его наличии) _____________</w:t>
      </w:r>
    </w:p>
    <w:p>
      <w:pPr>
        <w:spacing w:after="0"/>
        <w:ind w:left="0"/>
        <w:jc w:val="both"/>
      </w:pPr>
      <w:r>
        <w:rPr>
          <w:rFonts w:ascii="Times New Roman"/>
          <w:b w:val="false"/>
          <w:i w:val="false"/>
          <w:color w:val="000000"/>
          <w:sz w:val="28"/>
        </w:rPr>
        <w:t>Телефон _______________________</w:t>
      </w:r>
    </w:p>
    <w:p>
      <w:pPr>
        <w:spacing w:after="0"/>
        <w:ind w:left="0"/>
        <w:jc w:val="both"/>
      </w:pPr>
      <w:r>
        <w:rPr>
          <w:rFonts w:ascii="Times New Roman"/>
          <w:b w:val="false"/>
          <w:i w:val="false"/>
          <w:color w:val="000000"/>
          <w:sz w:val="28"/>
        </w:rPr>
        <w:t>"___"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w:t>
            </w:r>
          </w:p>
        </w:tc>
      </w:tr>
    </w:tbl>
    <w:bookmarkStart w:name="z1997" w:id="461"/>
    <w:p>
      <w:pPr>
        <w:spacing w:after="0"/>
        <w:ind w:left="0"/>
        <w:jc w:val="left"/>
      </w:pPr>
      <w:r>
        <w:rPr>
          <w:rFonts w:ascii="Times New Roman"/>
          <w:b/>
          <w:i w:val="false"/>
          <w:color w:val="000000"/>
        </w:rPr>
        <w:t xml:space="preserve"> Отчет начальной экспертизы лекарственного средства</w:t>
      </w:r>
    </w:p>
    <w:bookmarkEnd w:id="461"/>
    <w:p>
      <w:pPr>
        <w:spacing w:after="0"/>
        <w:ind w:left="0"/>
        <w:jc w:val="both"/>
      </w:pPr>
      <w:r>
        <w:rPr>
          <w:rFonts w:ascii="Times New Roman"/>
          <w:b w:val="false"/>
          <w:i w:val="false"/>
          <w:color w:val="ff0000"/>
          <w:sz w:val="28"/>
        </w:rPr>
        <w:t xml:space="preserve">
      Сноска. Приложение 7 - в редакции приказа и.о. Министра здравоохранения РК от 20.12.2021 </w:t>
      </w:r>
      <w:r>
        <w:rPr>
          <w:rFonts w:ascii="Times New Roman"/>
          <w:b w:val="false"/>
          <w:i w:val="false"/>
          <w:color w:val="ff0000"/>
          <w:sz w:val="28"/>
        </w:rPr>
        <w:t>№ ҚР ДСМ-131</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Проведена начальная экспертиза лекарственного средства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эксперта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Информация о лекарственном средстве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заявки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 (далее – МНН)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введения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Упаковка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Данные о производителе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осуществляющий контроль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ответственный за выпуск серий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Порядок отпуска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отпуска:(необходимое отметить)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по рецепту</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без рецепта</w:t>
            </w: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 Республике Казахстан под указанным торговым наименованием ранее зарегистрирован другой лекарственный препарат с другим составом активных веществ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нет </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да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Оценка полноты, комплектности регистрационного досье и правильности оформления представленных документов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Досье сформировано по разделам, страницы пронумерованы, опись документов составлена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нет </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да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документов соответствует утвержденному перечню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нет </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да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цветных макетов упаковок и факт заверения их подписью заявителя, соответствие упаковки лекарственного препарата согласно Правилам маркировки лекарственных средств и медицинских изделий,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27 января 2021 года № ҚР ДСМ-11 (зарегистрирован в Реестре государственной регистрации нормативных правовых актов под № 22146) (далее - Правила маркировки).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нет </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да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маркировки образцов макетов упаковки, этикеток, стикеров соответствует Правилам маркировки.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нет </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да </w:t>
            </w: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Оценка состава лекарственного препарата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лекарственного препарата запрещенных красителей и других вспомогательных веществ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нет </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да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лекарственного препарата веществ, полученных из крови, органов и тканей человека и животных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нет </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да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наркотических средств, психотропных веществ и прекурсоров (при наличии указать Таблицу, позицию)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нет </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да </w:t>
            </w: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Оценка названия лекарственного препарата на предмет отсутствия в нем: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сходство с ранее зарегистрированными лекарственными препаратами и слов с неблагозвучными выражениями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нет </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да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способности ввести в заблуждение относительно истинного состава и действия препарата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нет </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да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сходства МНН и (или) сходные с ними названия для лекарственного препарата другого химического состава или действия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нет </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да </w:t>
            </w: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Оценка сведений о фармакологическом действии лекарственного препарата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структуры и оформления инструкции по медицинскому применению лекарственного препарата порядку составления и оформления инструкции по медицинскому применению лекарственных средств и медицинских изделий, общей характеристике лекарственного средства определяемого уполномоченным органом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242 Кодекса "О здоровье народа и системе здравоохранения".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Оценка нормативного документа по контролю качества и безопасности лекарственного средства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структуры нормативного документа по качеству и безопасности Правилам разработки производителем лекарственных средств и согласования государственной экспертной организацией нормативного документа по качеству лекарственных средств при экспертизе лекарственных средств, утвержденного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16 февраля 2021 года № ҚР ДСМ-20 (зарегистрирован в в Реестре государственной регистрации нормативных правовых актов под № 22228).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Заключения: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дальнейшей экспертизе (с обоснованием)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продолжить экспертизу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__________ 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Эксперт __________ ___________________________________</w:t>
      </w:r>
    </w:p>
    <w:p>
      <w:pPr>
        <w:spacing w:after="0"/>
        <w:ind w:left="0"/>
        <w:jc w:val="both"/>
      </w:pPr>
      <w:r>
        <w:rPr>
          <w:rFonts w:ascii="Times New Roman"/>
          <w:b w:val="false"/>
          <w:i w:val="false"/>
          <w:color w:val="000000"/>
          <w:sz w:val="28"/>
        </w:rPr>
        <w:t xml:space="preserve"> подпись Ф.И .О (при его наличии)</w:t>
      </w:r>
    </w:p>
    <w:p>
      <w:pPr>
        <w:spacing w:after="0"/>
        <w:ind w:left="0"/>
        <w:jc w:val="both"/>
      </w:pPr>
      <w:r>
        <w:rPr>
          <w:rFonts w:ascii="Times New Roman"/>
          <w:b w:val="false"/>
          <w:i w:val="false"/>
          <w:color w:val="000000"/>
          <w:sz w:val="28"/>
        </w:rPr>
        <w:t>Дата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99" w:id="462"/>
    <w:p>
      <w:pPr>
        <w:spacing w:after="0"/>
        <w:ind w:left="0"/>
        <w:jc w:val="left"/>
      </w:pPr>
      <w:r>
        <w:rPr>
          <w:rFonts w:ascii="Times New Roman"/>
          <w:b/>
          <w:i w:val="false"/>
          <w:color w:val="000000"/>
        </w:rPr>
        <w:t xml:space="preserve"> Отчет начальной экспертизы изменений, вносимых в регистрационное досье лекарственного средства</w:t>
      </w:r>
    </w:p>
    <w:bookmarkEnd w:id="462"/>
    <w:p>
      <w:pPr>
        <w:spacing w:after="0"/>
        <w:ind w:left="0"/>
        <w:jc w:val="both"/>
      </w:pPr>
      <w:r>
        <w:rPr>
          <w:rFonts w:ascii="Times New Roman"/>
          <w:b w:val="false"/>
          <w:i w:val="false"/>
          <w:color w:val="ff0000"/>
          <w:sz w:val="28"/>
        </w:rPr>
        <w:t xml:space="preserve">
      Сноска. Приложение 8 - в редакции приказа и.о. Министра здравоохранения РК от 20.12.2021 </w:t>
      </w:r>
      <w:r>
        <w:rPr>
          <w:rFonts w:ascii="Times New Roman"/>
          <w:b w:val="false"/>
          <w:i w:val="false"/>
          <w:color w:val="ff0000"/>
          <w:sz w:val="28"/>
        </w:rPr>
        <w:t>№ ҚР ДСМ-131</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Проведена начальная экспертиза изменений, вносимых в регистрационное досье лекарственного средства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эксперта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Заявленные изменения являются: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типа I: типа I А, типа I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вносимые изменения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типа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вносимые изменения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Информация о лекарственном средстве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Упаковка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Данные о производителе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осуществляющий контроль качества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ответственный за выпуск серий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Перечень вносимых изменений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Старая редакция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редакция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Оценка полноты, комплектности регистрационного досье и правильности оформления представленных документов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Досье сформировано по разделам, страницы пронумерованы, опись документов составлена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нет </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да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документов соответствует утвержденному перечню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нет </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да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Заключение: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дальнейшей экспертизе (с обоснованием)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продолжить экспертизу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___________ 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Эксперт ___________ 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Дата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правилам проведения экспертизы </w:t>
            </w:r>
            <w:r>
              <w:br/>
            </w:r>
            <w:r>
              <w:rPr>
                <w:rFonts w:ascii="Times New Roman"/>
                <w:b w:val="false"/>
                <w:i w:val="false"/>
                <w:color w:val="000000"/>
                <w:sz w:val="20"/>
              </w:rPr>
              <w:t>лекарственных средств</w:t>
            </w:r>
          </w:p>
        </w:tc>
      </w:tr>
    </w:tbl>
    <w:bookmarkStart w:name="z746" w:id="463"/>
    <w:p>
      <w:pPr>
        <w:spacing w:after="0"/>
        <w:ind w:left="0"/>
        <w:jc w:val="left"/>
      </w:pPr>
      <w:r>
        <w:rPr>
          <w:rFonts w:ascii="Times New Roman"/>
          <w:b/>
          <w:i w:val="false"/>
          <w:color w:val="000000"/>
        </w:rPr>
        <w:t xml:space="preserve"> Перечень нерациональных комбинаций лекарственных средств</w:t>
      </w:r>
    </w:p>
    <w:bookmarkEnd w:id="463"/>
    <w:p>
      <w:pPr>
        <w:spacing w:after="0"/>
        <w:ind w:left="0"/>
        <w:jc w:val="both"/>
      </w:pPr>
      <w:r>
        <w:rPr>
          <w:rFonts w:ascii="Times New Roman"/>
          <w:b w:val="false"/>
          <w:i w:val="false"/>
          <w:color w:val="ff0000"/>
          <w:sz w:val="28"/>
        </w:rPr>
        <w:t xml:space="preserve">
      Сноска. Приложение 9 с изменениями, внесенными приказом Министра здравоохранения РК от 04.11.2022 </w:t>
      </w:r>
      <w:r>
        <w:rPr>
          <w:rFonts w:ascii="Times New Roman"/>
          <w:b w:val="false"/>
          <w:i w:val="false"/>
          <w:color w:val="ff0000"/>
          <w:sz w:val="28"/>
        </w:rPr>
        <w:t>№ ҚР ДСМ-128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лекарственного средства, их комбинации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витаминов с транквилизаторами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атропина (атропиноподобных) лекарственных веществ с анальгетиками и антипиретиками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йохимбина с тестостероном и витаминами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железа с йохимбином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антигистаминных лекарственных средств с антидиарейными лекарственными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пенициллинов с сульфонамидами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витаминов с анальгетиками (за исключением парацетамола с витамином С, ацетилсалициловой кислоты с витамином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хинолонов с любыми другими лекарственными средствами, за исключением препаратов для наружного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кортикостероидов с любыми другими лекарственными средствами для приема внутрь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хлорамфеникола с любыми другими лекарственными средствами для приема внутрь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витаминов с противотуберкулезными препаратами, за исключением изониазида с пиридоксин гидрохлоридом (витамином В6)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стероидных анаболиков с другими лекарственными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седативных (снотворных) (анксиолитических) лекарственных средств с анальгетиками-антипиретиками (нестероидными) противовоспалительными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антагонистов Н2-гистаминорецепторов (ингибиторов) протонной помпы с антацидами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содержащие более чем одно антигистаминное лекарственное вещество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антигельминтных лекарственных средств со слабительными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лекарств с бронхорасширяющим действием с противокашлевыми лекарственными средствами центрального действия и (или) антигистаминными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муколитиков (отхаркивающих) средств с противокашлевыми лекарственными средствами и (или) антигистаминными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слабительных и (или) спазмолитических лекарственных средств с ферментными препаратами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противорвотных лекарственных средств ингибиторов допаминовых рецепторов с лекарственными веществами, имеющими системную абсорбцию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противокашлевых лекарственных средств центрального действия с антигистаминными лекарственными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содержащие пектин и (или) каолин с любыми лекарственными веществами, которые всасываются в системный кровоток из желудочно-кишечного тракта, за исключением комбинаций пектина и (или) каолина с лекарственными веществами без системной абсорбции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противодиарейных лекарственных средств с электролитами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оксифенбутазона или фенилбутазона с любыми другими лекарствами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метамизола с любыми другими лекарственными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нестероидных противовоспалительных лекарственных средств с атропиноподобными лекарственными средствами (спазмолитиками)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здравоохранения РК от 04.11.2022 </w:t>
            </w:r>
            <w:r>
              <w:rPr>
                <w:rFonts w:ascii="Times New Roman"/>
                <w:b w:val="false"/>
                <w:i w:val="false"/>
                <w:color w:val="ff0000"/>
                <w:sz w:val="20"/>
              </w:rPr>
              <w:t>№ ҚР ДСМ-128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двух и более нестероидных противовоспалительных лекарственных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парацетамола с барбитуратами, транквилизаторами и другими лекарственными средствами, индукторами ферментов цитохромной системы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парацетамола (выше 200 милиграмм в разовой дозе) с нестероидными противовоспалительными лекарственными средствами, за исключением лекарственных препаратов кратковременного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пенициллинов со стрептомицином в парентеральных лекарственных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панкреатина или пакреалипазы, содержащих амилазу, протеазу и липазу, с любыми другими ферментами, в том числе бычьей желчью, гемицеллюлозой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нитрофурантоина и триметоприма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барбитуратов с другими лекарственными средствами, за исключением растительного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лекарственных средств, угнетающих центральную нервную систему со стимуляторами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барбитуратов с гиосциамином и (или) гиосцином, белладонной и другими атропиноподобными лекарственными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барбитуратов с эрготамином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галоперидола с любыми антихолинергическими лекарственными средствами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антибактериальных и антипротозойных лекарственных средств, за исключением препаратов наружного применения, не оказывающих системного 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лоперамида гидрохлорида с фуразолидоном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антибактериальных лекарственных средств и пробиотиков, пребиотиков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ципрогептадина с лизином или пептоном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нестероидных противовоспалительных средств (парацетамола) (ацетилсалициловой кислоты) и антацидов (H2-блокаторов) (ингибиторов) протонной помпы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глюкокортикостероидов, антибактериальных и антипротозойных лекарственных средств за исключением для наружного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парацетамола (выше 500 мг в разовой дозе) в многокомпонентных препаратах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bookmarkStart w:name="z2000" w:id="464"/>
    <w:p>
      <w:pPr>
        <w:spacing w:after="0"/>
        <w:ind w:left="0"/>
        <w:jc w:val="left"/>
      </w:pPr>
      <w:r>
        <w:rPr>
          <w:rFonts w:ascii="Times New Roman"/>
          <w:b/>
          <w:i w:val="false"/>
          <w:color w:val="000000"/>
        </w:rPr>
        <w:t xml:space="preserve"> Сводный отчет экспертов по оценке лекарственного препарата</w:t>
      </w:r>
    </w:p>
    <w:bookmarkEnd w:id="464"/>
    <w:p>
      <w:pPr>
        <w:spacing w:after="0"/>
        <w:ind w:left="0"/>
        <w:jc w:val="both"/>
      </w:pPr>
      <w:r>
        <w:rPr>
          <w:rFonts w:ascii="Times New Roman"/>
          <w:b w:val="false"/>
          <w:i w:val="false"/>
          <w:color w:val="ff0000"/>
          <w:sz w:val="28"/>
        </w:rPr>
        <w:t xml:space="preserve">
      Сноска. Приложение 10 - в редакции приказа и.о. Министра здравоохранения РК от 20.12.2021 </w:t>
      </w:r>
      <w:r>
        <w:rPr>
          <w:rFonts w:ascii="Times New Roman"/>
          <w:b w:val="false"/>
          <w:i w:val="false"/>
          <w:color w:val="ff0000"/>
          <w:sz w:val="28"/>
        </w:rPr>
        <w:t>№ ҚР ДСМ-131</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приказами Министра здравоохранения РК от 04.11.2022 </w:t>
      </w:r>
      <w:r>
        <w:rPr>
          <w:rFonts w:ascii="Times New Roman"/>
          <w:b w:val="false"/>
          <w:i w:val="false"/>
          <w:color w:val="ff0000"/>
          <w:sz w:val="28"/>
        </w:rPr>
        <w:t>№ ҚР ДСМ-128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14.04.2023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01" w:id="465"/>
    <w:p>
      <w:pPr>
        <w:spacing w:after="0"/>
        <w:ind w:left="0"/>
        <w:jc w:val="both"/>
      </w:pPr>
      <w:r>
        <w:rPr>
          <w:rFonts w:ascii="Times New Roman"/>
          <w:b w:val="false"/>
          <w:i w:val="false"/>
          <w:color w:val="000000"/>
          <w:sz w:val="28"/>
        </w:rPr>
        <w:t>
      1. Проведена экспертиза регистрационного досье лекарственного средства</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 должность экспертов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 (далее - МНН)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 является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Оригинальный лекарственный препарат</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Воспроизведенный лекарственный препарат</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Гибридный лекарственный препарат</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Биологический лекарственный препарат</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Иммунобиологический лекарственный препарат</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Биоподобный лекарственный препарат (Биосимиляр)</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Комбинированный лекарственный препарат</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Лекарственный препарат с хорошо изученным медицинским применением</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Радиофармацевтический лекарственный препарат или прекурсор</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Гомеопатический лекарственный препарат</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Растительный лекарственный препарат</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Орфанный лекарственный препарат</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Активная фармацевтическая субстанция, произведенная не в условиях GMP</w:t>
            </w:r>
          </w:p>
          <w:p>
            <w:pPr>
              <w:spacing w:after="20"/>
              <w:ind w:left="20"/>
              <w:jc w:val="both"/>
            </w:pP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Лекарственное природное сырье (не фармакопейное)</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Преквалификация ВОЗ</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Трансфер</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генерика указать название оригинального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 соответствии с анатомо-терапевтическо-химической классификацией (далее - Анатомо-терапевтическо- химическая)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по рецепту без рецепта</w:t>
            </w:r>
          </w:p>
          <w:p>
            <w:pPr>
              <w:spacing w:after="20"/>
              <w:ind w:left="20"/>
              <w:jc w:val="both"/>
            </w:pPr>
          </w:p>
        </w:tc>
      </w:tr>
    </w:tbl>
    <w:bookmarkStart w:name="z2002" w:id="466"/>
    <w:p>
      <w:pPr>
        <w:spacing w:after="0"/>
        <w:ind w:left="0"/>
        <w:jc w:val="both"/>
      </w:pPr>
      <w:r>
        <w:rPr>
          <w:rFonts w:ascii="Times New Roman"/>
          <w:b w:val="false"/>
          <w:i w:val="false"/>
          <w:color w:val="000000"/>
          <w:sz w:val="28"/>
        </w:rPr>
        <w:t>
      2. Упаковка</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3" w:id="467"/>
    <w:p>
      <w:pPr>
        <w:spacing w:after="0"/>
        <w:ind w:left="0"/>
        <w:jc w:val="both"/>
      </w:pPr>
      <w:r>
        <w:rPr>
          <w:rFonts w:ascii="Times New Roman"/>
          <w:b w:val="false"/>
          <w:i w:val="false"/>
          <w:color w:val="000000"/>
          <w:sz w:val="28"/>
        </w:rPr>
        <w:t>
      3. Данные о производителе</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осуществляющий контроль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ответственный за выпуск серий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4" w:id="468"/>
    <w:p>
      <w:pPr>
        <w:spacing w:after="0"/>
        <w:ind w:left="0"/>
        <w:jc w:val="both"/>
      </w:pPr>
      <w:r>
        <w:rPr>
          <w:rFonts w:ascii="Times New Roman"/>
          <w:b w:val="false"/>
          <w:i w:val="false"/>
          <w:color w:val="000000"/>
          <w:sz w:val="28"/>
        </w:rPr>
        <w:t>
      4. Регистрация в стране-производителе и других странах</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05" w:id="469"/>
      <w:r>
        <w:rPr>
          <w:rFonts w:ascii="Times New Roman"/>
          <w:b w:val="false"/>
          <w:i w:val="false"/>
          <w:color w:val="000000"/>
          <w:sz w:val="28"/>
        </w:rPr>
        <w:t>
      5. В результате проведенной экспертизы установлено:</w:t>
      </w:r>
    </w:p>
    <w:bookmarkEnd w:id="469"/>
    <w:p>
      <w:pPr>
        <w:spacing w:after="0"/>
        <w:ind w:left="0"/>
        <w:jc w:val="both"/>
      </w:pPr>
      <w:r>
        <w:rPr>
          <w:rFonts w:ascii="Times New Roman"/>
          <w:b w:val="false"/>
          <w:i w:val="false"/>
          <w:color w:val="000000"/>
          <w:sz w:val="28"/>
        </w:rPr>
        <w:t>1) Состав лекарственного средства и заключение о его рациональности и совместимости ингредиентов (указать лекарственные субстанции и вспомогательные вещества, включая консерванты, составные вещества оболочки препаратов):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зарубежные фармакопеи, признанные действующими на территории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Лекарственная(ые) субстанция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оболочки таблетки или корпуса капсулы: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7" w:id="470"/>
    <w:p>
      <w:pPr>
        <w:spacing w:after="0"/>
        <w:ind w:left="0"/>
        <w:jc w:val="both"/>
      </w:pPr>
      <w:r>
        <w:rPr>
          <w:rFonts w:ascii="Times New Roman"/>
          <w:b w:val="false"/>
          <w:i w:val="false"/>
          <w:color w:val="000000"/>
          <w:sz w:val="28"/>
        </w:rPr>
        <w:t>
      2) Для лекарственного растительного сырья</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Ботанические латинские названия растений, входящих в состав сбора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и зарубежные фармакопеи, признанные действующими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произрастания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8" w:id="471"/>
    <w:p>
      <w:pPr>
        <w:spacing w:after="0"/>
        <w:ind w:left="0"/>
        <w:jc w:val="both"/>
      </w:pPr>
      <w:r>
        <w:rPr>
          <w:rFonts w:ascii="Times New Roman"/>
          <w:b w:val="false"/>
          <w:i w:val="false"/>
          <w:color w:val="000000"/>
          <w:sz w:val="28"/>
        </w:rPr>
        <w:t>
      6. Производители активных субстанций, входящих в состав лекарственного средства</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 входящего в состав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на русском и английском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площадки на русском и английском языках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9" w:id="472"/>
    <w:p>
      <w:pPr>
        <w:spacing w:after="0"/>
        <w:ind w:left="0"/>
        <w:jc w:val="both"/>
      </w:pPr>
      <w:r>
        <w:rPr>
          <w:rFonts w:ascii="Times New Roman"/>
          <w:b w:val="false"/>
          <w:i w:val="false"/>
          <w:color w:val="000000"/>
          <w:sz w:val="28"/>
        </w:rPr>
        <w:t>
      7. В случае наличия в составе лекарственного средства вещества, подлежащего контролю в соответствии с Законом Республики Казахстан "О наркотических средствах, психотропных веществах, их аналогах и прекурсорах и мерах противодействия их незаконному обороту и злоупотреблению ими":</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принадлежности к подконтрольным веществам (на основании изучения международного непатентованного наименования, торгового названия, химического названия, структурной формулы о принадлежности к подконтрольным веществам с указанием позиции Таблиц Списка, является ли вещество стереоизомером наркотических средств Таблицы II, в тех случаях, когда существование таких изомеров возможно в рамках данного конкретного химического обозначения (если таковые определенно не исключены), солью всех наркотических средств, перечисленных в Таблице II, включая соли изомеров, как предусмотрено выше, во всех случаях, когда существование таких солей возможно;солью психотропных веществ Таблицы II и Таблицы III, когда существование таких солей возможно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научно-обоснованное определение степени риска злоупотребления: высокий риск злоупотребления, или риск злоупотребления отсутствует, или является незначительным;определение максимально допустимого содержания наркотических средств, психотропных веществ и прекурсоров в лекарственных средствах;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заключениео возможности или невозможности извлечения легкодоступным способом подконтрольного вещества в количествах, достаточных для злоупотребления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 том, что в отношении препарата сняты некоторые меры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10" w:id="473"/>
      <w:r>
        <w:rPr>
          <w:rFonts w:ascii="Times New Roman"/>
          <w:b w:val="false"/>
          <w:i w:val="false"/>
          <w:color w:val="000000"/>
          <w:sz w:val="28"/>
        </w:rPr>
        <w:t>
      8. Анализ сведений о происхождении, регистрации в Республике Казахстан, качестве и выводы</w:t>
      </w:r>
    </w:p>
    <w:bookmarkEnd w:id="473"/>
    <w:p>
      <w:pPr>
        <w:spacing w:after="0"/>
        <w:ind w:left="0"/>
        <w:jc w:val="both"/>
      </w:pPr>
      <w:r>
        <w:rPr>
          <w:rFonts w:ascii="Times New Roman"/>
          <w:b w:val="false"/>
          <w:i w:val="false"/>
          <w:color w:val="000000"/>
          <w:sz w:val="28"/>
        </w:rPr>
        <w:t>о возможности использования субстанции (при отсутствии сертификата GMP)</w:t>
      </w:r>
    </w:p>
    <w:p>
      <w:pPr>
        <w:spacing w:after="0"/>
        <w:ind w:left="0"/>
        <w:jc w:val="both"/>
      </w:pPr>
      <w:r>
        <w:rPr>
          <w:rFonts w:ascii="Times New Roman"/>
          <w:b w:val="false"/>
          <w:i w:val="false"/>
          <w:color w:val="000000"/>
          <w:sz w:val="28"/>
        </w:rPr>
        <w:t>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w:t>
      </w:r>
    </w:p>
    <w:p>
      <w:pPr>
        <w:spacing w:after="0"/>
        <w:ind w:left="0"/>
        <w:jc w:val="both"/>
      </w:pPr>
      <w:r>
        <w:rPr>
          <w:rFonts w:ascii="Times New Roman"/>
          <w:b w:val="false"/>
          <w:i w:val="false"/>
          <w:color w:val="000000"/>
          <w:sz w:val="28"/>
        </w:rPr>
        <w:t>9. Анализ сведений о качестве, количестве с выводами о допустимости использования используемых</w:t>
      </w:r>
    </w:p>
    <w:p>
      <w:pPr>
        <w:spacing w:after="0"/>
        <w:ind w:left="0"/>
        <w:jc w:val="both"/>
      </w:pPr>
      <w:r>
        <w:rPr>
          <w:rFonts w:ascii="Times New Roman"/>
          <w:b w:val="false"/>
          <w:i w:val="false"/>
          <w:color w:val="000000"/>
          <w:sz w:val="28"/>
        </w:rPr>
        <w:t>вспомогательных веществ</w:t>
      </w:r>
    </w:p>
    <w:p>
      <w:pPr>
        <w:spacing w:after="0"/>
        <w:ind w:left="0"/>
        <w:jc w:val="both"/>
      </w:pPr>
      <w:r>
        <w:rPr>
          <w:rFonts w:ascii="Times New Roman"/>
          <w:b w:val="false"/>
          <w:i w:val="false"/>
          <w:color w:val="000000"/>
          <w:sz w:val="28"/>
        </w:rPr>
        <w:t>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w:t>
      </w:r>
    </w:p>
    <w:p>
      <w:pPr>
        <w:spacing w:after="0"/>
        <w:ind w:left="0"/>
        <w:jc w:val="both"/>
      </w:pPr>
      <w:r>
        <w:rPr>
          <w:rFonts w:ascii="Times New Roman"/>
          <w:b w:val="false"/>
          <w:i w:val="false"/>
          <w:color w:val="000000"/>
          <w:sz w:val="28"/>
        </w:rPr>
        <w:t>10. Заключение о производстве (производственная формула, описание технологии производства,</w:t>
      </w:r>
    </w:p>
    <w:p>
      <w:pPr>
        <w:spacing w:after="0"/>
        <w:ind w:left="0"/>
        <w:jc w:val="both"/>
      </w:pPr>
      <w:r>
        <w:rPr>
          <w:rFonts w:ascii="Times New Roman"/>
          <w:b w:val="false"/>
          <w:i w:val="false"/>
          <w:color w:val="000000"/>
          <w:sz w:val="28"/>
        </w:rPr>
        <w:t>контроль в процессе производства, валидация производственных процессов)</w:t>
      </w:r>
    </w:p>
    <w:p>
      <w:pPr>
        <w:spacing w:after="0"/>
        <w:ind w:left="0"/>
        <w:jc w:val="both"/>
      </w:pPr>
      <w:r>
        <w:rPr>
          <w:rFonts w:ascii="Times New Roman"/>
          <w:b w:val="false"/>
          <w:i w:val="false"/>
          <w:color w:val="000000"/>
          <w:sz w:val="28"/>
        </w:rPr>
        <w:t>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w:t>
      </w:r>
    </w:p>
    <w:p>
      <w:pPr>
        <w:spacing w:after="0"/>
        <w:ind w:left="0"/>
        <w:jc w:val="both"/>
      </w:pPr>
      <w:r>
        <w:rPr>
          <w:rFonts w:ascii="Times New Roman"/>
          <w:b w:val="false"/>
          <w:i w:val="false"/>
          <w:color w:val="000000"/>
          <w:sz w:val="28"/>
        </w:rPr>
        <w:t>11. Характеристика готового продукта (соответствие представленных параметров в сертификате качества</w:t>
      </w:r>
    </w:p>
    <w:p>
      <w:pPr>
        <w:spacing w:after="0"/>
        <w:ind w:left="0"/>
        <w:jc w:val="both"/>
      </w:pPr>
      <w:r>
        <w:rPr>
          <w:rFonts w:ascii="Times New Roman"/>
          <w:b w:val="false"/>
          <w:i w:val="false"/>
          <w:color w:val="000000"/>
          <w:sz w:val="28"/>
        </w:rPr>
        <w:t>на готовую продукцию или в паспорте организации-производителя описанным методикам контроля</w:t>
      </w:r>
    </w:p>
    <w:p>
      <w:pPr>
        <w:spacing w:after="0"/>
        <w:ind w:left="0"/>
        <w:jc w:val="both"/>
      </w:pPr>
      <w:r>
        <w:rPr>
          <w:rFonts w:ascii="Times New Roman"/>
          <w:b w:val="false"/>
          <w:i w:val="false"/>
          <w:color w:val="000000"/>
          <w:sz w:val="28"/>
        </w:rPr>
        <w:t>качества в нормативной документации, соответствие серий представленных образцов сериям,</w:t>
      </w:r>
    </w:p>
    <w:p>
      <w:pPr>
        <w:spacing w:after="0"/>
        <w:ind w:left="0"/>
        <w:jc w:val="both"/>
      </w:pPr>
      <w:r>
        <w:rPr>
          <w:rFonts w:ascii="Times New Roman"/>
          <w:b w:val="false"/>
          <w:i w:val="false"/>
          <w:color w:val="000000"/>
          <w:sz w:val="28"/>
        </w:rPr>
        <w:t>указанным в сертификате)</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12. Заключение о маркировке и упаковке на предмет их достаточности для обеспечения сохранения качества</w:t>
      </w:r>
    </w:p>
    <w:p>
      <w:pPr>
        <w:spacing w:after="0"/>
        <w:ind w:left="0"/>
        <w:jc w:val="both"/>
      </w:pPr>
      <w:r>
        <w:rPr>
          <w:rFonts w:ascii="Times New Roman"/>
          <w:b w:val="false"/>
          <w:i w:val="false"/>
          <w:color w:val="000000"/>
          <w:sz w:val="28"/>
        </w:rPr>
        <w:t>лекарственного средства во время хранения и транспортировки, (необходимость дополнительных надписей),</w:t>
      </w:r>
    </w:p>
    <w:p>
      <w:pPr>
        <w:spacing w:after="0"/>
        <w:ind w:left="0"/>
        <w:jc w:val="both"/>
      </w:pPr>
      <w:r>
        <w:rPr>
          <w:rFonts w:ascii="Times New Roman"/>
          <w:b w:val="false"/>
          <w:i w:val="false"/>
          <w:color w:val="000000"/>
          <w:sz w:val="28"/>
        </w:rPr>
        <w:t>наличие спецификаций на первичную и вторичную упаковку. Гигиеническое заключение на упаковку</w:t>
      </w:r>
    </w:p>
    <w:p>
      <w:pPr>
        <w:spacing w:after="0"/>
        <w:ind w:left="0"/>
        <w:jc w:val="both"/>
      </w:pPr>
      <w:r>
        <w:rPr>
          <w:rFonts w:ascii="Times New Roman"/>
          <w:b w:val="false"/>
          <w:i w:val="false"/>
          <w:color w:val="000000"/>
          <w:sz w:val="28"/>
        </w:rPr>
        <w:t>(для отечественных производителей)</w:t>
      </w:r>
    </w:p>
    <w:p>
      <w:pPr>
        <w:spacing w:after="0"/>
        <w:ind w:left="0"/>
        <w:jc w:val="both"/>
      </w:pPr>
      <w:r>
        <w:rPr>
          <w:rFonts w:ascii="Times New Roman"/>
          <w:b w:val="false"/>
          <w:i w:val="false"/>
          <w:color w:val="000000"/>
          <w:sz w:val="28"/>
        </w:rPr>
        <w:t>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w:t>
      </w:r>
    </w:p>
    <w:p>
      <w:pPr>
        <w:spacing w:after="0"/>
        <w:ind w:left="0"/>
        <w:jc w:val="both"/>
      </w:pPr>
      <w:r>
        <w:rPr>
          <w:rFonts w:ascii="Times New Roman"/>
          <w:b w:val="false"/>
          <w:i w:val="false"/>
          <w:color w:val="000000"/>
          <w:sz w:val="28"/>
        </w:rPr>
        <w:t>13. Заключение о наличии или отсутствии в названии лекарственного средства:</w:t>
      </w:r>
    </w:p>
    <w:p>
      <w:pPr>
        <w:spacing w:after="0"/>
        <w:ind w:left="0"/>
        <w:jc w:val="both"/>
      </w:pPr>
      <w:r>
        <w:rPr>
          <w:rFonts w:ascii="Times New Roman"/>
          <w:b w:val="false"/>
          <w:i w:val="false"/>
          <w:color w:val="000000"/>
          <w:sz w:val="28"/>
        </w:rPr>
        <w:t>1) графических сходств с ранее зарегистрированными лекарственными препаратами и слов с неблагозвучными выражениями;</w:t>
      </w:r>
    </w:p>
    <w:p>
      <w:pPr>
        <w:spacing w:after="0"/>
        <w:ind w:left="0"/>
        <w:jc w:val="both"/>
      </w:pPr>
      <w:r>
        <w:rPr>
          <w:rFonts w:ascii="Times New Roman"/>
          <w:b w:val="false"/>
          <w:i w:val="false"/>
          <w:color w:val="000000"/>
          <w:sz w:val="28"/>
        </w:rPr>
        <w:t>2) способности ввести в заблуждение относительно истинного состава и действия препарата;</w:t>
      </w:r>
    </w:p>
    <w:p>
      <w:pPr>
        <w:spacing w:after="0"/>
        <w:ind w:left="0"/>
        <w:jc w:val="both"/>
      </w:pPr>
      <w:r>
        <w:rPr>
          <w:rFonts w:ascii="Times New Roman"/>
          <w:b w:val="false"/>
          <w:i w:val="false"/>
          <w:color w:val="000000"/>
          <w:sz w:val="28"/>
        </w:rPr>
        <w:t>3) сходства МНН и (или) сходные с ними названия для лекарственного средства другого химического состава или действия.</w:t>
      </w:r>
    </w:p>
    <w:p>
      <w:pPr>
        <w:spacing w:after="0"/>
        <w:ind w:left="0"/>
        <w:jc w:val="both"/>
      </w:pPr>
      <w:r>
        <w:rPr>
          <w:rFonts w:ascii="Times New Roman"/>
          <w:b w:val="false"/>
          <w:i w:val="false"/>
          <w:color w:val="000000"/>
          <w:sz w:val="28"/>
        </w:rPr>
        <w:t>14. Спецификация готового продукта</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15. Заключение о данных химической, фармацевтической и биологической (ин витро) эквивалентности,</w:t>
      </w:r>
    </w:p>
    <w:p>
      <w:pPr>
        <w:spacing w:after="0"/>
        <w:ind w:left="0"/>
        <w:jc w:val="both"/>
      </w:pPr>
      <w:r>
        <w:rPr>
          <w:rFonts w:ascii="Times New Roman"/>
          <w:b w:val="false"/>
          <w:i w:val="false"/>
          <w:color w:val="000000"/>
          <w:sz w:val="28"/>
        </w:rPr>
        <w:t>представленных фирмой на лекарственное средство</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16. Заключение о стабильности лекарственного средства, обоснованность заявленного срока хранения</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17. Анализ и оценка проектов инструкции по медицинскому применению лекарственного средства, макетов</w:t>
      </w:r>
    </w:p>
    <w:p>
      <w:pPr>
        <w:spacing w:after="0"/>
        <w:ind w:left="0"/>
        <w:jc w:val="both"/>
      </w:pPr>
      <w:r>
        <w:rPr>
          <w:rFonts w:ascii="Times New Roman"/>
          <w:b w:val="false"/>
          <w:i w:val="false"/>
          <w:color w:val="000000"/>
          <w:sz w:val="28"/>
        </w:rPr>
        <w:t>упаковок и этикеток, проверка на идентичность указаний условий хранения и транспортирования, указанных</w:t>
      </w:r>
    </w:p>
    <w:p>
      <w:pPr>
        <w:spacing w:after="0"/>
        <w:ind w:left="0"/>
        <w:jc w:val="both"/>
      </w:pPr>
      <w:r>
        <w:rPr>
          <w:rFonts w:ascii="Times New Roman"/>
          <w:b w:val="false"/>
          <w:i w:val="false"/>
          <w:color w:val="000000"/>
          <w:sz w:val="28"/>
        </w:rPr>
        <w:t>в проекте нормативного документа по контролю качества и безопасности лекарственного средства и вышеуказанных проектах</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18. Заключение об условиях хранения и транспортирования лекарственного средства и необходимость введения</w:t>
      </w:r>
    </w:p>
    <w:p>
      <w:pPr>
        <w:spacing w:after="0"/>
        <w:ind w:left="0"/>
        <w:jc w:val="both"/>
      </w:pPr>
      <w:r>
        <w:rPr>
          <w:rFonts w:ascii="Times New Roman"/>
          <w:b w:val="false"/>
          <w:i w:val="false"/>
          <w:color w:val="000000"/>
          <w:sz w:val="28"/>
        </w:rPr>
        <w:t>дополнительных требований с целью обеспечения сохранения качества лекарственного средства</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19. Анализ нормативного документа производителя по контролю качества и безопасности лекарственного средства</w:t>
      </w:r>
    </w:p>
    <w:p>
      <w:pPr>
        <w:spacing w:after="0"/>
        <w:ind w:left="0"/>
        <w:jc w:val="both"/>
      </w:pPr>
      <w:r>
        <w:rPr>
          <w:rFonts w:ascii="Times New Roman"/>
          <w:b w:val="false"/>
          <w:i w:val="false"/>
          <w:color w:val="000000"/>
          <w:sz w:val="28"/>
        </w:rPr>
        <w:t>и методик контроля качества готового продукта</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20. Сравнение с аналогами, зарегистрированными в Республике Казахстан. Сравнительная характеристика</w:t>
      </w:r>
    </w:p>
    <w:p>
      <w:pPr>
        <w:spacing w:after="0"/>
        <w:ind w:left="0"/>
        <w:jc w:val="both"/>
      </w:pPr>
      <w:r>
        <w:rPr>
          <w:rFonts w:ascii="Times New Roman"/>
          <w:b w:val="false"/>
          <w:i w:val="false"/>
          <w:color w:val="000000"/>
          <w:sz w:val="28"/>
        </w:rPr>
        <w:t>основных показателей качества</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21. Анализ достоверности качественного и количественного состава активных и вспомогательных веществ,</w:t>
      </w:r>
    </w:p>
    <w:p>
      <w:pPr>
        <w:spacing w:after="0"/>
        <w:ind w:left="0"/>
        <w:jc w:val="both"/>
      </w:pPr>
      <w:r>
        <w:rPr>
          <w:rFonts w:ascii="Times New Roman"/>
          <w:b w:val="false"/>
          <w:i w:val="false"/>
          <w:color w:val="000000"/>
          <w:sz w:val="28"/>
        </w:rPr>
        <w:t>указанных в инструкции по медицинскому применению, сравнивая с заявленным составом в заявлении,</w:t>
      </w:r>
    </w:p>
    <w:p>
      <w:pPr>
        <w:spacing w:after="0"/>
        <w:ind w:left="0"/>
        <w:jc w:val="both"/>
      </w:pPr>
      <w:r>
        <w:rPr>
          <w:rFonts w:ascii="Times New Roman"/>
          <w:b w:val="false"/>
          <w:i w:val="false"/>
          <w:color w:val="000000"/>
          <w:sz w:val="28"/>
        </w:rPr>
        <w:t>аналитическом нормативном документе и макете упаковки</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22. Оценка фармакологической совместимости компонентов, в случае регистрации воспроизведенного</w:t>
      </w:r>
    </w:p>
    <w:p>
      <w:pPr>
        <w:spacing w:after="0"/>
        <w:ind w:left="0"/>
        <w:jc w:val="both"/>
      </w:pPr>
      <w:r>
        <w:rPr>
          <w:rFonts w:ascii="Times New Roman"/>
          <w:b w:val="false"/>
          <w:i w:val="false"/>
          <w:color w:val="000000"/>
          <w:sz w:val="28"/>
        </w:rPr>
        <w:t>лекарственного средства провести сравнение с составом оригинального препарата</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23. * Анализ документации по доклиническим исследованиям: токсичности (острая, хроническая, LD50, LD100),</w:t>
      </w:r>
    </w:p>
    <w:p>
      <w:pPr>
        <w:spacing w:after="0"/>
        <w:ind w:left="0"/>
        <w:jc w:val="both"/>
      </w:pPr>
      <w:r>
        <w:rPr>
          <w:rFonts w:ascii="Times New Roman"/>
          <w:b w:val="false"/>
          <w:i w:val="false"/>
          <w:color w:val="000000"/>
          <w:sz w:val="28"/>
        </w:rPr>
        <w:t>канцерогенности, эмбриотоксичности, тератогенности, мутагенности, местно-раздражающего действия, влияния</w:t>
      </w:r>
    </w:p>
    <w:p>
      <w:pPr>
        <w:spacing w:after="0"/>
        <w:ind w:left="0"/>
        <w:jc w:val="both"/>
      </w:pPr>
      <w:r>
        <w:rPr>
          <w:rFonts w:ascii="Times New Roman"/>
          <w:b w:val="false"/>
          <w:i w:val="false"/>
          <w:color w:val="000000"/>
          <w:sz w:val="28"/>
        </w:rPr>
        <w:t>на иммунную систему, специфической фармакологической (биологической) активности.</w:t>
      </w:r>
    </w:p>
    <w:p>
      <w:pPr>
        <w:spacing w:after="0"/>
        <w:ind w:left="0"/>
        <w:jc w:val="both"/>
      </w:pPr>
      <w:r>
        <w:rPr>
          <w:rFonts w:ascii="Times New Roman"/>
          <w:b w:val="false"/>
          <w:i w:val="false"/>
          <w:color w:val="000000"/>
          <w:sz w:val="28"/>
        </w:rPr>
        <w:t>Примечание: при экспертизе биосимиляров указать препарат сравнения, использованный на всех этапах</w:t>
      </w:r>
    </w:p>
    <w:p>
      <w:pPr>
        <w:spacing w:after="0"/>
        <w:ind w:left="0"/>
        <w:jc w:val="both"/>
      </w:pPr>
      <w:r>
        <w:rPr>
          <w:rFonts w:ascii="Times New Roman"/>
          <w:b w:val="false"/>
          <w:i w:val="false"/>
          <w:color w:val="000000"/>
          <w:sz w:val="28"/>
        </w:rPr>
        <w:t>сравнительных исследований (от фармацевтической разработки до клинических исследований): название,</w:t>
      </w:r>
    </w:p>
    <w:p>
      <w:pPr>
        <w:spacing w:after="0"/>
        <w:ind w:left="0"/>
        <w:jc w:val="both"/>
      </w:pPr>
      <w:r>
        <w:rPr>
          <w:rFonts w:ascii="Times New Roman"/>
          <w:b w:val="false"/>
          <w:i w:val="false"/>
          <w:color w:val="000000"/>
          <w:sz w:val="28"/>
        </w:rPr>
        <w:t>активное вещество, производитель, страна-производитель, серия, срок годности</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24. * Анализ документации клинических исследований (фазы клинических исследований, постмаркетинговые</w:t>
      </w:r>
    </w:p>
    <w:p>
      <w:pPr>
        <w:spacing w:after="0"/>
        <w:ind w:left="0"/>
        <w:jc w:val="both"/>
      </w:pPr>
      <w:r>
        <w:rPr>
          <w:rFonts w:ascii="Times New Roman"/>
          <w:b w:val="false"/>
          <w:i w:val="false"/>
          <w:color w:val="000000"/>
          <w:sz w:val="28"/>
        </w:rPr>
        <w:t>исследования, протоколы и отчеты, заключения Этической комиссии). При этом необходимо указать место, дату,</w:t>
      </w:r>
    </w:p>
    <w:p>
      <w:pPr>
        <w:spacing w:after="0"/>
        <w:ind w:left="0"/>
        <w:jc w:val="both"/>
      </w:pPr>
      <w:r>
        <w:rPr>
          <w:rFonts w:ascii="Times New Roman"/>
          <w:b w:val="false"/>
          <w:i w:val="false"/>
          <w:color w:val="000000"/>
          <w:sz w:val="28"/>
        </w:rPr>
        <w:t>спонсора проведения исследования, цель, дизайн, длительность исследования, количество, пол возраст испытуемых,</w:t>
      </w:r>
    </w:p>
    <w:p>
      <w:pPr>
        <w:spacing w:after="0"/>
        <w:ind w:left="0"/>
        <w:jc w:val="both"/>
      </w:pPr>
      <w:r>
        <w:rPr>
          <w:rFonts w:ascii="Times New Roman"/>
          <w:b w:val="false"/>
          <w:i w:val="false"/>
          <w:color w:val="000000"/>
          <w:sz w:val="28"/>
        </w:rPr>
        <w:t>режим дозирования препарата, мониторинг побочных действий в процессе проведения клинических исследований,</w:t>
      </w:r>
    </w:p>
    <w:p>
      <w:pPr>
        <w:spacing w:after="0"/>
        <w:ind w:left="0"/>
        <w:jc w:val="both"/>
      </w:pPr>
      <w:r>
        <w:rPr>
          <w:rFonts w:ascii="Times New Roman"/>
          <w:b w:val="false"/>
          <w:i w:val="false"/>
          <w:color w:val="000000"/>
          <w:sz w:val="28"/>
        </w:rPr>
        <w:t>соответствие отчета протоколу, заключение о соотношении "польза-риск".</w:t>
      </w:r>
    </w:p>
    <w:p>
      <w:pPr>
        <w:spacing w:after="0"/>
        <w:ind w:left="0"/>
        <w:jc w:val="both"/>
      </w:pPr>
      <w:r>
        <w:rPr>
          <w:rFonts w:ascii="Times New Roman"/>
          <w:b w:val="false"/>
          <w:i w:val="false"/>
          <w:color w:val="000000"/>
          <w:sz w:val="28"/>
        </w:rPr>
        <w:t>Примечание: при экспертизе биосимиляров указать препарат-сравнения, использованный на всех этапах сравнительных</w:t>
      </w:r>
    </w:p>
    <w:p>
      <w:pPr>
        <w:spacing w:after="0"/>
        <w:ind w:left="0"/>
        <w:jc w:val="both"/>
      </w:pPr>
      <w:r>
        <w:rPr>
          <w:rFonts w:ascii="Times New Roman"/>
          <w:b w:val="false"/>
          <w:i w:val="false"/>
          <w:color w:val="000000"/>
          <w:sz w:val="28"/>
        </w:rPr>
        <w:t>исследований (от фармацевтической разработки до клинических исследований): название, активное вещество,</w:t>
      </w:r>
    </w:p>
    <w:p>
      <w:pPr>
        <w:spacing w:after="0"/>
        <w:ind w:left="0"/>
        <w:jc w:val="both"/>
      </w:pPr>
      <w:r>
        <w:rPr>
          <w:rFonts w:ascii="Times New Roman"/>
          <w:b w:val="false"/>
          <w:i w:val="false"/>
          <w:color w:val="000000"/>
          <w:sz w:val="28"/>
        </w:rPr>
        <w:t>производитель, страна-производитель, серия, срок годности.</w:t>
      </w:r>
    </w:p>
    <w:p>
      <w:pPr>
        <w:spacing w:after="0"/>
        <w:ind w:left="0"/>
        <w:jc w:val="both"/>
      </w:pPr>
      <w:r>
        <w:rPr>
          <w:rFonts w:ascii="Times New Roman"/>
          <w:b w:val="false"/>
          <w:i w:val="false"/>
          <w:color w:val="000000"/>
          <w:sz w:val="28"/>
        </w:rPr>
        <w:t>25. Оценка источника происхождения (кровь, органы и ткани человека и животных) и специфической активности</w:t>
      </w:r>
    </w:p>
    <w:p>
      <w:pPr>
        <w:spacing w:after="0"/>
        <w:ind w:left="0"/>
        <w:jc w:val="both"/>
      </w:pPr>
      <w:r>
        <w:rPr>
          <w:rFonts w:ascii="Times New Roman"/>
          <w:b w:val="false"/>
          <w:i w:val="false"/>
          <w:color w:val="000000"/>
          <w:sz w:val="28"/>
        </w:rPr>
        <w:t>для иммунобиологических препаратов</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26. * Оценка безопасности и эффективности лекарственного средства по результатам клинических исследований</w:t>
      </w:r>
    </w:p>
    <w:p>
      <w:pPr>
        <w:spacing w:after="0"/>
        <w:ind w:left="0"/>
        <w:jc w:val="both"/>
      </w:pPr>
      <w:r>
        <w:rPr>
          <w:rFonts w:ascii="Times New Roman"/>
          <w:b w:val="false"/>
          <w:i w:val="false"/>
          <w:color w:val="000000"/>
          <w:sz w:val="28"/>
        </w:rPr>
        <w:t>в отношении заявленных возрастных групп больных, обоснованности выбора показаний к применению,</w:t>
      </w:r>
    </w:p>
    <w:p>
      <w:pPr>
        <w:spacing w:after="0"/>
        <w:ind w:left="0"/>
        <w:jc w:val="both"/>
      </w:pPr>
      <w:r>
        <w:rPr>
          <w:rFonts w:ascii="Times New Roman"/>
          <w:b w:val="false"/>
          <w:i w:val="false"/>
          <w:color w:val="000000"/>
          <w:sz w:val="28"/>
        </w:rPr>
        <w:t>противопоказаний, предостережений при применении препарата, профиля побочных действий</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27. Заполняется только при подаче на заявления государственную перерегистрацию лекарственного препарата</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Оценка безопасности и эффективности лекарственного средства на основе данных периодически обновляемых</w:t>
      </w:r>
    </w:p>
    <w:p>
      <w:pPr>
        <w:spacing w:after="0"/>
        <w:ind w:left="0"/>
        <w:jc w:val="both"/>
      </w:pPr>
      <w:r>
        <w:rPr>
          <w:rFonts w:ascii="Times New Roman"/>
          <w:b w:val="false"/>
          <w:i w:val="false"/>
          <w:color w:val="000000"/>
          <w:sz w:val="28"/>
        </w:rPr>
        <w:t>отчетов о безопасности - анализ профиля безопасности, внесении новых побочных действий, противопоказаний</w:t>
      </w:r>
    </w:p>
    <w:p>
      <w:pPr>
        <w:spacing w:after="0"/>
        <w:ind w:left="0"/>
        <w:jc w:val="both"/>
      </w:pPr>
      <w:r>
        <w:rPr>
          <w:rFonts w:ascii="Times New Roman"/>
          <w:b w:val="false"/>
          <w:i w:val="false"/>
          <w:color w:val="000000"/>
          <w:sz w:val="28"/>
        </w:rPr>
        <w:t>в краткую характеристику лекарственного препарата и инструкцию по медицинскому применению или отказе</w:t>
      </w:r>
    </w:p>
    <w:p>
      <w:pPr>
        <w:spacing w:after="0"/>
        <w:ind w:left="0"/>
        <w:jc w:val="both"/>
      </w:pPr>
      <w:r>
        <w:rPr>
          <w:rFonts w:ascii="Times New Roman"/>
          <w:b w:val="false"/>
          <w:i w:val="false"/>
          <w:color w:val="000000"/>
          <w:sz w:val="28"/>
        </w:rPr>
        <w:t>в перерегистрации препарата, изменения в регистрационном статусе препарата в других странах, обновленные</w:t>
      </w:r>
    </w:p>
    <w:p>
      <w:pPr>
        <w:spacing w:after="0"/>
        <w:ind w:left="0"/>
        <w:jc w:val="both"/>
      </w:pPr>
      <w:r>
        <w:rPr>
          <w:rFonts w:ascii="Times New Roman"/>
          <w:b w:val="false"/>
          <w:i w:val="false"/>
          <w:color w:val="000000"/>
          <w:sz w:val="28"/>
        </w:rPr>
        <w:t>данные о мерах, принятых регуляторным органом или производителем по соображениям безопасности, изменения</w:t>
      </w:r>
    </w:p>
    <w:p>
      <w:pPr>
        <w:spacing w:after="0"/>
        <w:ind w:left="0"/>
        <w:jc w:val="both"/>
      </w:pPr>
      <w:r>
        <w:rPr>
          <w:rFonts w:ascii="Times New Roman"/>
          <w:b w:val="false"/>
          <w:i w:val="false"/>
          <w:color w:val="000000"/>
          <w:sz w:val="28"/>
        </w:rPr>
        <w:t>в информации по безопасности препарата, объем продаж, количество пациентов, получивших препарат за отчетный</w:t>
      </w:r>
    </w:p>
    <w:p>
      <w:pPr>
        <w:spacing w:after="0"/>
        <w:ind w:left="0"/>
        <w:jc w:val="both"/>
      </w:pPr>
      <w:r>
        <w:rPr>
          <w:rFonts w:ascii="Times New Roman"/>
          <w:b w:val="false"/>
          <w:i w:val="false"/>
          <w:color w:val="000000"/>
          <w:sz w:val="28"/>
        </w:rPr>
        <w:t>период, изучение описания индивидуальных случаев и перечня побочных действий и сводных таблиц, индивидуальных</w:t>
      </w:r>
    </w:p>
    <w:p>
      <w:pPr>
        <w:spacing w:after="0"/>
        <w:ind w:left="0"/>
        <w:jc w:val="both"/>
      </w:pPr>
      <w:r>
        <w:rPr>
          <w:rFonts w:ascii="Times New Roman"/>
          <w:b w:val="false"/>
          <w:i w:val="false"/>
          <w:color w:val="000000"/>
          <w:sz w:val="28"/>
        </w:rPr>
        <w:t>случаев проявления побочных действий выявленных держателем регистрационного удостоверения, характер</w:t>
      </w:r>
    </w:p>
    <w:p>
      <w:pPr>
        <w:spacing w:after="0"/>
        <w:ind w:left="0"/>
        <w:jc w:val="both"/>
      </w:pPr>
      <w:r>
        <w:rPr>
          <w:rFonts w:ascii="Times New Roman"/>
          <w:b w:val="false"/>
          <w:i w:val="false"/>
          <w:color w:val="000000"/>
          <w:sz w:val="28"/>
        </w:rPr>
        <w:t>и количество серьезных побочных действий и ранее не зарегистрированных компанией. Общая оценка безопасности</w:t>
      </w:r>
    </w:p>
    <w:p>
      <w:pPr>
        <w:spacing w:after="0"/>
        <w:ind w:left="0"/>
        <w:jc w:val="both"/>
      </w:pPr>
      <w:r>
        <w:rPr>
          <w:rFonts w:ascii="Times New Roman"/>
          <w:b w:val="false"/>
          <w:i w:val="false"/>
          <w:color w:val="000000"/>
          <w:sz w:val="28"/>
        </w:rPr>
        <w:t>на основе данных периодически обновляемых отчетов о безопасности и заключение о сохранении или изменении</w:t>
      </w:r>
    </w:p>
    <w:p>
      <w:pPr>
        <w:spacing w:after="0"/>
        <w:ind w:left="0"/>
        <w:jc w:val="both"/>
      </w:pPr>
      <w:r>
        <w:rPr>
          <w:rFonts w:ascii="Times New Roman"/>
          <w:b w:val="false"/>
          <w:i w:val="false"/>
          <w:color w:val="000000"/>
          <w:sz w:val="28"/>
        </w:rPr>
        <w:t>профиля безопасности, внесении новых побочных действий, противопоказаний в инструкцию по медицинскому</w:t>
      </w:r>
    </w:p>
    <w:p>
      <w:pPr>
        <w:spacing w:after="0"/>
        <w:ind w:left="0"/>
        <w:jc w:val="both"/>
      </w:pPr>
      <w:r>
        <w:rPr>
          <w:rFonts w:ascii="Times New Roman"/>
          <w:b w:val="false"/>
          <w:i w:val="false"/>
          <w:color w:val="000000"/>
          <w:sz w:val="28"/>
        </w:rPr>
        <w:t>применению или отказе в перерегистрации препарата.</w:t>
      </w:r>
    </w:p>
    <w:p>
      <w:pPr>
        <w:spacing w:after="0"/>
        <w:ind w:left="0"/>
        <w:jc w:val="both"/>
      </w:pPr>
      <w:r>
        <w:rPr>
          <w:rFonts w:ascii="Times New Roman"/>
          <w:b w:val="false"/>
          <w:i w:val="false"/>
          <w:color w:val="000000"/>
          <w:sz w:val="28"/>
        </w:rPr>
        <w:t>Примечание: проведение экспертизы препаратов-биосимиляров в соответствии с требованиями:</w:t>
      </w:r>
    </w:p>
    <w:p>
      <w:pPr>
        <w:spacing w:after="0"/>
        <w:ind w:left="0"/>
        <w:jc w:val="both"/>
      </w:pPr>
      <w:r>
        <w:rPr>
          <w:rFonts w:ascii="Times New Roman"/>
          <w:b w:val="false"/>
          <w:i w:val="false"/>
          <w:color w:val="000000"/>
          <w:sz w:val="28"/>
        </w:rPr>
        <w:t>На экспертизу при государственной перерегистрации биологического лекарственного средства, в том числе биосимиляра,</w:t>
      </w:r>
    </w:p>
    <w:p>
      <w:pPr>
        <w:spacing w:after="0"/>
        <w:ind w:left="0"/>
        <w:jc w:val="both"/>
      </w:pPr>
      <w:r>
        <w:rPr>
          <w:rFonts w:ascii="Times New Roman"/>
          <w:b w:val="false"/>
          <w:i w:val="false"/>
          <w:color w:val="000000"/>
          <w:sz w:val="28"/>
        </w:rPr>
        <w:t>предоставляются Части I-III Перечня, из Части V:</w:t>
      </w:r>
    </w:p>
    <w:p>
      <w:pPr>
        <w:spacing w:after="0"/>
        <w:ind w:left="0"/>
        <w:jc w:val="both"/>
      </w:pPr>
      <w:r>
        <w:rPr>
          <w:rFonts w:ascii="Times New Roman"/>
          <w:b w:val="false"/>
          <w:i w:val="false"/>
          <w:color w:val="000000"/>
          <w:sz w:val="28"/>
        </w:rPr>
        <w:t>1) периодически обновляемый отчет по безопасности или периодический отчет</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2) результаты мониторинга Плана управления рисками и минимизации риска, иммуногенности, при применении</w:t>
      </w:r>
    </w:p>
    <w:p>
      <w:pPr>
        <w:spacing w:after="0"/>
        <w:ind w:left="0"/>
        <w:jc w:val="both"/>
      </w:pPr>
      <w:r>
        <w:rPr>
          <w:rFonts w:ascii="Times New Roman"/>
          <w:b w:val="false"/>
          <w:i w:val="false"/>
          <w:color w:val="000000"/>
          <w:sz w:val="28"/>
        </w:rPr>
        <w:t>биологического лекарственного средства, в том числе в Республике Казахстан, полученных в результате:</w:t>
      </w:r>
    </w:p>
    <w:p>
      <w:pPr>
        <w:spacing w:after="0"/>
        <w:ind w:left="0"/>
        <w:jc w:val="both"/>
      </w:pPr>
      <w:r>
        <w:rPr>
          <w:rFonts w:ascii="Times New Roman"/>
          <w:b w:val="false"/>
          <w:i w:val="false"/>
          <w:color w:val="000000"/>
          <w:sz w:val="28"/>
        </w:rPr>
        <w:t>пострегистрационных наблюдательных исследований безопасности и эффективности лекарственного средства</w:t>
      </w:r>
    </w:p>
    <w:p>
      <w:pPr>
        <w:spacing w:after="0"/>
        <w:ind w:left="0"/>
        <w:jc w:val="both"/>
      </w:pPr>
      <w:r>
        <w:rPr>
          <w:rFonts w:ascii="Times New Roman"/>
          <w:b w:val="false"/>
          <w:i w:val="false"/>
          <w:color w:val="000000"/>
          <w:sz w:val="28"/>
        </w:rPr>
        <w:t>(методом активного мониторинга, методом случай контроль или когортных ретроспективных и (или)</w:t>
      </w:r>
    </w:p>
    <w:p>
      <w:pPr>
        <w:spacing w:after="0"/>
        <w:ind w:left="0"/>
        <w:jc w:val="both"/>
      </w:pPr>
      <w:r>
        <w:rPr>
          <w:rFonts w:ascii="Times New Roman"/>
          <w:b w:val="false"/>
          <w:i w:val="false"/>
          <w:color w:val="000000"/>
          <w:sz w:val="28"/>
        </w:rPr>
        <w:t>проспективных исследований)</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анализа Регистров пациентов, получающих лечение определенным биологическим лекарственным средствам</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постмаркетинговых клинических исследований</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проведения обучающих мероприятий по повышению информированности врачей, фармацевтов и пациентов</w:t>
      </w:r>
    </w:p>
    <w:p>
      <w:pPr>
        <w:spacing w:after="0"/>
        <w:ind w:left="0"/>
        <w:jc w:val="both"/>
      </w:pPr>
      <w:r>
        <w:rPr>
          <w:rFonts w:ascii="Times New Roman"/>
          <w:b w:val="false"/>
          <w:i w:val="false"/>
          <w:color w:val="000000"/>
          <w:sz w:val="28"/>
        </w:rPr>
        <w:t>с целью снижения рисков, связанных с применением биологического лекарственного средства в Республике Казахстан.</w:t>
      </w:r>
    </w:p>
    <w:p>
      <w:pPr>
        <w:spacing w:after="0"/>
        <w:ind w:left="0"/>
        <w:jc w:val="both"/>
      </w:pPr>
      <w:r>
        <w:rPr>
          <w:rFonts w:ascii="Times New Roman"/>
          <w:b w:val="false"/>
          <w:i w:val="false"/>
          <w:color w:val="000000"/>
          <w:sz w:val="28"/>
        </w:rPr>
        <w:t>28. Оценка безопасности и эффективности лекарственного средства с учетом соотношения "польза-риск"</w:t>
      </w:r>
    </w:p>
    <w:p>
      <w:pPr>
        <w:spacing w:after="0"/>
        <w:ind w:left="0"/>
        <w:jc w:val="both"/>
      </w:pPr>
      <w:r>
        <w:rPr>
          <w:rFonts w:ascii="Times New Roman"/>
          <w:b w:val="false"/>
          <w:i w:val="false"/>
          <w:color w:val="000000"/>
          <w:sz w:val="28"/>
        </w:rPr>
        <w:t>- противопоказания, предупреждения и предостережения при применении препарата. Требуется обратить особое</w:t>
      </w:r>
    </w:p>
    <w:p>
      <w:pPr>
        <w:spacing w:after="0"/>
        <w:ind w:left="0"/>
        <w:jc w:val="both"/>
      </w:pPr>
      <w:r>
        <w:rPr>
          <w:rFonts w:ascii="Times New Roman"/>
          <w:b w:val="false"/>
          <w:i w:val="false"/>
          <w:color w:val="000000"/>
          <w:sz w:val="28"/>
        </w:rPr>
        <w:t>внимание на детский возраст, беременных и кормящих женщин, пожилой возраст, пациентов с почечной</w:t>
      </w:r>
    </w:p>
    <w:p>
      <w:pPr>
        <w:spacing w:after="0"/>
        <w:ind w:left="0"/>
        <w:jc w:val="both"/>
      </w:pPr>
      <w:r>
        <w:rPr>
          <w:rFonts w:ascii="Times New Roman"/>
          <w:b w:val="false"/>
          <w:i w:val="false"/>
          <w:color w:val="000000"/>
          <w:sz w:val="28"/>
        </w:rPr>
        <w:t>и печеночной недостаточностью</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29. Экспертиза инструкции по медицинскому применению проводится в сравнении с краткой характеристикой</w:t>
      </w:r>
    </w:p>
    <w:p>
      <w:pPr>
        <w:spacing w:after="0"/>
        <w:ind w:left="0"/>
        <w:jc w:val="both"/>
      </w:pPr>
      <w:r>
        <w:rPr>
          <w:rFonts w:ascii="Times New Roman"/>
          <w:b w:val="false"/>
          <w:i w:val="false"/>
          <w:color w:val="000000"/>
          <w:sz w:val="28"/>
        </w:rPr>
        <w:t>лекарственного препарата. Делается заключение о соответствии или несоответствии показаний к применению,</w:t>
      </w:r>
    </w:p>
    <w:p>
      <w:pPr>
        <w:spacing w:after="0"/>
        <w:ind w:left="0"/>
        <w:jc w:val="both"/>
      </w:pPr>
      <w:r>
        <w:rPr>
          <w:rFonts w:ascii="Times New Roman"/>
          <w:b w:val="false"/>
          <w:i w:val="false"/>
          <w:color w:val="000000"/>
          <w:sz w:val="28"/>
        </w:rPr>
        <w:t>побочных действий, противопоказаний, особых указаний, лекарственных взаимодействий, передозировки,</w:t>
      </w:r>
    </w:p>
    <w:p>
      <w:pPr>
        <w:spacing w:after="0"/>
        <w:ind w:left="0"/>
        <w:jc w:val="both"/>
      </w:pPr>
      <w:r>
        <w:rPr>
          <w:rFonts w:ascii="Times New Roman"/>
          <w:b w:val="false"/>
          <w:i w:val="false"/>
          <w:color w:val="000000"/>
          <w:sz w:val="28"/>
        </w:rPr>
        <w:t>указанных в инструкции по медицинскому применению лекарственного средства, краткой характеристике</w:t>
      </w:r>
    </w:p>
    <w:p>
      <w:pPr>
        <w:spacing w:after="0"/>
        <w:ind w:left="0"/>
        <w:jc w:val="both"/>
      </w:pPr>
      <w:r>
        <w:rPr>
          <w:rFonts w:ascii="Times New Roman"/>
          <w:b w:val="false"/>
          <w:i w:val="false"/>
          <w:color w:val="000000"/>
          <w:sz w:val="28"/>
        </w:rPr>
        <w:t>лекарственного препарата</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30. Заключение о наличии или отсутствии в названии лекарственного средства:</w:t>
      </w:r>
    </w:p>
    <w:p>
      <w:pPr>
        <w:spacing w:after="0"/>
        <w:ind w:left="0"/>
        <w:jc w:val="both"/>
      </w:pPr>
      <w:r>
        <w:rPr>
          <w:rFonts w:ascii="Times New Roman"/>
          <w:b w:val="false"/>
          <w:i w:val="false"/>
          <w:color w:val="000000"/>
          <w:sz w:val="28"/>
        </w:rPr>
        <w:t>1) графических сходств с ранее зарегистрированными лекарственными препаратами и слов с неблагозвучными выражениями</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2) способности ввести в заблуждение относительно истинного состава и действия препарата</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3) сходства МНН и (или) сходные с ними названия для лекарственного средства другого химического состава или действия</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31. Оценка правильности присвоения кода Анатомо-терапевтическо-химической (далее – АТХ) классификации,</w:t>
      </w:r>
    </w:p>
    <w:p>
      <w:pPr>
        <w:spacing w:after="0"/>
        <w:ind w:left="0"/>
        <w:jc w:val="both"/>
      </w:pPr>
      <w:r>
        <w:rPr>
          <w:rFonts w:ascii="Times New Roman"/>
          <w:b w:val="false"/>
          <w:i w:val="false"/>
          <w:color w:val="000000"/>
          <w:sz w:val="28"/>
        </w:rPr>
        <w:t>соответствия фармакотерапевтической группы коду АТХ классификации, фармакологическому действию,</w:t>
      </w:r>
    </w:p>
    <w:p>
      <w:pPr>
        <w:spacing w:after="0"/>
        <w:ind w:left="0"/>
        <w:jc w:val="both"/>
      </w:pPr>
      <w:r>
        <w:rPr>
          <w:rFonts w:ascii="Times New Roman"/>
          <w:b w:val="false"/>
          <w:i w:val="false"/>
          <w:color w:val="000000"/>
          <w:sz w:val="28"/>
        </w:rPr>
        <w:t>показаниям к применению. В случае неправильно заявленных АТХ кода и фармакотерапевтической группы,</w:t>
      </w:r>
    </w:p>
    <w:p>
      <w:pPr>
        <w:spacing w:after="0"/>
        <w:ind w:left="0"/>
        <w:jc w:val="both"/>
      </w:pPr>
      <w:r>
        <w:rPr>
          <w:rFonts w:ascii="Times New Roman"/>
          <w:b w:val="false"/>
          <w:i w:val="false"/>
          <w:color w:val="000000"/>
          <w:sz w:val="28"/>
        </w:rPr>
        <w:t>требуется указать рекомендуемые экспертом</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32. Проверка адекватности заявленных доз и режима дозирования согласно фармакокинетическим параметрам</w:t>
      </w:r>
    </w:p>
    <w:p>
      <w:pPr>
        <w:spacing w:after="0"/>
        <w:ind w:left="0"/>
        <w:jc w:val="both"/>
      </w:pPr>
      <w:r>
        <w:rPr>
          <w:rFonts w:ascii="Times New Roman"/>
          <w:b w:val="false"/>
          <w:i w:val="false"/>
          <w:color w:val="000000"/>
          <w:sz w:val="28"/>
        </w:rPr>
        <w:t>(периода полувыведения, степени связывания с белками плазмы крови, влияние на активность печеночных ферментов,</w:t>
      </w:r>
    </w:p>
    <w:p>
      <w:pPr>
        <w:spacing w:after="0"/>
        <w:ind w:left="0"/>
        <w:jc w:val="both"/>
      </w:pPr>
      <w:r>
        <w:rPr>
          <w:rFonts w:ascii="Times New Roman"/>
          <w:b w:val="false"/>
          <w:i w:val="false"/>
          <w:color w:val="000000"/>
          <w:sz w:val="28"/>
        </w:rPr>
        <w:t>время сохранения бактериостатической (бактерицидной) концентрации в случае антибактериальных препаратов).</w:t>
      </w:r>
    </w:p>
    <w:p>
      <w:pPr>
        <w:spacing w:after="0"/>
        <w:ind w:left="0"/>
        <w:jc w:val="both"/>
      </w:pPr>
      <w:r>
        <w:rPr>
          <w:rFonts w:ascii="Times New Roman"/>
          <w:b w:val="false"/>
          <w:i w:val="false"/>
          <w:color w:val="000000"/>
          <w:sz w:val="28"/>
        </w:rPr>
        <w:t>Требуется обратить особое внимание на дозы, рекомендуемые детям, пожилым, больным с нарушениями функции почек и печени</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w:t>
      </w:r>
    </w:p>
    <w:p>
      <w:pPr>
        <w:spacing w:after="0"/>
        <w:ind w:left="0"/>
        <w:jc w:val="both"/>
      </w:pPr>
      <w:r>
        <w:rPr>
          <w:rFonts w:ascii="Times New Roman"/>
          <w:b w:val="false"/>
          <w:i w:val="false"/>
          <w:color w:val="000000"/>
          <w:sz w:val="28"/>
        </w:rPr>
        <w:t>33. Проверка соответствия заявленного срока хранения, указанного в заявлении, в краткой характеристике лекарственного</w:t>
      </w:r>
    </w:p>
    <w:p>
      <w:pPr>
        <w:spacing w:after="0"/>
        <w:ind w:left="0"/>
        <w:jc w:val="both"/>
      </w:pPr>
      <w:r>
        <w:rPr>
          <w:rFonts w:ascii="Times New Roman"/>
          <w:b w:val="false"/>
          <w:i w:val="false"/>
          <w:color w:val="000000"/>
          <w:sz w:val="28"/>
        </w:rPr>
        <w:t>препарата, инструкции по медицинскому применению, макетах упаковки со сроком хранения, указанным в нормативном документе</w:t>
      </w:r>
    </w:p>
    <w:p>
      <w:pPr>
        <w:spacing w:after="0"/>
        <w:ind w:left="0"/>
        <w:jc w:val="both"/>
      </w:pPr>
      <w:r>
        <w:rPr>
          <w:rFonts w:ascii="Times New Roman"/>
          <w:b w:val="false"/>
          <w:i w:val="false"/>
          <w:color w:val="000000"/>
          <w:sz w:val="28"/>
        </w:rPr>
        <w:t>34. Соответствие представленной инструкции по медицинскому применению действующему законодательству Республики Казахстан.</w:t>
      </w:r>
    </w:p>
    <w:p>
      <w:pPr>
        <w:spacing w:after="0"/>
        <w:ind w:left="0"/>
        <w:jc w:val="both"/>
      </w:pPr>
      <w:r>
        <w:rPr>
          <w:rFonts w:ascii="Times New Roman"/>
          <w:b w:val="false"/>
          <w:i w:val="false"/>
          <w:color w:val="000000"/>
          <w:sz w:val="28"/>
        </w:rPr>
        <w:t>35. Детальное описание системы фармаконадзора и управления рисками:</w:t>
      </w:r>
    </w:p>
    <w:bookmarkStart w:name="z3385" w:id="474"/>
    <w:p>
      <w:pPr>
        <w:spacing w:after="0"/>
        <w:ind w:left="0"/>
        <w:jc w:val="both"/>
      </w:pPr>
      <w:r>
        <w:rPr>
          <w:rFonts w:ascii="Times New Roman"/>
          <w:b w:val="false"/>
          <w:i w:val="false"/>
          <w:color w:val="000000"/>
          <w:sz w:val="28"/>
        </w:rPr>
        <w:t>
      1) Краткая характеристика системы фармаконадзора держателя регистрационного удостоверения включает следующие элементы:</w:t>
      </w:r>
    </w:p>
    <w:bookmarkEnd w:id="474"/>
    <w:p>
      <w:pPr>
        <w:spacing w:after="0"/>
        <w:ind w:left="0"/>
        <w:jc w:val="both"/>
      </w:pPr>
      <w:r>
        <w:rPr>
          <w:rFonts w:ascii="Times New Roman"/>
          <w:b w:val="false"/>
          <w:i w:val="false"/>
          <w:color w:val="000000"/>
          <w:sz w:val="28"/>
        </w:rPr>
        <w:t>
      доказательство того, что держатель регистрационного удостоверения имеет в своем распоряжении уполномоченное лицо за глобальный фармаконадзор декларация, подписанная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 _________________________________________________</w:t>
      </w:r>
    </w:p>
    <w:p>
      <w:pPr>
        <w:spacing w:after="0"/>
        <w:ind w:left="0"/>
        <w:jc w:val="both"/>
      </w:pPr>
      <w:r>
        <w:rPr>
          <w:rFonts w:ascii="Times New Roman"/>
          <w:b w:val="false"/>
          <w:i w:val="false"/>
          <w:color w:val="000000"/>
          <w:sz w:val="28"/>
        </w:rPr>
        <w:t>
      ссылка на место (адрес), где хранится мастер-файл системы фармаконадзора контактные данные уполномоченного лица за глобальный фармаконадзор;</w:t>
      </w:r>
    </w:p>
    <w:bookmarkStart w:name="z3386" w:id="475"/>
    <w:p>
      <w:pPr>
        <w:spacing w:after="0"/>
        <w:ind w:left="0"/>
        <w:jc w:val="both"/>
      </w:pPr>
      <w:r>
        <w:rPr>
          <w:rFonts w:ascii="Times New Roman"/>
          <w:b w:val="false"/>
          <w:i w:val="false"/>
          <w:color w:val="000000"/>
          <w:sz w:val="28"/>
        </w:rPr>
        <w:t>
      2) уполномоченное (контактное) лицо за фармаконадзор в Республике Казахстан: документ, подтверждающий назначение уполномоченного (контактного) лица за фармаконадзор в Республике Казахстан_______________</w:t>
      </w:r>
    </w:p>
    <w:bookmarkEnd w:id="475"/>
    <w:p>
      <w:pPr>
        <w:spacing w:after="0"/>
        <w:ind w:left="0"/>
        <w:jc w:val="both"/>
      </w:pPr>
      <w:r>
        <w:rPr>
          <w:rFonts w:ascii="Times New Roman"/>
          <w:b w:val="false"/>
          <w:i w:val="false"/>
          <w:color w:val="000000"/>
          <w:sz w:val="28"/>
        </w:rPr>
        <w:t>
      контактные данные уполномоченного (контактного) лица за фармаконадзор в Республике Казахстан;</w:t>
      </w:r>
    </w:p>
    <w:bookmarkStart w:name="z3387" w:id="476"/>
    <w:p>
      <w:pPr>
        <w:spacing w:after="0"/>
        <w:ind w:left="0"/>
        <w:jc w:val="both"/>
      </w:pPr>
      <w:r>
        <w:rPr>
          <w:rFonts w:ascii="Times New Roman"/>
          <w:b w:val="false"/>
          <w:i w:val="false"/>
          <w:color w:val="000000"/>
          <w:sz w:val="28"/>
        </w:rPr>
        <w:t>
      3) План управления рисками при медицинском применении лекарственного средства, заявленного на регистрацию (перерегистрацию) или внесение изменений (для оригинальных препаратов, биосимиляров, вакцин, препаратов крови, генерическим препаратам требующего особого контроля)</w:t>
      </w:r>
    </w:p>
    <w:bookmarkEnd w:id="476"/>
    <w:bookmarkStart w:name="z3388" w:id="477"/>
    <w:p>
      <w:pPr>
        <w:spacing w:after="0"/>
        <w:ind w:left="0"/>
        <w:jc w:val="both"/>
      </w:pPr>
      <w:r>
        <w:rPr>
          <w:rFonts w:ascii="Times New Roman"/>
          <w:b w:val="false"/>
          <w:i w:val="false"/>
          <w:color w:val="000000"/>
          <w:sz w:val="28"/>
        </w:rPr>
        <w:t>
      Примечание:</w:t>
      </w:r>
    </w:p>
    <w:bookmarkEnd w:id="477"/>
    <w:p>
      <w:pPr>
        <w:spacing w:after="0"/>
        <w:ind w:left="0"/>
        <w:jc w:val="both"/>
      </w:pPr>
      <w:r>
        <w:rPr>
          <w:rFonts w:ascii="Times New Roman"/>
          <w:b w:val="false"/>
          <w:i w:val="false"/>
          <w:color w:val="000000"/>
          <w:sz w:val="28"/>
        </w:rPr>
        <w:t>
      * отмеченные разделы заполняются при перерегистрации</w:t>
      </w:r>
    </w:p>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положительное отрицательное (с обоснованием)</w:t>
      </w:r>
    </w:p>
    <w:p>
      <w:pPr>
        <w:spacing w:after="0"/>
        <w:ind w:left="0"/>
        <w:jc w:val="both"/>
      </w:pPr>
      <w:r>
        <w:rPr>
          <w:rFonts w:ascii="Times New Roman"/>
          <w:b w:val="false"/>
          <w:i w:val="false"/>
          <w:color w:val="000000"/>
          <w:sz w:val="28"/>
        </w:rPr>
        <w:t>
      Дата поступления документов эксперту</w:t>
      </w:r>
    </w:p>
    <w:p>
      <w:pPr>
        <w:spacing w:after="0"/>
        <w:ind w:left="0"/>
        <w:jc w:val="both"/>
      </w:pPr>
      <w:r>
        <w:rPr>
          <w:rFonts w:ascii="Times New Roman"/>
          <w:b w:val="false"/>
          <w:i w:val="false"/>
          <w:color w:val="000000"/>
          <w:sz w:val="28"/>
        </w:rPr>
        <w:t>
      Дата завершения экспертизы документов</w:t>
      </w:r>
    </w:p>
    <w:p>
      <w:pPr>
        <w:spacing w:after="0"/>
        <w:ind w:left="0"/>
        <w:jc w:val="both"/>
      </w:pPr>
      <w:r>
        <w:rPr>
          <w:rFonts w:ascii="Times New Roman"/>
          <w:b w:val="false"/>
          <w:i w:val="false"/>
          <w:color w:val="000000"/>
          <w:sz w:val="28"/>
        </w:rPr>
        <w:t>
      Все данные, приведенные в экспертном заключении, достоверны и соответствуют современным требованиям, что подтверждаю личной подписью.</w:t>
      </w:r>
    </w:p>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_______ 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
      Эксперт ________ 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
      Дата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40" w:id="478"/>
    <w:p>
      <w:pPr>
        <w:spacing w:after="0"/>
        <w:ind w:left="0"/>
        <w:jc w:val="left"/>
      </w:pPr>
      <w:r>
        <w:rPr>
          <w:rFonts w:ascii="Times New Roman"/>
          <w:b/>
          <w:i w:val="false"/>
          <w:color w:val="000000"/>
        </w:rPr>
        <w:t xml:space="preserve"> Сводный отчет экспертов по оценке лекарственного препарата при изменениях, вносимых в регистрационное досье</w:t>
      </w:r>
    </w:p>
    <w:bookmarkEnd w:id="478"/>
    <w:p>
      <w:pPr>
        <w:spacing w:after="0"/>
        <w:ind w:left="0"/>
        <w:jc w:val="both"/>
      </w:pPr>
      <w:r>
        <w:rPr>
          <w:rFonts w:ascii="Times New Roman"/>
          <w:b w:val="false"/>
          <w:i w:val="false"/>
          <w:color w:val="ff0000"/>
          <w:sz w:val="28"/>
        </w:rPr>
        <w:t xml:space="preserve">
      Сноска. Приложение 11 - в редакции приказа и.о. Министра здравоохранения РК от 20.12.2021 </w:t>
      </w:r>
      <w:r>
        <w:rPr>
          <w:rFonts w:ascii="Times New Roman"/>
          <w:b w:val="false"/>
          <w:i w:val="false"/>
          <w:color w:val="ff0000"/>
          <w:sz w:val="28"/>
        </w:rPr>
        <w:t>№ ҚР ДСМ-131</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приказом Министра здравоохранения РК от 04.11.2022 </w:t>
      </w:r>
      <w:r>
        <w:rPr>
          <w:rFonts w:ascii="Times New Roman"/>
          <w:b w:val="false"/>
          <w:i w:val="false"/>
          <w:color w:val="ff0000"/>
          <w:sz w:val="28"/>
        </w:rPr>
        <w:t>№ ҚР ДСМ-128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 должность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Оригинальный лекарственный препарат</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Воспроизведенный лекарственный препарат</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Гибридный лекарственный препарат</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Биологический лекарственный препарат</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Иммунобиологический лекарственный препарат</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Биоподобный лекарственный препарат (Биосимиляр)</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Комбинированный лекарственный препарат</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Лекарственный препарат с хорошо изученным медицинским применением</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Радиофармацевтический лекарственный препарат или прекурсор</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Гомеопатический лекарственный препарат</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Растительный лекарственный препарат</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Орфанный лекарственный препарат</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Активная фармацевтическая субстанция, произведенная не в условиях GMP</w:t>
            </w:r>
          </w:p>
          <w:p>
            <w:pPr>
              <w:spacing w:after="20"/>
              <w:ind w:left="20"/>
              <w:jc w:val="both"/>
            </w:pP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048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Лекарственное природное сырье (не фармакопейное)</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воспроизведенного лекарственного препарат или биосимиляра указать название оригинального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 соответствии с анатомо-терапевтическо-химической классификацией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по рецепту </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без рецепта </w:t>
            </w:r>
          </w:p>
          <w:p>
            <w:pPr>
              <w:spacing w:after="20"/>
              <w:ind w:left="20"/>
              <w:jc w:val="both"/>
            </w:pPr>
          </w:p>
        </w:tc>
      </w:tr>
    </w:tbl>
    <w:bookmarkStart w:name="z2131" w:id="479"/>
    <w:p>
      <w:pPr>
        <w:spacing w:after="0"/>
        <w:ind w:left="0"/>
        <w:jc w:val="both"/>
      </w:pPr>
      <w:r>
        <w:rPr>
          <w:rFonts w:ascii="Times New Roman"/>
          <w:b w:val="false"/>
          <w:i w:val="false"/>
          <w:color w:val="000000"/>
          <w:sz w:val="28"/>
        </w:rPr>
        <w:t>
      2. Упаковка</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48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4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6" w:id="482"/>
    <w:p>
      <w:pPr>
        <w:spacing w:after="0"/>
        <w:ind w:left="0"/>
        <w:jc w:val="both"/>
      </w:pPr>
      <w:r>
        <w:rPr>
          <w:rFonts w:ascii="Times New Roman"/>
          <w:b w:val="false"/>
          <w:i w:val="false"/>
          <w:color w:val="000000"/>
          <w:sz w:val="28"/>
        </w:rPr>
        <w:t>
      3. Данные о производителе</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48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4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4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48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48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Вторичная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48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осуществляющий контроль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48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ответственный за выпуск серий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49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5" w:id="491"/>
    <w:p>
      <w:pPr>
        <w:spacing w:after="0"/>
        <w:ind w:left="0"/>
        <w:jc w:val="both"/>
      </w:pPr>
      <w:r>
        <w:rPr>
          <w:rFonts w:ascii="Times New Roman"/>
          <w:b w:val="false"/>
          <w:i w:val="false"/>
          <w:color w:val="000000"/>
          <w:sz w:val="28"/>
        </w:rPr>
        <w:t>
      4. Регистрация в стране-производителе и других странах</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49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4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49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4" w:id="495"/>
    <w:p>
      <w:pPr>
        <w:spacing w:after="0"/>
        <w:ind w:left="0"/>
        <w:jc w:val="both"/>
      </w:pPr>
      <w:r>
        <w:rPr>
          <w:rFonts w:ascii="Times New Roman"/>
          <w:b w:val="false"/>
          <w:i w:val="false"/>
          <w:color w:val="000000"/>
          <w:sz w:val="28"/>
        </w:rPr>
        <w:t>
      5. 1) Состав лекарственного средства (указать лекарственные субстанции и вспомогательные вещества, включая консерванты, составные вещества оболочки препаратов):</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49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зарубежные фармакопеи, признанные действующими на территории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4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Лекарственная(ые) субстанция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49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49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оболочки таблетки или корпуса капсулы: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5" w:id="500"/>
    <w:p>
      <w:pPr>
        <w:spacing w:after="0"/>
        <w:ind w:left="0"/>
        <w:jc w:val="both"/>
      </w:pPr>
      <w:r>
        <w:rPr>
          <w:rFonts w:ascii="Times New Roman"/>
          <w:b w:val="false"/>
          <w:i w:val="false"/>
          <w:color w:val="000000"/>
          <w:sz w:val="28"/>
        </w:rPr>
        <w:t>
      2) Для лекарственного растительного сырья</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50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Ботанические латинские названия растений, входящих в состав сбора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и зарубежные фармакопеи, признанные действующими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произрастания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5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50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4" w:id="504"/>
    <w:p>
      <w:pPr>
        <w:spacing w:after="0"/>
        <w:ind w:left="0"/>
        <w:jc w:val="both"/>
      </w:pPr>
      <w:r>
        <w:rPr>
          <w:rFonts w:ascii="Times New Roman"/>
          <w:b w:val="false"/>
          <w:i w:val="false"/>
          <w:color w:val="000000"/>
          <w:sz w:val="28"/>
        </w:rPr>
        <w:t>
      6. Производители активных субстанций, входящих в состав лекарственного средства</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50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 входящего в состав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на русском и английском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площадки на русском и английском языках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5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5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3" w:id="508"/>
    <w:p>
      <w:pPr>
        <w:spacing w:after="0"/>
        <w:ind w:left="0"/>
        <w:jc w:val="both"/>
      </w:pPr>
      <w:r>
        <w:rPr>
          <w:rFonts w:ascii="Times New Roman"/>
          <w:b w:val="false"/>
          <w:i w:val="false"/>
          <w:color w:val="000000"/>
          <w:sz w:val="28"/>
        </w:rPr>
        <w:t>
      7. 1) Состав лекарственного средства (указать лекарственные субстанции и вспомогательные вещества, включая консерванты, составные вещества оболочки препаратов):</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50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зарубежные фармакопеи, признанные действующими на территории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5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Лекарственная(ые) субстанция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51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51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оболочки таблетки или корпуса капсулы: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4" w:id="513"/>
    <w:p>
      <w:pPr>
        <w:spacing w:after="0"/>
        <w:ind w:left="0"/>
        <w:jc w:val="both"/>
      </w:pPr>
      <w:r>
        <w:rPr>
          <w:rFonts w:ascii="Times New Roman"/>
          <w:b w:val="false"/>
          <w:i w:val="false"/>
          <w:color w:val="000000"/>
          <w:sz w:val="28"/>
        </w:rPr>
        <w:t>
      2) Для лекарственного растительного сырья</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51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Ботанические латинские названия растений, входящих в состав сбора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и зарубежные фармакопеи, признанные действующими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произрастания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5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51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3" w:id="517"/>
    <w:p>
      <w:pPr>
        <w:spacing w:after="0"/>
        <w:ind w:left="0"/>
        <w:jc w:val="both"/>
      </w:pPr>
      <w:r>
        <w:rPr>
          <w:rFonts w:ascii="Times New Roman"/>
          <w:b w:val="false"/>
          <w:i w:val="false"/>
          <w:color w:val="000000"/>
          <w:sz w:val="28"/>
        </w:rPr>
        <w:t>
      8. Производители активных субстанций, входящих в состав лекарственного средства</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51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 входящего в состав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на русском и английском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площадки на русском и английском языках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5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52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2" w:id="521"/>
    <w:p>
      <w:pPr>
        <w:spacing w:after="0"/>
        <w:ind w:left="0"/>
        <w:jc w:val="both"/>
      </w:pPr>
      <w:r>
        <w:rPr>
          <w:rFonts w:ascii="Times New Roman"/>
          <w:b w:val="false"/>
          <w:i w:val="false"/>
          <w:color w:val="000000"/>
          <w:sz w:val="28"/>
        </w:rPr>
        <w:t>
      9. Тип изменений</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522"/>
          <w:p>
            <w:pPr>
              <w:spacing w:after="20"/>
              <w:ind w:left="20"/>
              <w:jc w:val="both"/>
            </w:pPr>
            <w:r>
              <w:rPr>
                <w:rFonts w:ascii="Times New Roman"/>
                <w:b w:val="false"/>
                <w:i w:val="false"/>
                <w:color w:val="000000"/>
                <w:sz w:val="20"/>
              </w:rPr>
              <w:t>
</w:t>
            </w:r>
            <w:r>
              <w:rPr>
                <w:rFonts w:ascii="Times New Roman"/>
                <w:b w:val="false"/>
                <w:i w:val="false"/>
                <w:color w:val="000000"/>
                <w:sz w:val="20"/>
              </w:rPr>
              <w:t>1) тип изменений в соответствии с приложением 17</w:t>
            </w:r>
          </w:p>
          <w:bookmarkEnd w:id="5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Старая редакция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редакция</w:t>
            </w:r>
          </w:p>
        </w:tc>
      </w:tr>
    </w:tbl>
    <w:bookmarkStart w:name="z2338" w:id="523"/>
    <w:p>
      <w:pPr>
        <w:spacing w:after="0"/>
        <w:ind w:left="0"/>
        <w:jc w:val="both"/>
      </w:pPr>
      <w:r>
        <w:rPr>
          <w:rFonts w:ascii="Times New Roman"/>
          <w:b w:val="false"/>
          <w:i w:val="false"/>
          <w:color w:val="000000"/>
          <w:sz w:val="28"/>
        </w:rPr>
        <w:t>
      10. Оценка регистрационного досье по аспектам качества, безопасности и эффективности</w:t>
      </w:r>
    </w:p>
    <w:bookmarkEnd w:id="523"/>
    <w:bookmarkStart w:name="z2339" w:id="524"/>
    <w:p>
      <w:pPr>
        <w:spacing w:after="0"/>
        <w:ind w:left="0"/>
        <w:jc w:val="both"/>
      </w:pPr>
      <w:r>
        <w:rPr>
          <w:rFonts w:ascii="Times New Roman"/>
          <w:b w:val="false"/>
          <w:i w:val="false"/>
          <w:color w:val="000000"/>
          <w:sz w:val="28"/>
        </w:rPr>
        <w:t>
      _________________________________________________________________________________</w:t>
      </w:r>
    </w:p>
    <w:bookmarkEnd w:id="524"/>
    <w:bookmarkStart w:name="z2340" w:id="525"/>
    <w:p>
      <w:pPr>
        <w:spacing w:after="0"/>
        <w:ind w:left="0"/>
        <w:jc w:val="both"/>
      </w:pPr>
      <w:r>
        <w:rPr>
          <w:rFonts w:ascii="Times New Roman"/>
          <w:b w:val="false"/>
          <w:i w:val="false"/>
          <w:color w:val="000000"/>
          <w:sz w:val="28"/>
        </w:rPr>
        <w:t>
      Рекомендации:</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5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изменения типа _______ (указать тип) не оказывают влияния на качество, безопасность и эффективность лекарственных средств. Заявленное изменение рекомендуется к регистрации. Соблюдены условия для внесения изменений по заявленному типу изменений.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52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изменения типа ___________ (указать тип) оказывают влияние на качество, безопасность и эффективность лекарственных средств. Заявленное изменение не рекомендуется к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52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заявленными изменениями не предоставлены документы регистрационного досье в полном объеме согласно приложению 17 или не соблюдены условия для внесения изменений по заявленному типу изменений. Необходимо рассмотреть документы повторно после предоставления дополнительных материалов по запросу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53" w:id="529"/>
      <w:r>
        <w:rPr>
          <w:rFonts w:ascii="Times New Roman"/>
          <w:b w:val="false"/>
          <w:i w:val="false"/>
          <w:color w:val="000000"/>
          <w:sz w:val="28"/>
        </w:rPr>
        <w:t>
      Дата поступления документов эксперту _______________________</w:t>
      </w:r>
    </w:p>
    <w:bookmarkEnd w:id="529"/>
    <w:p>
      <w:pPr>
        <w:spacing w:after="0"/>
        <w:ind w:left="0"/>
        <w:jc w:val="both"/>
      </w:pPr>
      <w:r>
        <w:rPr>
          <w:rFonts w:ascii="Times New Roman"/>
          <w:b w:val="false"/>
          <w:i w:val="false"/>
          <w:color w:val="000000"/>
          <w:sz w:val="28"/>
        </w:rPr>
        <w:t>Дата завершения экспертизы документов ______________________</w:t>
      </w:r>
    </w:p>
    <w:p>
      <w:pPr>
        <w:spacing w:after="0"/>
        <w:ind w:left="0"/>
        <w:jc w:val="both"/>
      </w:pPr>
      <w:r>
        <w:rPr>
          <w:rFonts w:ascii="Times New Roman"/>
          <w:b w:val="false"/>
          <w:i w:val="false"/>
          <w:color w:val="000000"/>
          <w:sz w:val="28"/>
        </w:rPr>
        <w:t>Все данные, приведенные в экспертном заключении, достоверны</w:t>
      </w:r>
    </w:p>
    <w:p>
      <w:pPr>
        <w:spacing w:after="0"/>
        <w:ind w:left="0"/>
        <w:jc w:val="both"/>
      </w:pPr>
      <w:r>
        <w:rPr>
          <w:rFonts w:ascii="Times New Roman"/>
          <w:b w:val="false"/>
          <w:i w:val="false"/>
          <w:color w:val="000000"/>
          <w:sz w:val="28"/>
        </w:rPr>
        <w:t>и соответствуют современным требованиям, что подтверждаю личной подписью.</w:t>
      </w:r>
    </w:p>
    <w:p>
      <w:pPr>
        <w:spacing w:after="0"/>
        <w:ind w:left="0"/>
        <w:jc w:val="both"/>
      </w:pPr>
      <w:r>
        <w:rPr>
          <w:rFonts w:ascii="Times New Roman"/>
          <w:b w:val="false"/>
          <w:i w:val="false"/>
          <w:color w:val="000000"/>
          <w:sz w:val="28"/>
        </w:rPr>
        <w:t>Руководитель структурного подразделения</w:t>
      </w:r>
    </w:p>
    <w:p>
      <w:pPr>
        <w:spacing w:after="0"/>
        <w:ind w:left="0"/>
        <w:jc w:val="both"/>
      </w:pPr>
      <w:r>
        <w:rPr>
          <w:rFonts w:ascii="Times New Roman"/>
          <w:b w:val="false"/>
          <w:i w:val="false"/>
          <w:color w:val="000000"/>
          <w:sz w:val="28"/>
        </w:rPr>
        <w:t>____________ 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Эксперт ___________ 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Дата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p>
      <w:pPr>
        <w:spacing w:after="0"/>
        <w:ind w:left="0"/>
        <w:jc w:val="both"/>
      </w:pPr>
      <w:r>
        <w:rPr>
          <w:rFonts w:ascii="Times New Roman"/>
          <w:b w:val="false"/>
          <w:i w:val="false"/>
          <w:color w:val="ff0000"/>
          <w:sz w:val="28"/>
        </w:rPr>
        <w:t xml:space="preserve">
      Сноска. Приложение 12 - в редакции приказа и.о. Министра здравоохранения РК от 20.12.2021 </w:t>
      </w:r>
      <w:r>
        <w:rPr>
          <w:rFonts w:ascii="Times New Roman"/>
          <w:b w:val="false"/>
          <w:i w:val="false"/>
          <w:color w:val="ff0000"/>
          <w:sz w:val="28"/>
        </w:rPr>
        <w:t>№ ҚР ДСМ-131</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356" w:id="530"/>
      <w:r>
        <w:rPr>
          <w:rFonts w:ascii="Times New Roman"/>
          <w:b w:val="false"/>
          <w:i w:val="false"/>
          <w:color w:val="000000"/>
          <w:sz w:val="28"/>
        </w:rPr>
        <w:t>
      Министерство здравоохранения Республики Казахстан</w:t>
      </w:r>
    </w:p>
    <w:bookmarkEnd w:id="53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государственной экспертной организации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Аттестат аккредитации испытательной лаборатории (№, срок действия)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Адрес, телефон экспертной организации (испытательной лаборатории)</w:t>
      </w:r>
    </w:p>
    <w:p>
      <w:pPr>
        <w:spacing w:after="0"/>
        <w:ind w:left="0"/>
        <w:jc w:val="both"/>
      </w:pPr>
      <w:r>
        <w:rPr>
          <w:rFonts w:ascii="Times New Roman"/>
          <w:b w:val="false"/>
          <w:i w:val="false"/>
          <w:color w:val="000000"/>
          <w:sz w:val="28"/>
        </w:rPr>
        <w:t>Протокол испытаний № ________ от "____" ____________ года</w:t>
      </w:r>
    </w:p>
    <w:p>
      <w:pPr>
        <w:spacing w:after="0"/>
        <w:ind w:left="0"/>
        <w:jc w:val="both"/>
      </w:pPr>
      <w:r>
        <w:rPr>
          <w:rFonts w:ascii="Times New Roman"/>
          <w:b w:val="false"/>
          <w:i w:val="false"/>
          <w:color w:val="000000"/>
          <w:sz w:val="28"/>
        </w:rPr>
        <w:t>Страница ____ (Количество листов __)</w:t>
      </w:r>
    </w:p>
    <w:p>
      <w:pPr>
        <w:spacing w:after="0"/>
        <w:ind w:left="0"/>
        <w:jc w:val="both"/>
      </w:pPr>
      <w:r>
        <w:rPr>
          <w:rFonts w:ascii="Times New Roman"/>
          <w:b w:val="false"/>
          <w:i w:val="false"/>
          <w:color w:val="000000"/>
          <w:sz w:val="28"/>
        </w:rPr>
        <w:t>Заявитель (наименование, адрес):</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продукции: ___________________________________________________</w:t>
      </w:r>
    </w:p>
    <w:p>
      <w:pPr>
        <w:spacing w:after="0"/>
        <w:ind w:left="0"/>
        <w:jc w:val="both"/>
      </w:pPr>
      <w:r>
        <w:rPr>
          <w:rFonts w:ascii="Times New Roman"/>
          <w:b w:val="false"/>
          <w:i w:val="false"/>
          <w:color w:val="000000"/>
          <w:sz w:val="28"/>
        </w:rPr>
        <w:t>Вид испытаний: ____________________________________________________________</w:t>
      </w:r>
    </w:p>
    <w:p>
      <w:pPr>
        <w:spacing w:after="0"/>
        <w:ind w:left="0"/>
        <w:jc w:val="both"/>
      </w:pPr>
      <w:r>
        <w:rPr>
          <w:rFonts w:ascii="Times New Roman"/>
          <w:b w:val="false"/>
          <w:i w:val="false"/>
          <w:color w:val="000000"/>
          <w:sz w:val="28"/>
        </w:rPr>
        <w:t>Основание: ________________________________________________________________</w:t>
      </w:r>
    </w:p>
    <w:p>
      <w:pPr>
        <w:spacing w:after="0"/>
        <w:ind w:left="0"/>
        <w:jc w:val="both"/>
      </w:pPr>
      <w:r>
        <w:rPr>
          <w:rFonts w:ascii="Times New Roman"/>
          <w:b w:val="false"/>
          <w:i w:val="false"/>
          <w:color w:val="000000"/>
          <w:sz w:val="28"/>
        </w:rPr>
        <w:t>Фирма изготовитель (производитель), страна: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Серия, партия: _________ Дата производства: _________</w:t>
      </w:r>
    </w:p>
    <w:p>
      <w:pPr>
        <w:spacing w:after="0"/>
        <w:ind w:left="0"/>
        <w:jc w:val="both"/>
      </w:pPr>
      <w:r>
        <w:rPr>
          <w:rFonts w:ascii="Times New Roman"/>
          <w:b w:val="false"/>
          <w:i w:val="false"/>
          <w:color w:val="000000"/>
          <w:sz w:val="28"/>
        </w:rPr>
        <w:t>Срок годности: ____________________________________________________________</w:t>
      </w:r>
    </w:p>
    <w:p>
      <w:pPr>
        <w:spacing w:after="0"/>
        <w:ind w:left="0"/>
        <w:jc w:val="both"/>
      </w:pPr>
      <w:r>
        <w:rPr>
          <w:rFonts w:ascii="Times New Roman"/>
          <w:b w:val="false"/>
          <w:i w:val="false"/>
          <w:color w:val="000000"/>
          <w:sz w:val="28"/>
        </w:rPr>
        <w:t>Дата начала и дата окончания испытаний: _____________________________________</w:t>
      </w:r>
    </w:p>
    <w:p>
      <w:pPr>
        <w:spacing w:after="0"/>
        <w:ind w:left="0"/>
        <w:jc w:val="both"/>
      </w:pPr>
      <w:r>
        <w:rPr>
          <w:rFonts w:ascii="Times New Roman"/>
          <w:b w:val="false"/>
          <w:i w:val="false"/>
          <w:color w:val="000000"/>
          <w:sz w:val="28"/>
        </w:rPr>
        <w:t>Количество образцов: ______________________________________________________</w:t>
      </w:r>
    </w:p>
    <w:p>
      <w:pPr>
        <w:spacing w:after="0"/>
        <w:ind w:left="0"/>
        <w:jc w:val="both"/>
      </w:pPr>
      <w:r>
        <w:rPr>
          <w:rFonts w:ascii="Times New Roman"/>
          <w:b w:val="false"/>
          <w:i w:val="false"/>
          <w:color w:val="000000"/>
          <w:sz w:val="28"/>
        </w:rPr>
        <w:t>Обозначение нормативного документа по качеству на продукцию:</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Обозначение нормативного документа по качеству на методы испытаний: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Результаты испытаний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53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показателей</w:t>
            </w:r>
          </w:p>
          <w:bookmarkEnd w:id="5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нормативного документа по качеству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полученные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 С и влажность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5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2" w:id="533"/>
    <w:p>
      <w:pPr>
        <w:spacing w:after="0"/>
        <w:ind w:left="0"/>
        <w:jc w:val="both"/>
      </w:pPr>
      <w:r>
        <w:rPr>
          <w:rFonts w:ascii="Times New Roman"/>
          <w:b w:val="false"/>
          <w:i w:val="false"/>
          <w:color w:val="000000"/>
          <w:sz w:val="28"/>
        </w:rPr>
        <w:t>
      Заключение: Представленные образцы соответствуют (не соответствуют) требованиям нормативных документов и методики воспроизводятся (не воспроизводятся) (указывать при необходимости). (нужное подчеркнуть)</w:t>
      </w:r>
    </w:p>
    <w:bookmarkEnd w:id="533"/>
    <w:p>
      <w:pPr>
        <w:spacing w:after="0"/>
        <w:ind w:left="0"/>
        <w:jc w:val="both"/>
      </w:pPr>
      <w:bookmarkStart w:name="z2373" w:id="534"/>
      <w:r>
        <w:rPr>
          <w:rFonts w:ascii="Times New Roman"/>
          <w:b w:val="false"/>
          <w:i w:val="false"/>
          <w:color w:val="000000"/>
          <w:sz w:val="28"/>
        </w:rPr>
        <w:t>
      Методики не воспроизводятся по следующим показателям</w:t>
      </w:r>
    </w:p>
    <w:bookmarkEnd w:id="534"/>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Подписи уполномоченных лиц</w:t>
      </w:r>
    </w:p>
    <w:p>
      <w:pPr>
        <w:spacing w:after="0"/>
        <w:ind w:left="0"/>
        <w:jc w:val="both"/>
      </w:pPr>
      <w:r>
        <w:rPr>
          <w:rFonts w:ascii="Times New Roman"/>
          <w:b w:val="false"/>
          <w:i w:val="false"/>
          <w:color w:val="000000"/>
          <w:sz w:val="28"/>
        </w:rPr>
        <w:t>____________ ___________ __________________________</w:t>
      </w:r>
    </w:p>
    <w:p>
      <w:pPr>
        <w:spacing w:after="0"/>
        <w:ind w:left="0"/>
        <w:jc w:val="both"/>
      </w:pPr>
      <w:r>
        <w:rPr>
          <w:rFonts w:ascii="Times New Roman"/>
          <w:b w:val="false"/>
          <w:i w:val="false"/>
          <w:color w:val="000000"/>
          <w:sz w:val="28"/>
        </w:rPr>
        <w:t>(должность) (подпись) Ф.И.О (при его наличии)</w:t>
      </w:r>
    </w:p>
    <w:p>
      <w:pPr>
        <w:spacing w:after="0"/>
        <w:ind w:left="0"/>
        <w:jc w:val="both"/>
      </w:pPr>
      <w:r>
        <w:rPr>
          <w:rFonts w:ascii="Times New Roman"/>
          <w:b w:val="false"/>
          <w:i w:val="false"/>
          <w:color w:val="000000"/>
          <w:sz w:val="28"/>
        </w:rPr>
        <w:t>____________ ___________ __________________________</w:t>
      </w:r>
    </w:p>
    <w:p>
      <w:pPr>
        <w:spacing w:after="0"/>
        <w:ind w:left="0"/>
        <w:jc w:val="both"/>
      </w:pPr>
      <w:r>
        <w:rPr>
          <w:rFonts w:ascii="Times New Roman"/>
          <w:b w:val="false"/>
          <w:i w:val="false"/>
          <w:color w:val="000000"/>
          <w:sz w:val="28"/>
        </w:rPr>
        <w:t>(должность) (подпись) Ф.И.О (при его наличии)</w:t>
      </w:r>
    </w:p>
    <w:p>
      <w:pPr>
        <w:spacing w:after="0"/>
        <w:ind w:left="0"/>
        <w:jc w:val="both"/>
      </w:pPr>
      <w:r>
        <w:rPr>
          <w:rFonts w:ascii="Times New Roman"/>
          <w:b w:val="false"/>
          <w:i w:val="false"/>
          <w:color w:val="000000"/>
          <w:sz w:val="28"/>
        </w:rPr>
        <w:t>____________ ___________ __________________________</w:t>
      </w:r>
    </w:p>
    <w:p>
      <w:pPr>
        <w:spacing w:after="0"/>
        <w:ind w:left="0"/>
        <w:jc w:val="both"/>
      </w:pPr>
      <w:r>
        <w:rPr>
          <w:rFonts w:ascii="Times New Roman"/>
          <w:b w:val="false"/>
          <w:i w:val="false"/>
          <w:color w:val="000000"/>
          <w:sz w:val="28"/>
        </w:rPr>
        <w:t>(должность)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76" w:id="535"/>
    <w:p>
      <w:pPr>
        <w:spacing w:after="0"/>
        <w:ind w:left="0"/>
        <w:jc w:val="left"/>
      </w:pPr>
      <w:r>
        <w:rPr>
          <w:rFonts w:ascii="Times New Roman"/>
          <w:b/>
          <w:i w:val="false"/>
          <w:color w:val="000000"/>
        </w:rPr>
        <w:t xml:space="preserve">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w:t>
      </w:r>
    </w:p>
    <w:bookmarkEnd w:id="535"/>
    <w:p>
      <w:pPr>
        <w:spacing w:after="0"/>
        <w:ind w:left="0"/>
        <w:jc w:val="both"/>
      </w:pPr>
      <w:r>
        <w:rPr>
          <w:rFonts w:ascii="Times New Roman"/>
          <w:b w:val="false"/>
          <w:i w:val="false"/>
          <w:color w:val="ff0000"/>
          <w:sz w:val="28"/>
        </w:rPr>
        <w:t xml:space="preserve">
      Сноска. Приложение 13 - в редакции приказа и.о. Министра здравоохранения РК от 20.12.2021 </w:t>
      </w:r>
      <w:r>
        <w:rPr>
          <w:rFonts w:ascii="Times New Roman"/>
          <w:b w:val="false"/>
          <w:i w:val="false"/>
          <w:color w:val="ff0000"/>
          <w:sz w:val="28"/>
        </w:rPr>
        <w:t>№ ҚР ДСМ-131</w:t>
      </w:r>
      <w:r>
        <w:rPr>
          <w:rFonts w:ascii="Times New Roman"/>
          <w:b w:val="false"/>
          <w:i w:val="false"/>
          <w:color w:val="ff0000"/>
          <w:sz w:val="28"/>
        </w:rPr>
        <w:t xml:space="preserve"> (вводится в действие со дня его первого официального опубликования).</w:t>
      </w:r>
    </w:p>
    <w:bookmarkStart w:name="z2377" w:id="536"/>
    <w:p>
      <w:pPr>
        <w:spacing w:after="0"/>
        <w:ind w:left="0"/>
        <w:jc w:val="both"/>
      </w:pPr>
      <w:r>
        <w:rPr>
          <w:rFonts w:ascii="Times New Roman"/>
          <w:b w:val="false"/>
          <w:i w:val="false"/>
          <w:color w:val="000000"/>
          <w:sz w:val="28"/>
        </w:rPr>
        <w:t>
      1. Резюме</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53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лекарственного средства</w:t>
            </w:r>
          </w:p>
          <w:bookmarkEnd w:id="5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53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адрес реквизиты производственной площадки</w:t>
            </w:r>
          </w:p>
          <w:bookmarkEnd w:id="5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53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адрес, реквизиты лаборатории контроля качества и (или) контрактной лаборатории контроля качества</w:t>
            </w:r>
          </w:p>
          <w:bookmarkEnd w:id="5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540"/>
          <w:p>
            <w:pPr>
              <w:spacing w:after="20"/>
              <w:ind w:left="20"/>
              <w:jc w:val="both"/>
            </w:pPr>
            <w:r>
              <w:rPr>
                <w:rFonts w:ascii="Times New Roman"/>
                <w:b w:val="false"/>
                <w:i w:val="false"/>
                <w:color w:val="000000"/>
                <w:sz w:val="20"/>
              </w:rPr>
              <w:t>
</w:t>
            </w:r>
            <w:r>
              <w:rPr>
                <w:rFonts w:ascii="Times New Roman"/>
                <w:b w:val="false"/>
                <w:i w:val="false"/>
                <w:color w:val="000000"/>
                <w:sz w:val="20"/>
              </w:rPr>
              <w:t>Основание проведения лабораторного испытания</w:t>
            </w:r>
          </w:p>
          <w:bookmarkEnd w:id="5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541"/>
          <w:p>
            <w:pPr>
              <w:spacing w:after="20"/>
              <w:ind w:left="20"/>
              <w:jc w:val="both"/>
            </w:pPr>
            <w:r>
              <w:rPr>
                <w:rFonts w:ascii="Times New Roman"/>
                <w:b w:val="false"/>
                <w:i w:val="false"/>
                <w:color w:val="000000"/>
                <w:sz w:val="20"/>
              </w:rPr>
              <w:t>
</w:t>
            </w:r>
            <w:r>
              <w:rPr>
                <w:rFonts w:ascii="Times New Roman"/>
                <w:b w:val="false"/>
                <w:i w:val="false"/>
                <w:color w:val="000000"/>
                <w:sz w:val="20"/>
              </w:rPr>
              <w:t>Номера лицензии (при наличии), сертификатов, заявок на экспертизу при государственной регистрации</w:t>
            </w:r>
          </w:p>
          <w:bookmarkEnd w:id="5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542"/>
          <w:p>
            <w:pPr>
              <w:spacing w:after="20"/>
              <w:ind w:left="20"/>
              <w:jc w:val="both"/>
            </w:pPr>
            <w:r>
              <w:rPr>
                <w:rFonts w:ascii="Times New Roman"/>
                <w:b w:val="false"/>
                <w:i w:val="false"/>
                <w:color w:val="000000"/>
                <w:sz w:val="20"/>
              </w:rPr>
              <w:t>
</w:t>
            </w:r>
            <w:r>
              <w:rPr>
                <w:rFonts w:ascii="Times New Roman"/>
                <w:b w:val="false"/>
                <w:i w:val="false"/>
                <w:color w:val="000000"/>
                <w:sz w:val="20"/>
              </w:rPr>
              <w:t>Резюме деятельности лаборатории контроля качества</w:t>
            </w:r>
          </w:p>
          <w:bookmarkEnd w:id="5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реализацию серии лекарственного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(необходимо указать)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543"/>
          <w:p>
            <w:pPr>
              <w:spacing w:after="20"/>
              <w:ind w:left="20"/>
              <w:jc w:val="both"/>
            </w:pPr>
            <w:r>
              <w:rPr>
                <w:rFonts w:ascii="Times New Roman"/>
                <w:b w:val="false"/>
                <w:i w:val="false"/>
                <w:color w:val="000000"/>
                <w:sz w:val="20"/>
              </w:rPr>
              <w:t>
</w:t>
            </w:r>
            <w:r>
              <w:rPr>
                <w:rFonts w:ascii="Times New Roman"/>
                <w:b w:val="false"/>
                <w:i w:val="false"/>
                <w:color w:val="000000"/>
                <w:sz w:val="20"/>
              </w:rPr>
              <w:t>Дата(ы) проведения лабораторного испытания</w:t>
            </w:r>
          </w:p>
          <w:bookmarkEnd w:id="5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544"/>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его наличии) экспертов (членов комиссии), должность</w:t>
            </w:r>
          </w:p>
          <w:bookmarkEnd w:id="5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1" w:id="545"/>
    <w:p>
      <w:pPr>
        <w:spacing w:after="0"/>
        <w:ind w:left="0"/>
        <w:jc w:val="both"/>
      </w:pPr>
      <w:r>
        <w:rPr>
          <w:rFonts w:ascii="Times New Roman"/>
          <w:b w:val="false"/>
          <w:i w:val="false"/>
          <w:color w:val="000000"/>
          <w:sz w:val="28"/>
        </w:rPr>
        <w:t>
      2. Вводная информация</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546"/>
          <w:p>
            <w:pPr>
              <w:spacing w:after="20"/>
              <w:ind w:left="20"/>
              <w:jc w:val="both"/>
            </w:pPr>
            <w:r>
              <w:rPr>
                <w:rFonts w:ascii="Times New Roman"/>
                <w:b w:val="false"/>
                <w:i w:val="false"/>
                <w:color w:val="000000"/>
                <w:sz w:val="20"/>
              </w:rPr>
              <w:t>
</w:t>
            </w:r>
            <w:r>
              <w:rPr>
                <w:rFonts w:ascii="Times New Roman"/>
                <w:b w:val="false"/>
                <w:i w:val="false"/>
                <w:color w:val="000000"/>
                <w:sz w:val="20"/>
              </w:rPr>
              <w:t>Краткое описание лаборатории контроля качества</w:t>
            </w:r>
          </w:p>
          <w:bookmarkEnd w:id="5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54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документированных процедур проведения испытаний</w:t>
            </w:r>
          </w:p>
          <w:bookmarkEnd w:id="5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548"/>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требований документированных процедур проведения испытаний</w:t>
            </w:r>
          </w:p>
          <w:bookmarkEnd w:id="5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549"/>
          <w:p>
            <w:pPr>
              <w:spacing w:after="20"/>
              <w:ind w:left="20"/>
              <w:jc w:val="both"/>
            </w:pPr>
            <w:r>
              <w:rPr>
                <w:rFonts w:ascii="Times New Roman"/>
                <w:b w:val="false"/>
                <w:i w:val="false"/>
                <w:color w:val="000000"/>
                <w:sz w:val="20"/>
              </w:rPr>
              <w:t>
</w:t>
            </w:r>
            <w:r>
              <w:rPr>
                <w:rFonts w:ascii="Times New Roman"/>
                <w:b w:val="false"/>
                <w:i w:val="false"/>
                <w:color w:val="000000"/>
                <w:sz w:val="20"/>
              </w:rPr>
              <w:t>Цель проведения лабораторного испытания</w:t>
            </w:r>
          </w:p>
          <w:bookmarkEnd w:id="5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550"/>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испытания</w:t>
            </w:r>
          </w:p>
          <w:bookmarkEnd w:id="5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551"/>
          <w:p>
            <w:pPr>
              <w:spacing w:after="20"/>
              <w:ind w:left="20"/>
              <w:jc w:val="both"/>
            </w:pPr>
            <w:r>
              <w:rPr>
                <w:rFonts w:ascii="Times New Roman"/>
                <w:b w:val="false"/>
                <w:i w:val="false"/>
                <w:color w:val="000000"/>
                <w:sz w:val="20"/>
              </w:rPr>
              <w:t>
</w:t>
            </w:r>
            <w:r>
              <w:rPr>
                <w:rFonts w:ascii="Times New Roman"/>
                <w:b w:val="false"/>
                <w:i w:val="false"/>
                <w:color w:val="000000"/>
                <w:sz w:val="20"/>
              </w:rPr>
              <w:t>Персонал лаборатории контроля качества, участвующий в проведении лабораторного испытания</w:t>
            </w:r>
          </w:p>
          <w:bookmarkEnd w:id="5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552"/>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поданные организацией-производителем и (или) лабораторией контроля качества до проведения фармацевтической инспекции</w:t>
            </w:r>
          </w:p>
          <w:bookmarkEnd w:id="5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3" w:id="553"/>
    <w:p>
      <w:pPr>
        <w:spacing w:after="0"/>
        <w:ind w:left="0"/>
        <w:jc w:val="both"/>
      </w:pPr>
      <w:r>
        <w:rPr>
          <w:rFonts w:ascii="Times New Roman"/>
          <w:b w:val="false"/>
          <w:i w:val="false"/>
          <w:color w:val="000000"/>
          <w:sz w:val="28"/>
        </w:rPr>
        <w:t>
      3. Наблюдения и результаты проведения лабораторного испытания</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554"/>
          <w:p>
            <w:pPr>
              <w:spacing w:after="20"/>
              <w:ind w:left="20"/>
              <w:jc w:val="both"/>
            </w:pPr>
            <w:r>
              <w:rPr>
                <w:rFonts w:ascii="Times New Roman"/>
                <w:b w:val="false"/>
                <w:i w:val="false"/>
                <w:color w:val="000000"/>
                <w:sz w:val="20"/>
              </w:rPr>
              <w:t>
</w:t>
            </w:r>
            <w:r>
              <w:rPr>
                <w:rFonts w:ascii="Times New Roman"/>
                <w:b w:val="false"/>
                <w:i w:val="false"/>
                <w:color w:val="000000"/>
                <w:sz w:val="20"/>
              </w:rPr>
              <w:t>Ссылка на нормативный документ</w:t>
            </w:r>
          </w:p>
          <w:bookmarkEnd w:id="5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555"/>
          <w:p>
            <w:pPr>
              <w:spacing w:after="20"/>
              <w:ind w:left="20"/>
              <w:jc w:val="both"/>
            </w:pPr>
            <w:r>
              <w:rPr>
                <w:rFonts w:ascii="Times New Roman"/>
                <w:b w:val="false"/>
                <w:i w:val="false"/>
                <w:color w:val="000000"/>
                <w:sz w:val="20"/>
              </w:rPr>
              <w:t>
</w:t>
            </w:r>
            <w:r>
              <w:rPr>
                <w:rFonts w:ascii="Times New Roman"/>
                <w:b w:val="false"/>
                <w:i w:val="false"/>
                <w:color w:val="000000"/>
                <w:sz w:val="20"/>
              </w:rPr>
              <w:t>Номер серии, дата производства</w:t>
            </w:r>
          </w:p>
          <w:bookmarkEnd w:id="5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556"/>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Показатель</w:t>
            </w:r>
          </w:p>
          <w:bookmarkEnd w:id="5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нормативного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результаты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 С и влажность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(не соответствует)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2" w:id="557"/>
    <w:p>
      <w:pPr>
        <w:spacing w:after="0"/>
        <w:ind w:left="0"/>
        <w:jc w:val="both"/>
      </w:pPr>
      <w:r>
        <w:rPr>
          <w:rFonts w:ascii="Times New Roman"/>
          <w:b w:val="false"/>
          <w:i w:val="false"/>
          <w:color w:val="000000"/>
          <w:sz w:val="28"/>
        </w:rPr>
        <w:t>
      4. Приложения</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558"/>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(первичные данные, протоколы испытаний) и образцы, отобранные в ходе проведения лабораторного испытания</w:t>
            </w:r>
          </w:p>
          <w:bookmarkEnd w:id="5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6" w:id="559"/>
    <w:p>
      <w:pPr>
        <w:spacing w:after="0"/>
        <w:ind w:left="0"/>
        <w:jc w:val="both"/>
      </w:pPr>
      <w:r>
        <w:rPr>
          <w:rFonts w:ascii="Times New Roman"/>
          <w:b w:val="false"/>
          <w:i w:val="false"/>
          <w:color w:val="000000"/>
          <w:sz w:val="28"/>
        </w:rPr>
        <w:t>
      5. Рекомендации и заключения</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560"/>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Рекомендации</w:t>
            </w:r>
          </w:p>
          <w:bookmarkEnd w:id="5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561"/>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w:t>
            </w:r>
          </w:p>
          <w:bookmarkEnd w:id="5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3" w:id="562"/>
    <w:p>
      <w:pPr>
        <w:spacing w:after="0"/>
        <w:ind w:left="0"/>
        <w:jc w:val="both"/>
      </w:pPr>
      <w:r>
        <w:rPr>
          <w:rFonts w:ascii="Times New Roman"/>
          <w:b w:val="false"/>
          <w:i w:val="false"/>
          <w:color w:val="000000"/>
          <w:sz w:val="28"/>
        </w:rPr>
        <w:t>
      Примечание: * К отчету о результатах проведения лабораторного испытания необходимо приложить копию сертификата анализа и (или) протокола испытаний на продукцию лаборатории контроля качества производителя или контрактной лаборатории, используемой производителем. Все приложения к отчету являются неотъемлемой его частью.</w:t>
      </w:r>
    </w:p>
    <w:bookmarkEnd w:id="562"/>
    <w:p>
      <w:pPr>
        <w:spacing w:after="0"/>
        <w:ind w:left="0"/>
        <w:jc w:val="both"/>
      </w:pPr>
      <w:bookmarkStart w:name="z2464" w:id="563"/>
      <w:r>
        <w:rPr>
          <w:rFonts w:ascii="Times New Roman"/>
          <w:b w:val="false"/>
          <w:i w:val="false"/>
          <w:color w:val="000000"/>
          <w:sz w:val="28"/>
        </w:rPr>
        <w:t>
      Руководитель комиссии:</w:t>
      </w:r>
    </w:p>
    <w:bookmarkEnd w:id="563"/>
    <w:p>
      <w:pPr>
        <w:spacing w:after="0"/>
        <w:ind w:left="0"/>
        <w:jc w:val="both"/>
      </w:pPr>
      <w:r>
        <w:rPr>
          <w:rFonts w:ascii="Times New Roman"/>
          <w:b w:val="false"/>
          <w:i w:val="false"/>
          <w:color w:val="000000"/>
          <w:sz w:val="28"/>
        </w:rPr>
        <w:t>___________ 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 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p>
      <w:pPr>
        <w:spacing w:after="0"/>
        <w:ind w:left="0"/>
        <w:jc w:val="both"/>
      </w:pPr>
      <w:r>
        <w:rPr>
          <w:rFonts w:ascii="Times New Roman"/>
          <w:b w:val="false"/>
          <w:i w:val="false"/>
          <w:color w:val="000000"/>
          <w:sz w:val="28"/>
        </w:rPr>
        <w:t>___________ 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p>
      <w:pPr>
        <w:spacing w:after="0"/>
        <w:ind w:left="0"/>
        <w:jc w:val="both"/>
      </w:pPr>
      <w:r>
        <w:rPr>
          <w:rFonts w:ascii="Times New Roman"/>
          <w:b w:val="false"/>
          <w:i w:val="false"/>
          <w:color w:val="000000"/>
          <w:sz w:val="28"/>
        </w:rPr>
        <w:t>"____" _______________________20____ г.</w:t>
      </w:r>
    </w:p>
    <w:p>
      <w:pPr>
        <w:spacing w:after="0"/>
        <w:ind w:left="0"/>
        <w:jc w:val="both"/>
      </w:pPr>
      <w:r>
        <w:rPr>
          <w:rFonts w:ascii="Times New Roman"/>
          <w:b w:val="false"/>
          <w:i w:val="false"/>
          <w:color w:val="000000"/>
          <w:sz w:val="28"/>
        </w:rPr>
        <w:t>Согласовано: ___________ __________________________________________</w:t>
      </w:r>
    </w:p>
    <w:p>
      <w:pPr>
        <w:spacing w:after="0"/>
        <w:ind w:left="0"/>
        <w:jc w:val="both"/>
      </w:pPr>
      <w:r>
        <w:rPr>
          <w:rFonts w:ascii="Times New Roman"/>
          <w:b w:val="false"/>
          <w:i w:val="false"/>
          <w:color w:val="000000"/>
          <w:sz w:val="28"/>
        </w:rPr>
        <w:t xml:space="preserve"> (подпись)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проведения экспертизы</w:t>
            </w:r>
            <w:r>
              <w:br/>
            </w:r>
            <w:r>
              <w:rPr>
                <w:rFonts w:ascii="Times New Roman"/>
                <w:b w:val="false"/>
                <w:i w:val="false"/>
                <w:color w:val="000000"/>
                <w:sz w:val="20"/>
              </w:rPr>
              <w:t>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67" w:id="564"/>
    <w:p>
      <w:pPr>
        <w:spacing w:after="0"/>
        <w:ind w:left="0"/>
        <w:jc w:val="left"/>
      </w:pPr>
      <w:r>
        <w:rPr>
          <w:rFonts w:ascii="Times New Roman"/>
          <w:b/>
          <w:i w:val="false"/>
          <w:color w:val="000000"/>
        </w:rPr>
        <w:t xml:space="preserve"> Заключение о безопасности, качестве и эффективности лекарственного средства, заявленного на экспертизу в целях государственной регистрации, перерегистрации в Республике Казахстан</w:t>
      </w:r>
    </w:p>
    <w:bookmarkEnd w:id="564"/>
    <w:p>
      <w:pPr>
        <w:spacing w:after="0"/>
        <w:ind w:left="0"/>
        <w:jc w:val="both"/>
      </w:pPr>
      <w:r>
        <w:rPr>
          <w:rFonts w:ascii="Times New Roman"/>
          <w:b w:val="false"/>
          <w:i w:val="false"/>
          <w:color w:val="ff0000"/>
          <w:sz w:val="28"/>
        </w:rPr>
        <w:t xml:space="preserve">
      Сноска. Приложение 14 - в редакции приказа Министра здравоохранения РК от 25.08.2025 </w:t>
      </w:r>
      <w:r>
        <w:rPr>
          <w:rFonts w:ascii="Times New Roman"/>
          <w:b w:val="false"/>
          <w:i w:val="false"/>
          <w:color w:val="ff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29" w:id="565"/>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медицинского и фармацевтического контроля Министерства здравоохранения Республики Казахстан сообщает результаты экспертизы на безопасность, качество и эффективность лекарственного средства для целей государственной регистрации, перерегистрации в Республике Казахстан:</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0" w:id="566"/>
          <w:p>
            <w:pPr>
              <w:spacing w:after="20"/>
              <w:ind w:left="20"/>
              <w:jc w:val="both"/>
            </w:pPr>
            <w:r>
              <w:rPr>
                <w:rFonts w:ascii="Times New Roman"/>
                <w:b w:val="false"/>
                <w:i w:val="false"/>
                <w:color w:val="000000"/>
                <w:sz w:val="20"/>
              </w:rPr>
              <w:t>
</w:t>
            </w:r>
            <w:r>
              <w:rPr>
                <w:rFonts w:ascii="Times New Roman"/>
                <w:b w:val="false"/>
                <w:i w:val="false"/>
                <w:color w:val="000000"/>
                <w:sz w:val="20"/>
              </w:rPr>
              <w:t>Номер и дата заявки</w:t>
            </w:r>
          </w:p>
          <w:bookmarkEnd w:id="5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567"/>
          <w:p>
            <w:pPr>
              <w:spacing w:after="20"/>
              <w:ind w:left="20"/>
              <w:jc w:val="both"/>
            </w:pPr>
            <w:r>
              <w:rPr>
                <w:rFonts w:ascii="Times New Roman"/>
                <w:b w:val="false"/>
                <w:i w:val="false"/>
                <w:color w:val="000000"/>
                <w:sz w:val="20"/>
              </w:rPr>
              <w:t>
</w:t>
            </w:r>
            <w:r>
              <w:rPr>
                <w:rFonts w:ascii="Times New Roman"/>
                <w:b w:val="false"/>
                <w:i w:val="false"/>
                <w:color w:val="000000"/>
                <w:sz w:val="20"/>
              </w:rPr>
              <w:t>Торговое наименование лекарственного средства (с указанием лекарственной формы, дозировки, концентрации и объема заполнения, количества доз в упаковке - для лекарственного препарата)</w:t>
            </w:r>
          </w:p>
          <w:bookmarkEnd w:id="5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568"/>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Организация-производитель, страна-производитель</w:t>
            </w:r>
          </w:p>
          <w:bookmarkEnd w:id="5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9" w:id="569"/>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начальной экспертизы (положительное или отрицательное)</w:t>
            </w:r>
          </w:p>
          <w:bookmarkEnd w:id="5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570"/>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специализированной экспертизы (положительное или отрицательное)</w:t>
            </w:r>
          </w:p>
          <w:bookmarkEnd w:id="5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571"/>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испытательной лаборатории: дата и № протокола, (положительное или отрицательное)</w:t>
            </w:r>
          </w:p>
          <w:bookmarkEnd w:id="5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bookmarkStart w:name="z3548" w:id="572"/>
    <w:p>
      <w:pPr>
        <w:spacing w:after="0"/>
        <w:ind w:left="0"/>
        <w:jc w:val="both"/>
      </w:pPr>
      <w:r>
        <w:rPr>
          <w:rFonts w:ascii="Times New Roman"/>
          <w:b w:val="false"/>
          <w:i w:val="false"/>
          <w:color w:val="000000"/>
          <w:sz w:val="28"/>
        </w:rPr>
        <w:t>
      2. Заключение (положительное): Материалы и документы регистрационного досье на лекарственное средство, предоставленные для государственной регистрации, перерегистрации в Республике Казахстан, соответствуют установленным требованиям, безопасность, качество и эффективность лекарственного средства подтверждены соответствующими материалами и проведенными испытаниями.</w:t>
      </w:r>
    </w:p>
    <w:bookmarkEnd w:id="572"/>
    <w:bookmarkStart w:name="z3549" w:id="573"/>
    <w:p>
      <w:pPr>
        <w:spacing w:after="0"/>
        <w:ind w:left="0"/>
        <w:jc w:val="both"/>
      </w:pPr>
      <w:r>
        <w:rPr>
          <w:rFonts w:ascii="Times New Roman"/>
          <w:b w:val="false"/>
          <w:i w:val="false"/>
          <w:color w:val="000000"/>
          <w:sz w:val="28"/>
        </w:rPr>
        <w:t>
      Лекарственное средство (торговое наименование лекарственного средства с указанием лекарственной формы, дозировки, концентрации и объема заполнения, количества доз в упаковке) зарегистрируется (перерегистрируется) в Республике Казахстан сроком на __________ лет или бессрочно.</w:t>
      </w:r>
    </w:p>
    <w:bookmarkEnd w:id="573"/>
    <w:bookmarkStart w:name="z3550" w:id="574"/>
    <w:p>
      <w:pPr>
        <w:spacing w:after="0"/>
        <w:ind w:left="0"/>
        <w:jc w:val="both"/>
      </w:pPr>
      <w:r>
        <w:rPr>
          <w:rFonts w:ascii="Times New Roman"/>
          <w:b w:val="false"/>
          <w:i w:val="false"/>
          <w:color w:val="000000"/>
          <w:sz w:val="28"/>
        </w:rPr>
        <w:t>
      Заключение (отрицательное): Материалы и документы регистрационного досье на лекарственное средство, предоставленные для государственной регистрации, перерегистрации в Республике Казахстан, не соответствуют установленным требованиям, безопасность, качество и эффективность лекарственного средства не подтверждены соответствующими материалами и проведенными испытаниями.</w:t>
      </w:r>
    </w:p>
    <w:bookmarkEnd w:id="574"/>
    <w:bookmarkStart w:name="z3551" w:id="575"/>
    <w:p>
      <w:pPr>
        <w:spacing w:after="0"/>
        <w:ind w:left="0"/>
        <w:jc w:val="both"/>
      </w:pPr>
      <w:r>
        <w:rPr>
          <w:rFonts w:ascii="Times New Roman"/>
          <w:b w:val="false"/>
          <w:i w:val="false"/>
          <w:color w:val="000000"/>
          <w:sz w:val="28"/>
        </w:rPr>
        <w:t>
      Лекарственное средство (торговое наименование лекарственного средства с указанием лекарственной формы, дозировки, концентрации и объема заполнения, количества доз в упаковке) не зарегистрируется (перерегистрируется) в Республике Казахстан.</w:t>
      </w:r>
    </w:p>
    <w:bookmarkEnd w:id="575"/>
    <w:bookmarkStart w:name="z3552" w:id="576"/>
    <w:p>
      <w:pPr>
        <w:spacing w:after="0"/>
        <w:ind w:left="0"/>
        <w:jc w:val="both"/>
      </w:pPr>
      <w:r>
        <w:rPr>
          <w:rFonts w:ascii="Times New Roman"/>
          <w:b w:val="false"/>
          <w:i w:val="false"/>
          <w:color w:val="000000"/>
          <w:sz w:val="28"/>
        </w:rPr>
        <w:t>
      Заключение действительно 120 (сто двадцать) рабочих дней с даты подписания.</w:t>
      </w:r>
    </w:p>
    <w:bookmarkEnd w:id="576"/>
    <w:p>
      <w:pPr>
        <w:spacing w:after="0"/>
        <w:ind w:left="0"/>
        <w:jc w:val="both"/>
      </w:pPr>
      <w:bookmarkStart w:name="z3553" w:id="577"/>
      <w:r>
        <w:rPr>
          <w:rFonts w:ascii="Times New Roman"/>
          <w:b w:val="false"/>
          <w:i w:val="false"/>
          <w:color w:val="000000"/>
          <w:sz w:val="28"/>
        </w:rPr>
        <w:t>
      Руководитель государственной экспертной организации (или уполномоченного лица):</w:t>
      </w:r>
    </w:p>
    <w:bookmarkEnd w:id="577"/>
    <w:p>
      <w:pPr>
        <w:spacing w:after="0"/>
        <w:ind w:left="0"/>
        <w:jc w:val="both"/>
      </w:pPr>
      <w:r>
        <w:rPr>
          <w:rFonts w:ascii="Times New Roman"/>
          <w:b w:val="false"/>
          <w:i w:val="false"/>
          <w:color w:val="000000"/>
          <w:sz w:val="28"/>
        </w:rPr>
        <w:t>____________ 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p>
      <w:pPr>
        <w:spacing w:after="0"/>
        <w:ind w:left="0"/>
        <w:jc w:val="both"/>
      </w:pPr>
      <w:r>
        <w:rPr>
          <w:rFonts w:ascii="Times New Roman"/>
          <w:b w:val="false"/>
          <w:i w:val="false"/>
          <w:color w:val="000000"/>
          <w:sz w:val="28"/>
        </w:rPr>
        <w:t>Дата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проведения экспертизы</w:t>
            </w:r>
            <w:r>
              <w:br/>
            </w:r>
            <w:r>
              <w:rPr>
                <w:rFonts w:ascii="Times New Roman"/>
                <w:b w:val="false"/>
                <w:i w:val="false"/>
                <w:color w:val="000000"/>
                <w:sz w:val="20"/>
              </w:rPr>
              <w:t>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95" w:id="578"/>
    <w:p>
      <w:pPr>
        <w:spacing w:after="0"/>
        <w:ind w:left="0"/>
        <w:jc w:val="left"/>
      </w:pPr>
      <w:r>
        <w:rPr>
          <w:rFonts w:ascii="Times New Roman"/>
          <w:b/>
          <w:i w:val="false"/>
          <w:color w:val="000000"/>
        </w:rPr>
        <w:t xml:space="preserve"> Заключение о безопасности, качестве и эффективности лекарственного средства, заявленного на экспертизу в целях внесения изменений в регистрационное досье</w:t>
      </w:r>
    </w:p>
    <w:bookmarkEnd w:id="578"/>
    <w:p>
      <w:pPr>
        <w:spacing w:after="0"/>
        <w:ind w:left="0"/>
        <w:jc w:val="both"/>
      </w:pPr>
      <w:r>
        <w:rPr>
          <w:rFonts w:ascii="Times New Roman"/>
          <w:b w:val="false"/>
          <w:i w:val="false"/>
          <w:color w:val="ff0000"/>
          <w:sz w:val="28"/>
        </w:rPr>
        <w:t xml:space="preserve">
      Сноска. Приложение 15 - в редакции приказа Министра здравоохранения РК от 25.08.2025 </w:t>
      </w:r>
      <w:r>
        <w:rPr>
          <w:rFonts w:ascii="Times New Roman"/>
          <w:b w:val="false"/>
          <w:i w:val="false"/>
          <w:color w:val="ff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54" w:id="579"/>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медицинского и фармацевтического контроля Министерства здравоохранения Республики Казахстан сообщает результаты экспертизы о влиянии вносимых изменений в регистрационное досье на безопасность, качество и эффективность лекарственного средства:</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580"/>
          <w:p>
            <w:pPr>
              <w:spacing w:after="20"/>
              <w:ind w:left="20"/>
              <w:jc w:val="both"/>
            </w:pPr>
            <w:r>
              <w:rPr>
                <w:rFonts w:ascii="Times New Roman"/>
                <w:b w:val="false"/>
                <w:i w:val="false"/>
                <w:color w:val="000000"/>
                <w:sz w:val="20"/>
              </w:rPr>
              <w:t>
</w:t>
            </w:r>
            <w:r>
              <w:rPr>
                <w:rFonts w:ascii="Times New Roman"/>
                <w:b w:val="false"/>
                <w:i w:val="false"/>
                <w:color w:val="000000"/>
                <w:sz w:val="20"/>
              </w:rPr>
              <w:t>Номер и дата заявки</w:t>
            </w:r>
          </w:p>
          <w:bookmarkEnd w:id="5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581"/>
          <w:p>
            <w:pPr>
              <w:spacing w:after="20"/>
              <w:ind w:left="20"/>
              <w:jc w:val="both"/>
            </w:pPr>
            <w:r>
              <w:rPr>
                <w:rFonts w:ascii="Times New Roman"/>
                <w:b w:val="false"/>
                <w:i w:val="false"/>
                <w:color w:val="000000"/>
                <w:sz w:val="20"/>
              </w:rPr>
              <w:t>
</w:t>
            </w:r>
            <w:r>
              <w:rPr>
                <w:rFonts w:ascii="Times New Roman"/>
                <w:b w:val="false"/>
                <w:i w:val="false"/>
                <w:color w:val="000000"/>
                <w:sz w:val="20"/>
              </w:rPr>
              <w:t>Торговое наименование лекарственного средства (с указанием лекарственной формы, дозировки, концентрации и объема заполнения, количества доз в упаковке – для лекарственного препарата)</w:t>
            </w:r>
          </w:p>
          <w:bookmarkEnd w:id="5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582"/>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производитель, страна-производитель</w:t>
            </w:r>
          </w:p>
          <w:bookmarkEnd w:id="5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583"/>
          <w:p>
            <w:pPr>
              <w:spacing w:after="20"/>
              <w:ind w:left="20"/>
              <w:jc w:val="both"/>
            </w:pPr>
            <w:r>
              <w:rPr>
                <w:rFonts w:ascii="Times New Roman"/>
                <w:b w:val="false"/>
                <w:i w:val="false"/>
                <w:color w:val="000000"/>
                <w:sz w:val="20"/>
              </w:rPr>
              <w:t>
</w:t>
            </w:r>
            <w:r>
              <w:rPr>
                <w:rFonts w:ascii="Times New Roman"/>
                <w:b w:val="false"/>
                <w:i w:val="false"/>
                <w:color w:val="000000"/>
                <w:sz w:val="20"/>
              </w:rPr>
              <w:t>Тип вносимых изменений</w:t>
            </w:r>
          </w:p>
          <w:bookmarkEnd w:id="5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584"/>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начальной экспертизы (положительное или отрицательное)</w:t>
            </w:r>
          </w:p>
          <w:bookmarkEnd w:id="5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585"/>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специализированной экспертизы (положительное или отрицательное)</w:t>
            </w:r>
          </w:p>
          <w:bookmarkEnd w:id="5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586"/>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испытательной лаборатории: дата и № протокола, (положительное или отрицательное)</w:t>
            </w:r>
          </w:p>
          <w:bookmarkEnd w:id="5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6" w:id="587"/>
    <w:p>
      <w:pPr>
        <w:spacing w:after="0"/>
        <w:ind w:left="0"/>
        <w:jc w:val="both"/>
      </w:pPr>
      <w:r>
        <w:rPr>
          <w:rFonts w:ascii="Times New Roman"/>
          <w:b w:val="false"/>
          <w:i w:val="false"/>
          <w:color w:val="000000"/>
          <w:sz w:val="28"/>
        </w:rPr>
        <w:t>
      2. Заключение (положительное): Материалы и документы на лекарственное средство, предоставленные для внесения изменений в регистрационное досье, соответствуют установленным требованиям, влияние на безопасность, качество и эффективность лекарственного средства подтверждены соответствующими материалами и проведенными испытаниями.</w:t>
      </w:r>
    </w:p>
    <w:bookmarkEnd w:id="587"/>
    <w:bookmarkStart w:name="z3577" w:id="588"/>
    <w:p>
      <w:pPr>
        <w:spacing w:after="0"/>
        <w:ind w:left="0"/>
        <w:jc w:val="both"/>
      </w:pPr>
      <w:r>
        <w:rPr>
          <w:rFonts w:ascii="Times New Roman"/>
          <w:b w:val="false"/>
          <w:i w:val="false"/>
          <w:color w:val="000000"/>
          <w:sz w:val="28"/>
        </w:rPr>
        <w:t>
      Вносимые изменения зарегистрируется с выдачей (без выдачи) нового регистрационного удостоверения.</w:t>
      </w:r>
    </w:p>
    <w:bookmarkEnd w:id="588"/>
    <w:bookmarkStart w:name="z3578" w:id="589"/>
    <w:p>
      <w:pPr>
        <w:spacing w:after="0"/>
        <w:ind w:left="0"/>
        <w:jc w:val="both"/>
      </w:pPr>
      <w:r>
        <w:rPr>
          <w:rFonts w:ascii="Times New Roman"/>
          <w:b w:val="false"/>
          <w:i w:val="false"/>
          <w:color w:val="000000"/>
          <w:sz w:val="28"/>
        </w:rPr>
        <w:t>
      Заключение (отрицательное): Материалы и документы на лекарственное средство, предоставленные для внесения изменений в регистрационное досье, не соответствуют установленным требованиям, влияние на безопасность, качество и эффективность лекарственного средства не подтверждены соответствующими материалами и проведенными испытаниями.</w:t>
      </w:r>
    </w:p>
    <w:bookmarkEnd w:id="589"/>
    <w:bookmarkStart w:name="z3579" w:id="590"/>
    <w:p>
      <w:pPr>
        <w:spacing w:after="0"/>
        <w:ind w:left="0"/>
        <w:jc w:val="both"/>
      </w:pPr>
      <w:r>
        <w:rPr>
          <w:rFonts w:ascii="Times New Roman"/>
          <w:b w:val="false"/>
          <w:i w:val="false"/>
          <w:color w:val="000000"/>
          <w:sz w:val="28"/>
        </w:rPr>
        <w:t>
      Вносимые изменения не зарегистрируется.</w:t>
      </w:r>
    </w:p>
    <w:bookmarkEnd w:id="590"/>
    <w:bookmarkStart w:name="z3580" w:id="591"/>
    <w:p>
      <w:pPr>
        <w:spacing w:after="0"/>
        <w:ind w:left="0"/>
        <w:jc w:val="both"/>
      </w:pPr>
      <w:r>
        <w:rPr>
          <w:rFonts w:ascii="Times New Roman"/>
          <w:b w:val="false"/>
          <w:i w:val="false"/>
          <w:color w:val="000000"/>
          <w:sz w:val="28"/>
        </w:rPr>
        <w:t>
      Заключение действительно 120 (сто двадцать) рабочих дней с даты подписания.</w:t>
      </w:r>
    </w:p>
    <w:bookmarkEnd w:id="591"/>
    <w:p>
      <w:pPr>
        <w:spacing w:after="0"/>
        <w:ind w:left="0"/>
        <w:jc w:val="both"/>
      </w:pPr>
      <w:bookmarkStart w:name="z3581" w:id="592"/>
      <w:r>
        <w:rPr>
          <w:rFonts w:ascii="Times New Roman"/>
          <w:b w:val="false"/>
          <w:i w:val="false"/>
          <w:color w:val="000000"/>
          <w:sz w:val="28"/>
        </w:rPr>
        <w:t>
      Руководитель государственной экспертной организации (или уполномоченного лица)</w:t>
      </w:r>
    </w:p>
    <w:bookmarkEnd w:id="592"/>
    <w:p>
      <w:pPr>
        <w:spacing w:after="0"/>
        <w:ind w:left="0"/>
        <w:jc w:val="both"/>
      </w:pPr>
      <w:r>
        <w:rPr>
          <w:rFonts w:ascii="Times New Roman"/>
          <w:b w:val="false"/>
          <w:i w:val="false"/>
          <w:color w:val="000000"/>
          <w:sz w:val="28"/>
        </w:rPr>
        <w:t>____________ 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Дата_________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к правилам проведения экспертизы </w:t>
            </w:r>
            <w:r>
              <w:br/>
            </w:r>
            <w:r>
              <w:rPr>
                <w:rFonts w:ascii="Times New Roman"/>
                <w:b w:val="false"/>
                <w:i w:val="false"/>
                <w:color w:val="000000"/>
                <w:sz w:val="20"/>
              </w:rPr>
              <w:t>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9" w:id="593"/>
    <w:p>
      <w:pPr>
        <w:spacing w:after="0"/>
        <w:ind w:left="0"/>
        <w:jc w:val="left"/>
      </w:pPr>
      <w:r>
        <w:rPr>
          <w:rFonts w:ascii="Times New Roman"/>
          <w:b/>
          <w:i w:val="false"/>
          <w:color w:val="000000"/>
        </w:rPr>
        <w:t xml:space="preserve"> Сводный отчет по безопасности, качеству и эффективности лекарственного препарата</w:t>
      </w:r>
    </w:p>
    <w:bookmarkEnd w:id="593"/>
    <w:bookmarkStart w:name="z960" w:id="594"/>
    <w:p>
      <w:pPr>
        <w:spacing w:after="0"/>
        <w:ind w:left="0"/>
        <w:jc w:val="both"/>
      </w:pPr>
      <w:r>
        <w:rPr>
          <w:rFonts w:ascii="Times New Roman"/>
          <w:b w:val="false"/>
          <w:i w:val="false"/>
          <w:color w:val="000000"/>
          <w:sz w:val="28"/>
        </w:rPr>
        <w:t>
      Дата __________</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медицинского и фармацевтического контроля Министерства здравоохранения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bl>
    <w:bookmarkStart w:name="z961" w:id="595"/>
    <w:p>
      <w:pPr>
        <w:spacing w:after="0"/>
        <w:ind w:left="0"/>
        <w:jc w:val="left"/>
      </w:pPr>
      <w:r>
        <w:rPr>
          <w:rFonts w:ascii="Times New Roman"/>
          <w:b/>
          <w:i w:val="false"/>
          <w:color w:val="000000"/>
        </w:rPr>
        <w:t xml:space="preserve"> Сводный отчет по безопасности, эффективности и качеству лекарственного препарата</w:t>
      </w:r>
    </w:p>
    <w:bookmarkEnd w:id="595"/>
    <w:bookmarkStart w:name="z962" w:id="596"/>
    <w:p>
      <w:pPr>
        <w:spacing w:after="0"/>
        <w:ind w:left="0"/>
        <w:jc w:val="both"/>
      </w:pPr>
      <w:r>
        <w:rPr>
          <w:rFonts w:ascii="Times New Roman"/>
          <w:b w:val="false"/>
          <w:i w:val="false"/>
          <w:color w:val="000000"/>
          <w:sz w:val="28"/>
        </w:rPr>
        <w:t>
      Наименование препарата, производитель, страна</w:t>
      </w:r>
    </w:p>
    <w:bookmarkEnd w:id="596"/>
    <w:bookmarkStart w:name="z963" w:id="597"/>
    <w:p>
      <w:pPr>
        <w:spacing w:after="0"/>
        <w:ind w:left="0"/>
        <w:jc w:val="both"/>
      </w:pPr>
      <w:r>
        <w:rPr>
          <w:rFonts w:ascii="Times New Roman"/>
          <w:b w:val="false"/>
          <w:i w:val="false"/>
          <w:color w:val="000000"/>
          <w:sz w:val="28"/>
        </w:rPr>
        <w:t>
      Из отчета удалена конфиденциальная информация</w:t>
      </w:r>
    </w:p>
    <w:bookmarkEnd w:id="597"/>
    <w:bookmarkStart w:name="z964" w:id="598"/>
    <w:p>
      <w:pPr>
        <w:spacing w:after="0"/>
        <w:ind w:left="0"/>
        <w:jc w:val="both"/>
      </w:pPr>
      <w:r>
        <w:rPr>
          <w:rFonts w:ascii="Times New Roman"/>
          <w:b w:val="false"/>
          <w:i w:val="false"/>
          <w:color w:val="000000"/>
          <w:sz w:val="28"/>
        </w:rPr>
        <w:t>
      1. Справочная информация о процедуре</w:t>
      </w:r>
    </w:p>
    <w:bookmarkEnd w:id="598"/>
    <w:bookmarkStart w:name="z965" w:id="599"/>
    <w:p>
      <w:pPr>
        <w:spacing w:after="0"/>
        <w:ind w:left="0"/>
        <w:jc w:val="both"/>
      </w:pPr>
      <w:r>
        <w:rPr>
          <w:rFonts w:ascii="Times New Roman"/>
          <w:b w:val="false"/>
          <w:i w:val="false"/>
          <w:color w:val="000000"/>
          <w:sz w:val="28"/>
        </w:rPr>
        <w:t>
      1.1. Подача регистрационного досье</w:t>
      </w:r>
    </w:p>
    <w:bookmarkEnd w:id="599"/>
    <w:bookmarkStart w:name="z966" w:id="600"/>
    <w:p>
      <w:pPr>
        <w:spacing w:after="0"/>
        <w:ind w:left="0"/>
        <w:jc w:val="both"/>
      </w:pPr>
      <w:r>
        <w:rPr>
          <w:rFonts w:ascii="Times New Roman"/>
          <w:b w:val="false"/>
          <w:i w:val="false"/>
          <w:color w:val="000000"/>
          <w:sz w:val="28"/>
        </w:rPr>
        <w:t>
      2. Научное обсуждение</w:t>
      </w:r>
    </w:p>
    <w:bookmarkEnd w:id="600"/>
    <w:bookmarkStart w:name="z967" w:id="601"/>
    <w:p>
      <w:pPr>
        <w:spacing w:after="0"/>
        <w:ind w:left="0"/>
        <w:jc w:val="both"/>
      </w:pPr>
      <w:r>
        <w:rPr>
          <w:rFonts w:ascii="Times New Roman"/>
          <w:b w:val="false"/>
          <w:i w:val="false"/>
          <w:color w:val="000000"/>
          <w:sz w:val="28"/>
        </w:rPr>
        <w:t>
      2.1 Аспекты качества</w:t>
      </w:r>
    </w:p>
    <w:bookmarkEnd w:id="601"/>
    <w:bookmarkStart w:name="z968" w:id="602"/>
    <w:p>
      <w:pPr>
        <w:spacing w:after="0"/>
        <w:ind w:left="0"/>
        <w:jc w:val="both"/>
      </w:pPr>
      <w:r>
        <w:rPr>
          <w:rFonts w:ascii="Times New Roman"/>
          <w:b w:val="false"/>
          <w:i w:val="false"/>
          <w:color w:val="000000"/>
          <w:sz w:val="28"/>
        </w:rPr>
        <w:t>
      2.1.1 Активная фармацевтическая субстанция: анализ сведений о происхождении, качестве и выводы о возможности использования субстанции</w:t>
      </w:r>
    </w:p>
    <w:bookmarkEnd w:id="602"/>
    <w:bookmarkStart w:name="z969" w:id="603"/>
    <w:p>
      <w:pPr>
        <w:spacing w:after="0"/>
        <w:ind w:left="0"/>
        <w:jc w:val="both"/>
      </w:pPr>
      <w:r>
        <w:rPr>
          <w:rFonts w:ascii="Times New Roman"/>
          <w:b w:val="false"/>
          <w:i w:val="false"/>
          <w:color w:val="000000"/>
          <w:sz w:val="28"/>
        </w:rPr>
        <w:t>
      2.1.2. Вспомогательные вещества: анализ сведений о качестве, количестве с выводами о допустимости использования</w:t>
      </w:r>
    </w:p>
    <w:bookmarkEnd w:id="603"/>
    <w:bookmarkStart w:name="z970" w:id="604"/>
    <w:p>
      <w:pPr>
        <w:spacing w:after="0"/>
        <w:ind w:left="0"/>
        <w:jc w:val="both"/>
      </w:pPr>
      <w:r>
        <w:rPr>
          <w:rFonts w:ascii="Times New Roman"/>
          <w:b w:val="false"/>
          <w:i w:val="false"/>
          <w:color w:val="000000"/>
          <w:sz w:val="28"/>
        </w:rPr>
        <w:t>
      2.1.3 Лекарственный препарат заключение о производстве спецификация качества стабильность</w:t>
      </w:r>
    </w:p>
    <w:bookmarkEnd w:id="604"/>
    <w:bookmarkStart w:name="z971" w:id="605"/>
    <w:p>
      <w:pPr>
        <w:spacing w:after="0"/>
        <w:ind w:left="0"/>
        <w:jc w:val="both"/>
      </w:pPr>
      <w:r>
        <w:rPr>
          <w:rFonts w:ascii="Times New Roman"/>
          <w:b w:val="false"/>
          <w:i w:val="false"/>
          <w:color w:val="000000"/>
          <w:sz w:val="28"/>
        </w:rPr>
        <w:t>
      2.2. Доклинические аспекты</w:t>
      </w:r>
    </w:p>
    <w:bookmarkEnd w:id="605"/>
    <w:bookmarkStart w:name="z972" w:id="606"/>
    <w:p>
      <w:pPr>
        <w:spacing w:after="0"/>
        <w:ind w:left="0"/>
        <w:jc w:val="both"/>
      </w:pPr>
      <w:r>
        <w:rPr>
          <w:rFonts w:ascii="Times New Roman"/>
          <w:b w:val="false"/>
          <w:i w:val="false"/>
          <w:color w:val="000000"/>
          <w:sz w:val="28"/>
        </w:rPr>
        <w:t>
      2.3 Клинические аспекты</w:t>
      </w:r>
    </w:p>
    <w:bookmarkEnd w:id="606"/>
    <w:bookmarkStart w:name="z973" w:id="607"/>
    <w:p>
      <w:pPr>
        <w:spacing w:after="0"/>
        <w:ind w:left="0"/>
        <w:jc w:val="both"/>
      </w:pPr>
      <w:r>
        <w:rPr>
          <w:rFonts w:ascii="Times New Roman"/>
          <w:b w:val="false"/>
          <w:i w:val="false"/>
          <w:color w:val="000000"/>
          <w:sz w:val="28"/>
        </w:rPr>
        <w:t>
      2.4 Оценка польза-риск</w:t>
      </w:r>
    </w:p>
    <w:bookmarkEnd w:id="607"/>
    <w:bookmarkStart w:name="z974" w:id="608"/>
    <w:p>
      <w:pPr>
        <w:spacing w:after="0"/>
        <w:ind w:left="0"/>
        <w:jc w:val="both"/>
      </w:pPr>
      <w:r>
        <w:rPr>
          <w:rFonts w:ascii="Times New Roman"/>
          <w:b w:val="false"/>
          <w:i w:val="false"/>
          <w:color w:val="000000"/>
          <w:sz w:val="28"/>
        </w:rPr>
        <w:t>
      2.5 Фармаконадзор Описание системы фармаконадзора План управления рисками</w:t>
      </w:r>
    </w:p>
    <w:bookmarkEnd w:id="608"/>
    <w:bookmarkStart w:name="z975" w:id="609"/>
    <w:p>
      <w:pPr>
        <w:spacing w:after="0"/>
        <w:ind w:left="0"/>
        <w:jc w:val="both"/>
      </w:pPr>
      <w:r>
        <w:rPr>
          <w:rFonts w:ascii="Times New Roman"/>
          <w:b w:val="false"/>
          <w:i w:val="false"/>
          <w:color w:val="000000"/>
          <w:sz w:val="28"/>
        </w:rPr>
        <w:t>
      2.6 Условия отпуска</w:t>
      </w:r>
    </w:p>
    <w:bookmarkEnd w:id="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проведения экспертизы</w:t>
            </w:r>
            <w:r>
              <w:br/>
            </w:r>
            <w:r>
              <w:rPr>
                <w:rFonts w:ascii="Times New Roman"/>
                <w:b w:val="false"/>
                <w:i w:val="false"/>
                <w:color w:val="000000"/>
                <w:sz w:val="20"/>
              </w:rPr>
              <w:t>лекарственных средств</w:t>
            </w:r>
          </w:p>
        </w:tc>
      </w:tr>
    </w:tbl>
    <w:bookmarkStart w:name="z977" w:id="610"/>
    <w:p>
      <w:pPr>
        <w:spacing w:after="0"/>
        <w:ind w:left="0"/>
        <w:jc w:val="left"/>
      </w:pPr>
      <w:r>
        <w:rPr>
          <w:rFonts w:ascii="Times New Roman"/>
          <w:b/>
          <w:i w:val="false"/>
          <w:color w:val="000000"/>
        </w:rPr>
        <w:t xml:space="preserve"> Информация о вспомогательных веществах, номинальном их содержании в лекарственных препаратах, а также ограничения применения лекарственного препарата</w:t>
      </w:r>
    </w:p>
    <w:bookmarkEnd w:id="610"/>
    <w:p>
      <w:pPr>
        <w:spacing w:after="0"/>
        <w:ind w:left="0"/>
        <w:jc w:val="both"/>
      </w:pPr>
      <w:r>
        <w:rPr>
          <w:rFonts w:ascii="Times New Roman"/>
          <w:b w:val="false"/>
          <w:i w:val="false"/>
          <w:color w:val="ff0000"/>
          <w:sz w:val="28"/>
        </w:rPr>
        <w:t xml:space="preserve">
      Сноска. Приложение 17 - в редакции приказа Министра здравоохранения РК от 25.08.2025 </w:t>
      </w:r>
      <w:r>
        <w:rPr>
          <w:rFonts w:ascii="Times New Roman"/>
          <w:b w:val="false"/>
          <w:i w:val="false"/>
          <w:color w:val="ff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вспомогательных веществ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 введения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пределы содержания вспомогательных веществ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подлежащая отражению в инструкции по медицинскому применению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Гиперчувствительность или серьезная аллергическая реакция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Арахисовое масло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пероральное,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Противопоказаны лицам с аллергической реакцией на орехи или сою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Очищенное арахисовое масло может содержать белок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 (Е951)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фенилаланин, противопоказан людям с фенилкетонурией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нанести вред лицам с фенилкетонурией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Азокрасители:1) Е 102 Тартразин2) Е 110 Желтый закат (FCF)3) Е 122 Азорубин, Кармоизин4) Е 124 Понсо 4R (пунцовый 4R), Кошениль красная А5) Е 151 Бриллиантовый черный BN, черный PN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102, Е 110, Е 122 - запрещены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104 Желтый хинолиновый (Quinoline Yellow)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107 Желтый 2 G (Yellow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120 Коршениль, карминовая кислота, кармины (Cochineal, Carminic acid, Carmines)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128 Красный 2 G (Red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131 Синий патентованный V (Patent Blue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132 Индиготин, Индигокармин (Indigotine, Indigo Carmine)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133 Синий блестящий FCF (Brilliant Blue FCF)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155 Коричневый НТ (Brown HT)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Е162 Свекольный красный, Бетанин (Beetroot Red, Betanin)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Красители:1) Е121 Цитрусовый красный 2 (Citrus Red 2)2) Е123 Амарант (Amaranth)3) Е154 Коричневый FK Brown FK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запрещены к применению в лекарственных препаратах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Эритрозин (E127)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0 - 0,1 мг/кг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нельзя назначать и применять пациентам с патологией щитовидной железы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Перуанский бальзам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кожные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лекарственные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ириты; избегать контакта с мягкими контактными линзами; удалить контактные линзы перед применением и выждать не менее 15 минут после закапывания препарата; не применяется у детей до 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 обесцвечивает мягкие контактные линзы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мкг/в 1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Бронхоспазм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бензойная и бензоаты:1) Е210 кислота бензойная2) Е211 натрия бензоат3) Е212 калия бензоат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Раздражения кожи, глаз и слизистых оболочек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новорожденным детям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риск развития желтухи у новорожденных</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лекарственный</w:t>
            </w:r>
          </w:p>
          <w:p>
            <w:pPr>
              <w:spacing w:after="20"/>
              <w:ind w:left="20"/>
              <w:jc w:val="both"/>
            </w:pPr>
            <w:r>
              <w:rPr>
                <w:rFonts w:ascii="Times New Roman"/>
                <w:b w:val="false"/>
                <w:i w:val="false"/>
                <w:color w:val="000000"/>
                <w:sz w:val="20"/>
              </w:rPr>
              <w:t>
препарат содержит X мг</w:t>
            </w:r>
          </w:p>
          <w:p>
            <w:pPr>
              <w:spacing w:after="20"/>
              <w:ind w:left="20"/>
              <w:jc w:val="both"/>
            </w:pPr>
            <w:r>
              <w:rPr>
                <w:rFonts w:ascii="Times New Roman"/>
                <w:b w:val="false"/>
                <w:i w:val="false"/>
                <w:color w:val="000000"/>
                <w:sz w:val="20"/>
              </w:rPr>
              <w:t>
бензилового спирта в</w:t>
            </w:r>
          </w:p>
          <w:p>
            <w:pPr>
              <w:spacing w:after="20"/>
              <w:ind w:left="20"/>
              <w:jc w:val="both"/>
            </w:pPr>
            <w:r>
              <w:rPr>
                <w:rFonts w:ascii="Times New Roman"/>
                <w:b w:val="false"/>
                <w:i w:val="false"/>
                <w:color w:val="000000"/>
                <w:sz w:val="20"/>
              </w:rPr>
              <w:t>
каждой &lt;единица</w:t>
            </w:r>
          </w:p>
          <w:p>
            <w:pPr>
              <w:spacing w:after="20"/>
              <w:ind w:left="20"/>
              <w:jc w:val="both"/>
            </w:pPr>
            <w:r>
              <w:rPr>
                <w:rFonts w:ascii="Times New Roman"/>
                <w:b w:val="false"/>
                <w:i w:val="false"/>
                <w:color w:val="000000"/>
                <w:sz w:val="20"/>
              </w:rPr>
              <w:t>
дозирования&gt; &lt;единица</w:t>
            </w:r>
          </w:p>
          <w:p>
            <w:pPr>
              <w:spacing w:after="20"/>
              <w:ind w:left="20"/>
              <w:jc w:val="both"/>
            </w:pPr>
            <w:r>
              <w:rPr>
                <w:rFonts w:ascii="Times New Roman"/>
                <w:b w:val="false"/>
                <w:i w:val="false"/>
                <w:color w:val="000000"/>
                <w:sz w:val="20"/>
              </w:rPr>
              <w:t>
объема&gt;</w:t>
            </w:r>
          </w:p>
          <w:p>
            <w:pPr>
              <w:spacing w:after="20"/>
              <w:ind w:left="20"/>
              <w:jc w:val="both"/>
            </w:pPr>
            <w:r>
              <w:rPr>
                <w:rFonts w:ascii="Times New Roman"/>
                <w:b w:val="false"/>
                <w:i w:val="false"/>
                <w:color w:val="000000"/>
                <w:sz w:val="20"/>
              </w:rPr>
              <w:t>
&lt;что эквивалентно</w:t>
            </w:r>
          </w:p>
          <w:p>
            <w:pPr>
              <w:spacing w:after="20"/>
              <w:ind w:left="20"/>
              <w:jc w:val="both"/>
            </w:pPr>
            <w:r>
              <w:rPr>
                <w:rFonts w:ascii="Times New Roman"/>
                <w:b w:val="false"/>
                <w:i w:val="false"/>
                <w:color w:val="000000"/>
                <w:sz w:val="20"/>
              </w:rPr>
              <w:t>
X мг/&lt;масса&gt;&lt;объем&gt;&gt;.</w:t>
            </w:r>
          </w:p>
          <w:p>
            <w:pPr>
              <w:spacing w:after="20"/>
              <w:ind w:left="20"/>
              <w:jc w:val="both"/>
            </w:pPr>
            <w:r>
              <w:rPr>
                <w:rFonts w:ascii="Times New Roman"/>
                <w:b w:val="false"/>
                <w:i w:val="false"/>
                <w:color w:val="000000"/>
                <w:sz w:val="20"/>
              </w:rPr>
              <w:t>
Бензиловый спирт может</w:t>
            </w:r>
          </w:p>
          <w:p>
            <w:pPr>
              <w:spacing w:after="20"/>
              <w:ind w:left="20"/>
              <w:jc w:val="both"/>
            </w:pPr>
            <w:r>
              <w:rPr>
                <w:rFonts w:ascii="Times New Roman"/>
                <w:b w:val="false"/>
                <w:i w:val="false"/>
                <w:color w:val="000000"/>
                <w:sz w:val="20"/>
              </w:rPr>
              <w:t>
вызывать аллергические</w:t>
            </w:r>
          </w:p>
          <w:p>
            <w:pPr>
              <w:spacing w:after="20"/>
              <w:ind w:left="20"/>
              <w:jc w:val="both"/>
            </w:pPr>
            <w:r>
              <w:rPr>
                <w:rFonts w:ascii="Times New Roman"/>
                <w:b w:val="false"/>
                <w:i w:val="false"/>
                <w:color w:val="000000"/>
                <w:sz w:val="20"/>
              </w:rPr>
              <w:t>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p>
            <w:pPr>
              <w:spacing w:after="20"/>
              <w:ind w:left="20"/>
              <w:jc w:val="both"/>
            </w:pPr>
            <w:r>
              <w:rPr>
                <w:rFonts w:ascii="Times New Roman"/>
                <w:b w:val="false"/>
                <w:i w:val="false"/>
                <w:color w:val="000000"/>
                <w:sz w:val="20"/>
              </w:rPr>
              <w:t>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Установлена связь</w:t>
            </w:r>
          </w:p>
          <w:p>
            <w:pPr>
              <w:spacing w:after="20"/>
              <w:ind w:left="20"/>
              <w:jc w:val="both"/>
            </w:pPr>
            <w:r>
              <w:rPr>
                <w:rFonts w:ascii="Times New Roman"/>
                <w:b w:val="false"/>
                <w:i w:val="false"/>
                <w:color w:val="000000"/>
                <w:sz w:val="20"/>
              </w:rPr>
              <w:t>
бензилового спирта с</w:t>
            </w:r>
          </w:p>
          <w:p>
            <w:pPr>
              <w:spacing w:after="20"/>
              <w:ind w:left="20"/>
              <w:jc w:val="both"/>
            </w:pPr>
            <w:r>
              <w:rPr>
                <w:rFonts w:ascii="Times New Roman"/>
                <w:b w:val="false"/>
                <w:i w:val="false"/>
                <w:color w:val="000000"/>
                <w:sz w:val="20"/>
              </w:rPr>
              <w:t>
риском тяжелых</w:t>
            </w:r>
          </w:p>
          <w:p>
            <w:pPr>
              <w:spacing w:after="20"/>
              <w:ind w:left="20"/>
              <w:jc w:val="both"/>
            </w:pPr>
            <w:r>
              <w:rPr>
                <w:rFonts w:ascii="Times New Roman"/>
                <w:b w:val="false"/>
                <w:i w:val="false"/>
                <w:color w:val="000000"/>
                <w:sz w:val="20"/>
              </w:rPr>
              <w:t>
нежелательных реакций,</w:t>
            </w:r>
          </w:p>
          <w:p>
            <w:pPr>
              <w:spacing w:after="20"/>
              <w:ind w:left="20"/>
              <w:jc w:val="both"/>
            </w:pPr>
            <w:r>
              <w:rPr>
                <w:rFonts w:ascii="Times New Roman"/>
                <w:b w:val="false"/>
                <w:i w:val="false"/>
                <w:color w:val="000000"/>
                <w:sz w:val="20"/>
              </w:rPr>
              <w:t>
включая затруднение</w:t>
            </w:r>
          </w:p>
          <w:p>
            <w:pPr>
              <w:spacing w:after="20"/>
              <w:ind w:left="20"/>
              <w:jc w:val="both"/>
            </w:pPr>
            <w:r>
              <w:rPr>
                <w:rFonts w:ascii="Times New Roman"/>
                <w:b w:val="false"/>
                <w:i w:val="false"/>
                <w:color w:val="000000"/>
                <w:sz w:val="20"/>
              </w:rPr>
              <w:t>
дыхания (называемого</w:t>
            </w:r>
          </w:p>
          <w:p>
            <w:pPr>
              <w:spacing w:after="20"/>
              <w:ind w:left="20"/>
              <w:jc w:val="both"/>
            </w:pPr>
            <w:r>
              <w:rPr>
                <w:rFonts w:ascii="Times New Roman"/>
                <w:b w:val="false"/>
                <w:i w:val="false"/>
                <w:color w:val="000000"/>
                <w:sz w:val="20"/>
              </w:rPr>
              <w:t>
"гаспинг-синдром") у</w:t>
            </w:r>
          </w:p>
          <w:p>
            <w:pPr>
              <w:spacing w:after="20"/>
              <w:ind w:left="20"/>
              <w:jc w:val="both"/>
            </w:pPr>
            <w:r>
              <w:rPr>
                <w:rFonts w:ascii="Times New Roman"/>
                <w:b w:val="false"/>
                <w:i w:val="false"/>
                <w:color w:val="000000"/>
                <w:sz w:val="20"/>
              </w:rPr>
              <w:t>
маленьких детей.</w:t>
            </w:r>
          </w:p>
          <w:p>
            <w:pPr>
              <w:spacing w:after="20"/>
              <w:ind w:left="20"/>
              <w:jc w:val="both"/>
            </w:pPr>
            <w:r>
              <w:rPr>
                <w:rFonts w:ascii="Times New Roman"/>
                <w:b w:val="false"/>
                <w:i w:val="false"/>
                <w:color w:val="000000"/>
                <w:sz w:val="20"/>
              </w:rPr>
              <w:t>
Не давайте</w:t>
            </w:r>
          </w:p>
          <w:p>
            <w:pPr>
              <w:spacing w:after="20"/>
              <w:ind w:left="20"/>
              <w:jc w:val="both"/>
            </w:pPr>
            <w:r>
              <w:rPr>
                <w:rFonts w:ascii="Times New Roman"/>
                <w:b w:val="false"/>
                <w:i w:val="false"/>
                <w:color w:val="000000"/>
                <w:sz w:val="20"/>
              </w:rPr>
              <w:t>
новорожденному ребенку</w:t>
            </w:r>
          </w:p>
          <w:p>
            <w:pPr>
              <w:spacing w:after="20"/>
              <w:ind w:left="20"/>
              <w:jc w:val="both"/>
            </w:pPr>
            <w:r>
              <w:rPr>
                <w:rFonts w:ascii="Times New Roman"/>
                <w:b w:val="false"/>
                <w:i w:val="false"/>
                <w:color w:val="000000"/>
                <w:sz w:val="20"/>
              </w:rPr>
              <w:t>
(в возрасте до 4 недель),</w:t>
            </w:r>
          </w:p>
          <w:p>
            <w:pPr>
              <w:spacing w:after="20"/>
              <w:ind w:left="20"/>
              <w:jc w:val="both"/>
            </w:pPr>
            <w:r>
              <w:rPr>
                <w:rFonts w:ascii="Times New Roman"/>
                <w:b w:val="false"/>
                <w:i w:val="false"/>
                <w:color w:val="000000"/>
                <w:sz w:val="20"/>
              </w:rPr>
              <w:t>
если не рекомендовано</w:t>
            </w:r>
          </w:p>
          <w:p>
            <w:pPr>
              <w:spacing w:after="20"/>
              <w:ind w:left="20"/>
              <w:jc w:val="both"/>
            </w:pPr>
            <w:r>
              <w:rPr>
                <w:rFonts w:ascii="Times New Roman"/>
                <w:b w:val="false"/>
                <w:i w:val="false"/>
                <w:color w:val="000000"/>
                <w:sz w:val="20"/>
              </w:rPr>
              <w:t>
лечащим врачом.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Внутривенное введение</w:t>
            </w:r>
          </w:p>
          <w:p>
            <w:pPr>
              <w:spacing w:after="20"/>
              <w:ind w:left="20"/>
              <w:jc w:val="both"/>
            </w:pPr>
            <w:r>
              <w:rPr>
                <w:rFonts w:ascii="Times New Roman"/>
                <w:b w:val="false"/>
                <w:i w:val="false"/>
                <w:color w:val="000000"/>
                <w:sz w:val="20"/>
              </w:rPr>
              <w:t>
бензилового спирта</w:t>
            </w:r>
          </w:p>
          <w:p>
            <w:pPr>
              <w:spacing w:after="20"/>
              <w:ind w:left="20"/>
              <w:jc w:val="both"/>
            </w:pPr>
            <w:r>
              <w:rPr>
                <w:rFonts w:ascii="Times New Roman"/>
                <w:b w:val="false"/>
                <w:i w:val="false"/>
                <w:color w:val="000000"/>
                <w:sz w:val="20"/>
              </w:rPr>
              <w:t>
сопровождалось серьезными</w:t>
            </w:r>
          </w:p>
          <w:p>
            <w:pPr>
              <w:spacing w:after="20"/>
              <w:ind w:left="20"/>
              <w:jc w:val="both"/>
            </w:pPr>
            <w:r>
              <w:rPr>
                <w:rFonts w:ascii="Times New Roman"/>
                <w:b w:val="false"/>
                <w:i w:val="false"/>
                <w:color w:val="000000"/>
                <w:sz w:val="20"/>
              </w:rPr>
              <w:t>
нежелательными реакциями и</w:t>
            </w:r>
          </w:p>
          <w:p>
            <w:pPr>
              <w:spacing w:after="20"/>
              <w:ind w:left="20"/>
              <w:jc w:val="both"/>
            </w:pPr>
            <w:r>
              <w:rPr>
                <w:rFonts w:ascii="Times New Roman"/>
                <w:b w:val="false"/>
                <w:i w:val="false"/>
                <w:color w:val="000000"/>
                <w:sz w:val="20"/>
              </w:rPr>
              <w:t>
смертью новорожденных</w:t>
            </w:r>
          </w:p>
          <w:p>
            <w:pPr>
              <w:spacing w:after="20"/>
              <w:ind w:left="20"/>
              <w:jc w:val="both"/>
            </w:pPr>
            <w:r>
              <w:rPr>
                <w:rFonts w:ascii="Times New Roman"/>
                <w:b w:val="false"/>
                <w:i w:val="false"/>
                <w:color w:val="000000"/>
                <w:sz w:val="20"/>
              </w:rPr>
              <w:t>
("гаспинг-синдром").</w:t>
            </w:r>
          </w:p>
          <w:p>
            <w:pPr>
              <w:spacing w:after="20"/>
              <w:ind w:left="20"/>
              <w:jc w:val="both"/>
            </w:pPr>
            <w:r>
              <w:rPr>
                <w:rFonts w:ascii="Times New Roman"/>
                <w:b w:val="false"/>
                <w:i w:val="false"/>
                <w:color w:val="000000"/>
                <w:sz w:val="20"/>
              </w:rPr>
              <w:t>
Минимальное токсическое</w:t>
            </w:r>
          </w:p>
          <w:p>
            <w:pPr>
              <w:spacing w:after="20"/>
              <w:ind w:left="20"/>
              <w:jc w:val="both"/>
            </w:pPr>
            <w:r>
              <w:rPr>
                <w:rFonts w:ascii="Times New Roman"/>
                <w:b w:val="false"/>
                <w:i w:val="false"/>
                <w:color w:val="000000"/>
                <w:sz w:val="20"/>
              </w:rPr>
              <w:t>
количество бензилового спирта</w:t>
            </w:r>
          </w:p>
          <w:p>
            <w:pPr>
              <w:spacing w:after="20"/>
              <w:ind w:left="20"/>
              <w:jc w:val="both"/>
            </w:pPr>
            <w:r>
              <w:rPr>
                <w:rFonts w:ascii="Times New Roman"/>
                <w:b w:val="false"/>
                <w:i w:val="false"/>
                <w:color w:val="000000"/>
                <w:sz w:val="20"/>
              </w:rPr>
              <w:t>
неизвестно.</w:t>
            </w:r>
          </w:p>
          <w:p>
            <w:pPr>
              <w:spacing w:after="20"/>
              <w:ind w:left="20"/>
              <w:jc w:val="both"/>
            </w:pPr>
            <w:r>
              <w:rPr>
                <w:rFonts w:ascii="Times New Roman"/>
                <w:b w:val="false"/>
                <w:i w:val="false"/>
                <w:color w:val="000000"/>
                <w:sz w:val="20"/>
              </w:rPr>
              <w:t>
При применении у</w:t>
            </w:r>
          </w:p>
          <w:p>
            <w:pPr>
              <w:spacing w:after="20"/>
              <w:ind w:left="20"/>
              <w:jc w:val="both"/>
            </w:pPr>
            <w:r>
              <w:rPr>
                <w:rFonts w:ascii="Times New Roman"/>
                <w:b w:val="false"/>
                <w:i w:val="false"/>
                <w:color w:val="000000"/>
                <w:sz w:val="20"/>
              </w:rPr>
              <w:t>
новорожденных в раздел 4.4</w:t>
            </w:r>
          </w:p>
          <w:p>
            <w:pPr>
              <w:spacing w:after="20"/>
              <w:ind w:left="20"/>
              <w:jc w:val="both"/>
            </w:pPr>
            <w:r>
              <w:rPr>
                <w:rFonts w:ascii="Times New Roman"/>
                <w:b w:val="false"/>
                <w:i w:val="false"/>
                <w:color w:val="000000"/>
                <w:sz w:val="20"/>
              </w:rPr>
              <w:t>
ОХЛП необходимо включить</w:t>
            </w:r>
          </w:p>
          <w:p>
            <w:pPr>
              <w:spacing w:after="20"/>
              <w:ind w:left="20"/>
              <w:jc w:val="both"/>
            </w:pPr>
            <w:r>
              <w:rPr>
                <w:rFonts w:ascii="Times New Roman"/>
                <w:b w:val="false"/>
                <w:i w:val="false"/>
                <w:color w:val="000000"/>
                <w:sz w:val="20"/>
              </w:rPr>
              <w:t>
предостережение.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p>
            <w:pPr>
              <w:spacing w:after="20"/>
              <w:ind w:left="20"/>
              <w:jc w:val="both"/>
            </w:pPr>
            <w:r>
              <w:rPr>
                <w:rFonts w:ascii="Times New Roman"/>
                <w:b w:val="false"/>
                <w:i w:val="false"/>
                <w:color w:val="000000"/>
                <w:sz w:val="20"/>
              </w:rPr>
              <w:t>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применять больше</w:t>
            </w:r>
          </w:p>
          <w:p>
            <w:pPr>
              <w:spacing w:after="20"/>
              <w:ind w:left="20"/>
              <w:jc w:val="both"/>
            </w:pPr>
            <w:r>
              <w:rPr>
                <w:rFonts w:ascii="Times New Roman"/>
                <w:b w:val="false"/>
                <w:i w:val="false"/>
                <w:color w:val="000000"/>
                <w:sz w:val="20"/>
              </w:rPr>
              <w:t>
недели у маленьких детей</w:t>
            </w:r>
          </w:p>
          <w:p>
            <w:pPr>
              <w:spacing w:after="20"/>
              <w:ind w:left="20"/>
              <w:jc w:val="both"/>
            </w:pPr>
            <w:r>
              <w:rPr>
                <w:rFonts w:ascii="Times New Roman"/>
                <w:b w:val="false"/>
                <w:i w:val="false"/>
                <w:color w:val="000000"/>
                <w:sz w:val="20"/>
              </w:rPr>
              <w:t>
(в возрасте менее 3 лет),</w:t>
            </w:r>
          </w:p>
          <w:p>
            <w:pPr>
              <w:spacing w:after="20"/>
              <w:ind w:left="20"/>
              <w:jc w:val="both"/>
            </w:pPr>
            <w:r>
              <w:rPr>
                <w:rFonts w:ascii="Times New Roman"/>
                <w:b w:val="false"/>
                <w:i w:val="false"/>
                <w:color w:val="000000"/>
                <w:sz w:val="20"/>
              </w:rPr>
              <w:t>
если только не</w:t>
            </w:r>
          </w:p>
          <w:p>
            <w:pPr>
              <w:spacing w:after="20"/>
              <w:ind w:left="20"/>
              <w:jc w:val="both"/>
            </w:pPr>
            <w:r>
              <w:rPr>
                <w:rFonts w:ascii="Times New Roman"/>
                <w:b w:val="false"/>
                <w:i w:val="false"/>
                <w:color w:val="000000"/>
                <w:sz w:val="20"/>
              </w:rPr>
              <w:t>
рекомендовано лечащим</w:t>
            </w:r>
          </w:p>
          <w:p>
            <w:pPr>
              <w:spacing w:after="20"/>
              <w:ind w:left="20"/>
              <w:jc w:val="both"/>
            </w:pPr>
            <w:r>
              <w:rPr>
                <w:rFonts w:ascii="Times New Roman"/>
                <w:b w:val="false"/>
                <w:i w:val="false"/>
                <w:color w:val="000000"/>
                <w:sz w:val="20"/>
              </w:rPr>
              <w:t>
врачом или работником</w:t>
            </w:r>
          </w:p>
          <w:p>
            <w:pPr>
              <w:spacing w:after="20"/>
              <w:ind w:left="20"/>
              <w:jc w:val="both"/>
            </w:pPr>
            <w:r>
              <w:rPr>
                <w:rFonts w:ascii="Times New Roman"/>
                <w:b w:val="false"/>
                <w:i w:val="false"/>
                <w:color w:val="000000"/>
                <w:sz w:val="20"/>
              </w:rPr>
              <w:t>
аптеки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риск вследствие</w:t>
            </w:r>
          </w:p>
          <w:p>
            <w:pPr>
              <w:spacing w:after="20"/>
              <w:ind w:left="20"/>
              <w:jc w:val="both"/>
            </w:pPr>
            <w:r>
              <w:rPr>
                <w:rFonts w:ascii="Times New Roman"/>
                <w:b w:val="false"/>
                <w:i w:val="false"/>
                <w:color w:val="000000"/>
                <w:sz w:val="20"/>
              </w:rPr>
              <w:t>
накопления у маленьких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p>
            <w:pPr>
              <w:spacing w:after="20"/>
              <w:ind w:left="20"/>
              <w:jc w:val="both"/>
            </w:pPr>
            <w:r>
              <w:rPr>
                <w:rFonts w:ascii="Times New Roman"/>
                <w:b w:val="false"/>
                <w:i w:val="false"/>
                <w:color w:val="000000"/>
                <w:sz w:val="20"/>
              </w:rPr>
              <w:t>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Вы беременны или</w:t>
            </w:r>
          </w:p>
          <w:p>
            <w:pPr>
              <w:spacing w:after="20"/>
              <w:ind w:left="20"/>
              <w:jc w:val="both"/>
            </w:pPr>
            <w:r>
              <w:rPr>
                <w:rFonts w:ascii="Times New Roman"/>
                <w:b w:val="false"/>
                <w:i w:val="false"/>
                <w:color w:val="000000"/>
                <w:sz w:val="20"/>
              </w:rPr>
              <w:t>
кормите грудью,</w:t>
            </w:r>
          </w:p>
          <w:p>
            <w:pPr>
              <w:spacing w:after="20"/>
              <w:ind w:left="20"/>
              <w:jc w:val="both"/>
            </w:pPr>
            <w:r>
              <w:rPr>
                <w:rFonts w:ascii="Times New Roman"/>
                <w:b w:val="false"/>
                <w:i w:val="false"/>
                <w:color w:val="000000"/>
                <w:sz w:val="20"/>
              </w:rPr>
              <w:t>
проконсультируйтесь с</w:t>
            </w:r>
          </w:p>
          <w:p>
            <w:pPr>
              <w:spacing w:after="20"/>
              <w:ind w:left="20"/>
              <w:jc w:val="both"/>
            </w:pPr>
            <w:r>
              <w:rPr>
                <w:rFonts w:ascii="Times New Roman"/>
                <w:b w:val="false"/>
                <w:i w:val="false"/>
                <w:color w:val="000000"/>
                <w:sz w:val="20"/>
              </w:rPr>
              <w:t>
лечащим врачом или</w:t>
            </w:r>
          </w:p>
          <w:p>
            <w:pPr>
              <w:spacing w:after="20"/>
              <w:ind w:left="20"/>
              <w:jc w:val="both"/>
            </w:pPr>
            <w:r>
              <w:rPr>
                <w:rFonts w:ascii="Times New Roman"/>
                <w:b w:val="false"/>
                <w:i w:val="false"/>
                <w:color w:val="000000"/>
                <w:sz w:val="20"/>
              </w:rPr>
              <w:t>
работником аптеки.</w:t>
            </w:r>
          </w:p>
          <w:p>
            <w:pPr>
              <w:spacing w:after="20"/>
              <w:ind w:left="20"/>
              <w:jc w:val="both"/>
            </w:pPr>
            <w:r>
              <w:rPr>
                <w:rFonts w:ascii="Times New Roman"/>
                <w:b w:val="false"/>
                <w:i w:val="false"/>
                <w:color w:val="000000"/>
                <w:sz w:val="20"/>
              </w:rPr>
              <w:t>
Причина: большие</w:t>
            </w:r>
          </w:p>
          <w:p>
            <w:pPr>
              <w:spacing w:after="20"/>
              <w:ind w:left="20"/>
              <w:jc w:val="both"/>
            </w:pPr>
            <w:r>
              <w:rPr>
                <w:rFonts w:ascii="Times New Roman"/>
                <w:b w:val="false"/>
                <w:i w:val="false"/>
                <w:color w:val="000000"/>
                <w:sz w:val="20"/>
              </w:rPr>
              <w:t>
количества бензилового</w:t>
            </w:r>
          </w:p>
          <w:p>
            <w:pPr>
              <w:spacing w:after="20"/>
              <w:ind w:left="20"/>
              <w:jc w:val="both"/>
            </w:pPr>
            <w:r>
              <w:rPr>
                <w:rFonts w:ascii="Times New Roman"/>
                <w:b w:val="false"/>
                <w:i w:val="false"/>
                <w:color w:val="000000"/>
                <w:sz w:val="20"/>
              </w:rPr>
              <w:t>
спирта могут</w:t>
            </w:r>
          </w:p>
          <w:p>
            <w:pPr>
              <w:spacing w:after="20"/>
              <w:ind w:left="20"/>
              <w:jc w:val="both"/>
            </w:pPr>
            <w:r>
              <w:rPr>
                <w:rFonts w:ascii="Times New Roman"/>
                <w:b w:val="false"/>
                <w:i w:val="false"/>
                <w:color w:val="000000"/>
                <w:sz w:val="20"/>
              </w:rPr>
              <w:t>
накапливаться в организме</w:t>
            </w:r>
          </w:p>
          <w:p>
            <w:pPr>
              <w:spacing w:after="20"/>
              <w:ind w:left="20"/>
              <w:jc w:val="both"/>
            </w:pPr>
            <w:r>
              <w:rPr>
                <w:rFonts w:ascii="Times New Roman"/>
                <w:b w:val="false"/>
                <w:i w:val="false"/>
                <w:color w:val="000000"/>
                <w:sz w:val="20"/>
              </w:rPr>
              <w:t>
и вызывать нежелательную</w:t>
            </w:r>
          </w:p>
          <w:p>
            <w:pPr>
              <w:spacing w:after="20"/>
              <w:ind w:left="20"/>
              <w:jc w:val="both"/>
            </w:pPr>
            <w:r>
              <w:rPr>
                <w:rFonts w:ascii="Times New Roman"/>
                <w:b w:val="false"/>
                <w:i w:val="false"/>
                <w:color w:val="000000"/>
                <w:sz w:val="20"/>
              </w:rPr>
              <w:t>
реакцию, называемую</w:t>
            </w:r>
          </w:p>
          <w:p>
            <w:pPr>
              <w:spacing w:after="20"/>
              <w:ind w:left="20"/>
              <w:jc w:val="both"/>
            </w:pPr>
            <w:r>
              <w:rPr>
                <w:rFonts w:ascii="Times New Roman"/>
                <w:b w:val="false"/>
                <w:i w:val="false"/>
                <w:color w:val="000000"/>
                <w:sz w:val="20"/>
              </w:rPr>
              <w:t>
"метаболическим</w:t>
            </w:r>
          </w:p>
          <w:p>
            <w:pPr>
              <w:spacing w:after="20"/>
              <w:ind w:left="20"/>
              <w:jc w:val="both"/>
            </w:pPr>
            <w:r>
              <w:rPr>
                <w:rFonts w:ascii="Times New Roman"/>
                <w:b w:val="false"/>
                <w:i w:val="false"/>
                <w:color w:val="000000"/>
                <w:sz w:val="20"/>
              </w:rPr>
              <w:t>
ацидозом".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p>
            <w:pPr>
              <w:spacing w:after="20"/>
              <w:ind w:left="20"/>
              <w:jc w:val="both"/>
            </w:pPr>
            <w:r>
              <w:rPr>
                <w:rFonts w:ascii="Times New Roman"/>
                <w:b w:val="false"/>
                <w:i w:val="false"/>
                <w:color w:val="000000"/>
                <w:sz w:val="20"/>
              </w:rPr>
              <w:t>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у Вас заболевание</w:t>
            </w:r>
          </w:p>
          <w:p>
            <w:pPr>
              <w:spacing w:after="20"/>
              <w:ind w:left="20"/>
              <w:jc w:val="both"/>
            </w:pPr>
            <w:r>
              <w:rPr>
                <w:rFonts w:ascii="Times New Roman"/>
                <w:b w:val="false"/>
                <w:i w:val="false"/>
                <w:color w:val="000000"/>
                <w:sz w:val="20"/>
              </w:rPr>
              <w:t>
печени или почек,</w:t>
            </w:r>
          </w:p>
          <w:p>
            <w:pPr>
              <w:spacing w:after="20"/>
              <w:ind w:left="20"/>
              <w:jc w:val="both"/>
            </w:pPr>
            <w:r>
              <w:rPr>
                <w:rFonts w:ascii="Times New Roman"/>
                <w:b w:val="false"/>
                <w:i w:val="false"/>
                <w:color w:val="000000"/>
                <w:sz w:val="20"/>
              </w:rPr>
              <w:t>
проконсультируйтесь с</w:t>
            </w:r>
          </w:p>
          <w:p>
            <w:pPr>
              <w:spacing w:after="20"/>
              <w:ind w:left="20"/>
              <w:jc w:val="both"/>
            </w:pPr>
            <w:r>
              <w:rPr>
                <w:rFonts w:ascii="Times New Roman"/>
                <w:b w:val="false"/>
                <w:i w:val="false"/>
                <w:color w:val="000000"/>
                <w:sz w:val="20"/>
              </w:rPr>
              <w:t>
лечащим врачом или работником аптеки.</w:t>
            </w:r>
          </w:p>
          <w:p>
            <w:pPr>
              <w:spacing w:after="20"/>
              <w:ind w:left="20"/>
              <w:jc w:val="both"/>
            </w:pPr>
            <w:r>
              <w:rPr>
                <w:rFonts w:ascii="Times New Roman"/>
                <w:b w:val="false"/>
                <w:i w:val="false"/>
                <w:color w:val="000000"/>
                <w:sz w:val="20"/>
              </w:rPr>
              <w:t>
Причина: большие</w:t>
            </w:r>
          </w:p>
          <w:p>
            <w:pPr>
              <w:spacing w:after="20"/>
              <w:ind w:left="20"/>
              <w:jc w:val="both"/>
            </w:pPr>
            <w:r>
              <w:rPr>
                <w:rFonts w:ascii="Times New Roman"/>
                <w:b w:val="false"/>
                <w:i w:val="false"/>
                <w:color w:val="000000"/>
                <w:sz w:val="20"/>
              </w:rPr>
              <w:t>
количества бензилового</w:t>
            </w:r>
          </w:p>
          <w:p>
            <w:pPr>
              <w:spacing w:after="20"/>
              <w:ind w:left="20"/>
              <w:jc w:val="both"/>
            </w:pPr>
            <w:r>
              <w:rPr>
                <w:rFonts w:ascii="Times New Roman"/>
                <w:b w:val="false"/>
                <w:i w:val="false"/>
                <w:color w:val="000000"/>
                <w:sz w:val="20"/>
              </w:rPr>
              <w:t>
спирта могут</w:t>
            </w:r>
          </w:p>
          <w:p>
            <w:pPr>
              <w:spacing w:after="20"/>
              <w:ind w:left="20"/>
              <w:jc w:val="both"/>
            </w:pPr>
            <w:r>
              <w:rPr>
                <w:rFonts w:ascii="Times New Roman"/>
                <w:b w:val="false"/>
                <w:i w:val="false"/>
                <w:color w:val="000000"/>
                <w:sz w:val="20"/>
              </w:rPr>
              <w:t>
накапливаться в организме</w:t>
            </w:r>
          </w:p>
          <w:p>
            <w:pPr>
              <w:spacing w:after="20"/>
              <w:ind w:left="20"/>
              <w:jc w:val="both"/>
            </w:pPr>
            <w:r>
              <w:rPr>
                <w:rFonts w:ascii="Times New Roman"/>
                <w:b w:val="false"/>
                <w:i w:val="false"/>
                <w:color w:val="000000"/>
                <w:sz w:val="20"/>
              </w:rPr>
              <w:t>
и вызывать нежелательную</w:t>
            </w:r>
          </w:p>
          <w:p>
            <w:pPr>
              <w:spacing w:after="20"/>
              <w:ind w:left="20"/>
              <w:jc w:val="both"/>
            </w:pPr>
            <w:r>
              <w:rPr>
                <w:rFonts w:ascii="Times New Roman"/>
                <w:b w:val="false"/>
                <w:i w:val="false"/>
                <w:color w:val="000000"/>
                <w:sz w:val="20"/>
              </w:rPr>
              <w:t>
реакцию, называемую</w:t>
            </w:r>
          </w:p>
          <w:p>
            <w:pPr>
              <w:spacing w:after="20"/>
              <w:ind w:left="20"/>
              <w:jc w:val="both"/>
            </w:pPr>
            <w:r>
              <w:rPr>
                <w:rFonts w:ascii="Times New Roman"/>
                <w:b w:val="false"/>
                <w:i w:val="false"/>
                <w:color w:val="000000"/>
                <w:sz w:val="20"/>
              </w:rPr>
              <w:t>
"метаболическим</w:t>
            </w:r>
          </w:p>
          <w:p>
            <w:pPr>
              <w:spacing w:after="20"/>
              <w:ind w:left="20"/>
              <w:jc w:val="both"/>
            </w:pPr>
            <w:r>
              <w:rPr>
                <w:rFonts w:ascii="Times New Roman"/>
                <w:b w:val="false"/>
                <w:i w:val="false"/>
                <w:color w:val="000000"/>
                <w:sz w:val="20"/>
              </w:rPr>
              <w:t>
ацидозом".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больших количествах следует</w:t>
            </w:r>
          </w:p>
          <w:p>
            <w:pPr>
              <w:spacing w:after="20"/>
              <w:ind w:left="20"/>
              <w:jc w:val="both"/>
            </w:pPr>
            <w:r>
              <w:rPr>
                <w:rFonts w:ascii="Times New Roman"/>
                <w:b w:val="false"/>
                <w:i w:val="false"/>
                <w:color w:val="000000"/>
                <w:sz w:val="20"/>
              </w:rPr>
              <w:t>
применять с осторожностью и</w:t>
            </w:r>
          </w:p>
          <w:p>
            <w:pPr>
              <w:spacing w:after="20"/>
              <w:ind w:left="20"/>
              <w:jc w:val="both"/>
            </w:pPr>
            <w:r>
              <w:rPr>
                <w:rFonts w:ascii="Times New Roman"/>
                <w:b w:val="false"/>
                <w:i w:val="false"/>
                <w:color w:val="000000"/>
                <w:sz w:val="20"/>
              </w:rPr>
              <w:t>
Только при необходимости,</w:t>
            </w:r>
          </w:p>
          <w:p>
            <w:pPr>
              <w:spacing w:after="20"/>
              <w:ind w:left="20"/>
              <w:jc w:val="both"/>
            </w:pPr>
            <w:r>
              <w:rPr>
                <w:rFonts w:ascii="Times New Roman"/>
                <w:b w:val="false"/>
                <w:i w:val="false"/>
                <w:color w:val="000000"/>
                <w:sz w:val="20"/>
              </w:rPr>
              <w:t>
особенно у пациентов с нарушением функции печени или</w:t>
            </w:r>
          </w:p>
          <w:p>
            <w:pPr>
              <w:spacing w:after="20"/>
              <w:ind w:left="20"/>
              <w:jc w:val="both"/>
            </w:pPr>
            <w:r>
              <w:rPr>
                <w:rFonts w:ascii="Times New Roman"/>
                <w:b w:val="false"/>
                <w:i w:val="false"/>
                <w:color w:val="000000"/>
                <w:sz w:val="20"/>
              </w:rPr>
              <w:t>
почек – в связи с риском</w:t>
            </w:r>
          </w:p>
          <w:p>
            <w:pPr>
              <w:spacing w:after="20"/>
              <w:ind w:left="20"/>
              <w:jc w:val="both"/>
            </w:pPr>
            <w:r>
              <w:rPr>
                <w:rFonts w:ascii="Times New Roman"/>
                <w:b w:val="false"/>
                <w:i w:val="false"/>
                <w:color w:val="000000"/>
                <w:sz w:val="20"/>
              </w:rPr>
              <w:t>
кумуляции и токсичности</w:t>
            </w:r>
          </w:p>
          <w:p>
            <w:pPr>
              <w:spacing w:after="20"/>
              <w:ind w:left="20"/>
              <w:jc w:val="both"/>
            </w:pPr>
            <w:r>
              <w:rPr>
                <w:rFonts w:ascii="Times New Roman"/>
                <w:b w:val="false"/>
                <w:i w:val="false"/>
                <w:color w:val="000000"/>
                <w:sz w:val="20"/>
              </w:rPr>
              <w:t>
(метаболический ацидоз).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 может</w:t>
            </w:r>
          </w:p>
          <w:p>
            <w:pPr>
              <w:spacing w:after="20"/>
              <w:ind w:left="20"/>
              <w:jc w:val="both"/>
            </w:pPr>
            <w:r>
              <w:rPr>
                <w:rFonts w:ascii="Times New Roman"/>
                <w:b w:val="false"/>
                <w:i w:val="false"/>
                <w:color w:val="000000"/>
                <w:sz w:val="20"/>
              </w:rPr>
              <w:t>
вызывать легкое местное</w:t>
            </w:r>
          </w:p>
          <w:p>
            <w:pPr>
              <w:spacing w:after="20"/>
              <w:ind w:left="20"/>
              <w:jc w:val="both"/>
            </w:pPr>
            <w:r>
              <w:rPr>
                <w:rFonts w:ascii="Times New Roman"/>
                <w:b w:val="false"/>
                <w:i w:val="false"/>
                <w:color w:val="000000"/>
                <w:sz w:val="20"/>
              </w:rPr>
              <w:t>
раздражение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бергамота Бергаптен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Повышается чувствительность к ультрофиолетовым лучам (как к натуральным, так и искусственным лучам)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при наличии бергаптена в масле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Бутилгидроксианизол Е320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 раздражения глаз и слизистых оболочек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Бутилгидрокситолуол Е321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 раздражения глаз и слизистых оболочек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касторовое полиэтоксилированное;масло касторовое полиэтоксилированное гидрогенизированное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Серьезные аллергические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желудочно-кишечного тракта и диарея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цетостеари-ловый;спирт цетиловый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Хлоркрезол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Раздражения кожи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и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этанола в разовой дозе менее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содержит низкий уровень этанола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этанола, менее 100 мг в разовой дозе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мг до 3 г этанола в разовой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для лиц страдающих алкоголизмом, эпилепсией, детям, беременным и кормящим женщинам, больным с заболеваниями печени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и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 в разовой дозе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для лиц страдающих алкоголизмом, эпилепсией, детям, беременным и кормящим женщинам и больным с заболеваниями печени; влияет на способность управления транспортными средствами или опасными механизмами; влияет и изменяет действия других лекарств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этилового спирта в этих лекарственных препаратах может влиять и изменять действия других лекарств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случаи местных кожных реакций (контактные дерматиты)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желудочно-кишечного тракта и диарея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назначением препаратов устанавливается переносимость фруктозы; противопоказано больным с наследственной непереносимостью фруктозы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фруктозы в г в разовой дозе препарата; не назначать пациентам с сахарным диабетом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лекарственные формы для приема внутрь, таблетки жевательные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Наносят вред зубам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длительном использовании в течение двух или более недель</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галактозы, галактоземией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галактозы, галактоземией или мальабсорбцией глюкозогалактозы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галактозы в г в разовой дозе препарата; осторожно назначать больным с сахарным диабетом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мальабсорбцией глюкозы-галактозы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глюкозы в г в разовой дозе препарата; осторожно назначать больным с сахарным диабетом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приема внутрь Сосательные жевательные таблетки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повреждающее действие на зубы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информация включается в инструкцию, при длительном применении (две и более недель)</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г/в 1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Побочные реакции: головная боль, нарушения желудочно-кишечного тракта, диарея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Послабляющее действие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(в качестве вспомогательного вещества)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 снижение свертываемости крови: противопоказано лицам с аллергической реакцией на гепарин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гидрогенизированной глюкозы (или мальтит жидкий)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гидрогенизированной глюкозы - 2,3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инвертный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 или мальабсорбцией глюкозы-галактозы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глюкозы и фруктозы в г в разовой дозе препарата; осторожно назначать больным с сахарным диабетом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приема внутрь; сосательные жевательные таблетки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повреждающее действие на зубы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длительном применении (две и более недели)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Лактит Е 966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 галактозы, галактоземией или мальабсорбцией глюкозы-галактозы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лактита - 2,3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галактозы, дефицитом фермента Lapp (ЛАПП)-лактазы, мальабсорбцией глюкозы-галактозы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лактозы в г в разовой дозе препарата; осторожно назначать больным с сахарным диабетом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Ланолин (Шерстяной жир)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965 Мальтит; Е 953 Изомальтитол; Мальтит жидкий (сироп гидрогенизированной глюкозы)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гидрогенизированной глюкозы - 2,3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 (маннит) Е421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соединения ртути:1) тиомерсал2) фенил-ртути нитрат3) фенил-ртути ацетат4) фенил-ртути борат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Офтольмалогические лекарственные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 нарушение пигментации кожи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Парагидроксибензоаты и их эфиры:1) этилпара-гидроксибензоат (Е 214)2) пропил-парагид- роксибензоат (Е 216)3) магния хлорид пропилпарагидроксибензоат (Е 217)4) метил-парагидроксибензоат (Е 218)5) натрия метилпарагидроксибензоат (Е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офтольмалогические лекарственные формы;местное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 замедленного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 ингалационное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 замедленного типа, бронхоспазм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пероральное,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фенилкетонурией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калия менее 1 ммоль в разовой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калия в ммоль (или мг) в разовой дозе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инструкции информация относительно содержания калия основывается на общем содержании калия в препарате; менее 1 ммоль (39 мг) в разовой дозе, считаются препаратами свободными от калия; особенно важно, при применении в педиатрической практике, где назначаются препараты с низким уровнем калия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калия 1 ммоль в разовой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калия в ммоль (или мг) в разовой дозе препарата; осторожно назначать лицам со сниженной функцией почек или у которых контролируется поступление калия с пищей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Внутривенное введение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ммоль/л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месте инъекции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(E 1520)</w:t>
            </w:r>
          </w:p>
          <w:p>
            <w:pPr>
              <w:spacing w:after="20"/>
              <w:ind w:left="20"/>
              <w:jc w:val="both"/>
            </w:pPr>
            <w:r>
              <w:rPr>
                <w:rFonts w:ascii="Times New Roman"/>
                <w:b w:val="false"/>
                <w:i w:val="false"/>
                <w:color w:val="000000"/>
                <w:sz w:val="20"/>
              </w:rPr>
              <w:t>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Вы беременны или кормите грудью, не принимайте данный лекарственный препарат, если только он не рекомендован лечащим врачом. Во время приема данного лекарственного препарата лечащий врач может провести дополнительное обследование.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Несмотря на то, что не показано, что пропиленгликоль вызывает репродуктивную и онтогенетическую токсичность у животных или людей, он может достигать плода и обнаруживался в молоке. Как следствие, необходимость введения пропиленгликоля беременным и кормящим грудью пациентам следует рассматривать в индивидуальном порядке.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(E 1520)</w:t>
            </w:r>
          </w:p>
          <w:p>
            <w:pPr>
              <w:spacing w:after="20"/>
              <w:ind w:left="20"/>
              <w:jc w:val="both"/>
            </w:pPr>
            <w:r>
              <w:rPr>
                <w:rFonts w:ascii="Times New Roman"/>
                <w:b w:val="false"/>
                <w:i w:val="false"/>
                <w:color w:val="000000"/>
                <w:sz w:val="20"/>
              </w:rPr>
              <w:t>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у Вас заболевание печени или почек, не принимайте данный лекарственный препарат, если только он не рекомендован лечащим врачом. Во время приема данного лекарственного препарата лечащий врач может провести дополнительное обследование.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установить медицинское наблюдение за пациентами с нарушением функции почек или печени, поскольку сообщалось о различных нежелательных явлениях, обусловленных пропиленгликолем, таких как почечная дисфункция (острый тубулярный некроз), острая почечная недостаточность и дисфункция печени.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(E 1520)</w:t>
            </w:r>
          </w:p>
          <w:p>
            <w:pPr>
              <w:spacing w:after="20"/>
              <w:ind w:left="20"/>
              <w:jc w:val="both"/>
            </w:pPr>
            <w:r>
              <w:rPr>
                <w:rFonts w:ascii="Times New Roman"/>
                <w:b w:val="false"/>
                <w:i w:val="false"/>
                <w:color w:val="000000"/>
                <w:sz w:val="20"/>
              </w:rPr>
              <w:t>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содержащийся в данном лекарственном препарате, может оказывать такое же действие, как алкоголь, повышая вероятность развития нежелательных реакций.</w:t>
            </w:r>
          </w:p>
          <w:p>
            <w:pPr>
              <w:spacing w:after="20"/>
              <w:ind w:left="20"/>
              <w:jc w:val="both"/>
            </w:pPr>
            <w:r>
              <w:rPr>
                <w:rFonts w:ascii="Times New Roman"/>
                <w:b w:val="false"/>
                <w:i w:val="false"/>
                <w:color w:val="000000"/>
                <w:sz w:val="20"/>
              </w:rPr>
              <w:t>
Не применяйте данный лекарственный препарат у детей младше 5 лет.</w:t>
            </w:r>
          </w:p>
          <w:p>
            <w:pPr>
              <w:spacing w:after="20"/>
              <w:ind w:left="20"/>
              <w:jc w:val="both"/>
            </w:pPr>
            <w:r>
              <w:rPr>
                <w:rFonts w:ascii="Times New Roman"/>
                <w:b w:val="false"/>
                <w:i w:val="false"/>
                <w:color w:val="000000"/>
                <w:sz w:val="20"/>
              </w:rPr>
              <w:t>
Применяйте данный лекарственный препарат только по назначению врача. Во время приема данного лекарственного препарата врач может провести дополнительное обследование.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фоне высоких доз и продолжительного применения пропиленгликоля сообщалось о различных нежелательных явлениях, таких как гиперосмоляльность,</w:t>
            </w:r>
          </w:p>
          <w:p>
            <w:pPr>
              <w:spacing w:after="20"/>
              <w:ind w:left="20"/>
              <w:jc w:val="both"/>
            </w:pPr>
            <w:r>
              <w:rPr>
                <w:rFonts w:ascii="Times New Roman"/>
                <w:b w:val="false"/>
                <w:i w:val="false"/>
                <w:color w:val="000000"/>
                <w:sz w:val="20"/>
              </w:rPr>
              <w:t>
лактат-ацидоз; почечная дисфункция (острый тубулярный некроз), острая почечная недостаточность; кардиотоксичность (аритмии, гипотензия); нарушения со стороны центральной нервной системы (депрессия, кома, припадки); угнетение дыхания, одышка; печеночная дисфункция; гемолитическая реакция (внутрисосудистый гемолиз) и гемоглобинурия, а также полиорганная дисфункция.</w:t>
            </w:r>
          </w:p>
          <w:p>
            <w:pPr>
              <w:spacing w:after="20"/>
              <w:ind w:left="20"/>
              <w:jc w:val="both"/>
            </w:pPr>
            <w:r>
              <w:rPr>
                <w:rFonts w:ascii="Times New Roman"/>
                <w:b w:val="false"/>
                <w:i w:val="false"/>
                <w:color w:val="000000"/>
                <w:sz w:val="20"/>
              </w:rPr>
              <w:t>
В связи с этим дозы, превышающие</w:t>
            </w:r>
          </w:p>
          <w:p>
            <w:pPr>
              <w:spacing w:after="20"/>
              <w:ind w:left="20"/>
              <w:jc w:val="both"/>
            </w:pPr>
            <w:r>
              <w:rPr>
                <w:rFonts w:ascii="Times New Roman"/>
                <w:b w:val="false"/>
                <w:i w:val="false"/>
                <w:color w:val="000000"/>
                <w:sz w:val="20"/>
              </w:rPr>
              <w:t>
500 мг/кг/сут, можно вводить детям &gt;5 лет, однако требуется индивидуальный подход.</w:t>
            </w:r>
          </w:p>
          <w:p>
            <w:pPr>
              <w:spacing w:after="20"/>
              <w:ind w:left="20"/>
              <w:jc w:val="both"/>
            </w:pPr>
            <w:r>
              <w:rPr>
                <w:rFonts w:ascii="Times New Roman"/>
                <w:b w:val="false"/>
                <w:i w:val="false"/>
                <w:color w:val="000000"/>
                <w:sz w:val="20"/>
              </w:rPr>
              <w:t>
После отмены пропиленгликоля нежелательные явления обычно разрешаются, в более тяжелых случаях — после гемодиализа.</w:t>
            </w:r>
          </w:p>
          <w:p>
            <w:pPr>
              <w:spacing w:after="20"/>
              <w:ind w:left="20"/>
              <w:jc w:val="both"/>
            </w:pPr>
            <w:r>
              <w:rPr>
                <w:rFonts w:ascii="Times New Roman"/>
                <w:b w:val="false"/>
                <w:i w:val="false"/>
                <w:color w:val="000000"/>
                <w:sz w:val="20"/>
              </w:rPr>
              <w:t>
Требуется медицинское наблюдение.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(E 1520)</w:t>
            </w:r>
          </w:p>
          <w:p>
            <w:pPr>
              <w:spacing w:after="20"/>
              <w:ind w:left="20"/>
              <w:jc w:val="both"/>
            </w:pPr>
            <w:r>
              <w:rPr>
                <w:rFonts w:ascii="Times New Roman"/>
                <w:b w:val="false"/>
                <w:i w:val="false"/>
                <w:color w:val="000000"/>
                <w:sz w:val="20"/>
              </w:rPr>
              <w:t>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может вызывать раздражение кожи.</w:t>
            </w:r>
          </w:p>
          <w:p>
            <w:pPr>
              <w:spacing w:after="20"/>
              <w:ind w:left="20"/>
              <w:jc w:val="both"/>
            </w:pPr>
            <w:r>
              <w:rPr>
                <w:rFonts w:ascii="Times New Roman"/>
                <w:b w:val="false"/>
                <w:i w:val="false"/>
                <w:color w:val="000000"/>
                <w:sz w:val="20"/>
              </w:rPr>
              <w:t>
Не применяйте данный лекарственный препарат на открытых ранах или больших площадях поврежденной или пораженной кожи (например, после ожогов) у детей младше 4 недель без консультации лечащего врача или работника аптеки.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(E 1520)</w:t>
            </w:r>
          </w:p>
          <w:p>
            <w:pPr>
              <w:spacing w:after="20"/>
              <w:ind w:left="20"/>
              <w:jc w:val="both"/>
            </w:pPr>
            <w:r>
              <w:rPr>
                <w:rFonts w:ascii="Times New Roman"/>
                <w:b w:val="false"/>
                <w:i w:val="false"/>
                <w:color w:val="000000"/>
                <w:sz w:val="20"/>
              </w:rPr>
              <w:t>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может вызывать раздражение кожи.</w:t>
            </w:r>
          </w:p>
          <w:p>
            <w:pPr>
              <w:spacing w:after="20"/>
              <w:ind w:left="20"/>
              <w:jc w:val="both"/>
            </w:pPr>
            <w:r>
              <w:rPr>
                <w:rFonts w:ascii="Times New Roman"/>
                <w:b w:val="false"/>
                <w:i w:val="false"/>
                <w:color w:val="000000"/>
                <w:sz w:val="20"/>
              </w:rPr>
              <w:t>
Поскольку данный лекарственный препарат содержит пропиленгликоль, не применяйте его на открытых ранах или больших площадях поврежденной или пораженной кожи (например, после ожогов) без консультации лечащего врача или работника аптеки.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(E 1520)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лекарственный препарат содержит x мг пропиленгликоля в каждой</w:t>
            </w:r>
          </w:p>
          <w:p>
            <w:pPr>
              <w:spacing w:after="20"/>
              <w:ind w:left="20"/>
              <w:jc w:val="both"/>
            </w:pPr>
            <w:r>
              <w:rPr>
                <w:rFonts w:ascii="Times New Roman"/>
                <w:b w:val="false"/>
                <w:i w:val="false"/>
                <w:color w:val="000000"/>
                <w:sz w:val="20"/>
              </w:rPr>
              <w:t>
&lt;единица дозирования&gt;</w:t>
            </w:r>
          </w:p>
          <w:p>
            <w:pPr>
              <w:spacing w:after="20"/>
              <w:ind w:left="20"/>
              <w:jc w:val="both"/>
            </w:pPr>
            <w:r>
              <w:rPr>
                <w:rFonts w:ascii="Times New Roman"/>
                <w:b w:val="false"/>
                <w:i w:val="false"/>
                <w:color w:val="000000"/>
                <w:sz w:val="20"/>
              </w:rPr>
              <w:t>
&lt;единица объема&gt;</w:t>
            </w:r>
          </w:p>
          <w:p>
            <w:pPr>
              <w:spacing w:after="20"/>
              <w:ind w:left="20"/>
              <w:jc w:val="both"/>
            </w:pPr>
            <w:r>
              <w:rPr>
                <w:rFonts w:ascii="Times New Roman"/>
                <w:b w:val="false"/>
                <w:i w:val="false"/>
                <w:color w:val="000000"/>
                <w:sz w:val="20"/>
              </w:rPr>
              <w:t>
&lt;что эквивалентно</w:t>
            </w:r>
          </w:p>
          <w:p>
            <w:pPr>
              <w:spacing w:after="20"/>
              <w:ind w:left="20"/>
              <w:jc w:val="both"/>
            </w:pPr>
            <w:r>
              <w:rPr>
                <w:rFonts w:ascii="Times New Roman"/>
                <w:b w:val="false"/>
                <w:i w:val="false"/>
                <w:color w:val="000000"/>
                <w:sz w:val="20"/>
              </w:rPr>
              <w:t>
X мг/&lt;масса&gt;&lt;объем.&gt;&gt;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(E 1520)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Вашему ребенку меньше 4 недель, прежде чем дать ему данный лекарственный препарат, посоветуйтесь с лечащим врачом или работником аптеки, особенно если ребенок получает другие лекарственные препараты, содержащие пропиленгликоль или алкоголь.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Одновременное введение с любым субстратом алкогольдегидрогеназы, таким как этанол, может вызывать серьезные нежелательные реакции у новорожденных.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(E 1520)</w:t>
            </w:r>
          </w:p>
          <w:p>
            <w:pPr>
              <w:spacing w:after="20"/>
              <w:ind w:left="20"/>
              <w:jc w:val="both"/>
            </w:pPr>
            <w:r>
              <w:rPr>
                <w:rFonts w:ascii="Times New Roman"/>
                <w:b w:val="false"/>
                <w:i w:val="false"/>
                <w:color w:val="000000"/>
                <w:sz w:val="20"/>
              </w:rPr>
              <w:t>
и эфиры пропиленгликоля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Вашему ребенку меньше 5 лет, прежде чем дать ему данный лекарственный препарат, посоветуйтесь с лечащим врачом или работником аптеки, особенно если ребенок получает другие лекарственные препараты, содержащие пропиленгликоль или алкоголь.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Одновременное введение с любым субстратом алкогольдегидрогеназы, таким как этанол, может вызывать серьезные нежелательные реакции у детей младше 5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кунжутное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пути введения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Редкие случаи серьезных аллергических реакций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натрия менее 1 ммоль в разовой дозе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натрия в ммоль (или мг) в разовой дозе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инструкции информация относительно содержания натрия основывается на общем содержании натрия в препарате; препараты содержащие натрия менее 1 ммоль (23 мг) в разовой дозе, считаются препаратами свободными от натрия; Особенно это важно, при применении в педиатрической практике, где назначаются препараты с низким уровнем натрия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натрия 1 ммоль в разовой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натрия в ммоль (или мг) в разовой дозе препарата; осторожно при назначении лицам, соблюдающим бессолевую диету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сорбиновая и ее соли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Е420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Противопоказаны пациентам с наследственной непереносимостью фруктозы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сорбитола - 2,6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соевое,Масло соевое гидрогенизированное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пути введения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Сукроза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 мальабсорбцией глюкозы-галактозы, дефицитом фермента сукразы-изомальтазы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сукразы в граммах в разовой дозе препарата;осторожно назначать больным с сахарным диабетом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приема внутрь; сосательные, жевательные таблетки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Повреждающее действие на зубы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информация включается в инструкцию, когда лекарственный препарат предназначен для длительного применения (две и более недель)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Сульфиты, включая метабисульфиты:1) серы диоксид Е 2202) натрия сульфит Е 2213) натрия бисульфит Е 2224) натрия метабисульфит Е 2235) калия метабисульфит Е 2246) калия бисульфит Е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 ингаляционное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Серьезные аллергические реакции и бронхоспазм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Пшеничный крахмал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 лицам с аллергическими реакциями на пшеничный крахмал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Пшеничный крахмал может содержать Глютен (следы)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ксилитола - 2,4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82" w:id="611"/>
      <w:r>
        <w:rPr>
          <w:rFonts w:ascii="Times New Roman"/>
          <w:b w:val="false"/>
          <w:i w:val="false"/>
          <w:color w:val="000000"/>
          <w:sz w:val="28"/>
        </w:rPr>
        <w:t>
      Используемые сокращения:</w:t>
      </w:r>
    </w:p>
    <w:bookmarkEnd w:id="611"/>
    <w:p>
      <w:pPr>
        <w:spacing w:after="0"/>
        <w:ind w:left="0"/>
        <w:jc w:val="both"/>
      </w:pPr>
      <w:r>
        <w:rPr>
          <w:rFonts w:ascii="Times New Roman"/>
          <w:b w:val="false"/>
          <w:i w:val="false"/>
          <w:color w:val="000000"/>
          <w:sz w:val="28"/>
        </w:rPr>
        <w:t>мг – миллиграмм;</w:t>
      </w:r>
    </w:p>
    <w:p>
      <w:pPr>
        <w:spacing w:after="0"/>
        <w:ind w:left="0"/>
        <w:jc w:val="both"/>
      </w:pPr>
      <w:r>
        <w:rPr>
          <w:rFonts w:ascii="Times New Roman"/>
          <w:b w:val="false"/>
          <w:i w:val="false"/>
          <w:color w:val="000000"/>
          <w:sz w:val="28"/>
        </w:rPr>
        <w:t>кг – килограмм;</w:t>
      </w:r>
    </w:p>
    <w:p>
      <w:pPr>
        <w:spacing w:after="0"/>
        <w:ind w:left="0"/>
        <w:jc w:val="both"/>
      </w:pPr>
      <w:r>
        <w:rPr>
          <w:rFonts w:ascii="Times New Roman"/>
          <w:b w:val="false"/>
          <w:i w:val="false"/>
          <w:color w:val="000000"/>
          <w:sz w:val="28"/>
        </w:rPr>
        <w:t>мкг – микрограмм;</w:t>
      </w:r>
    </w:p>
    <w:p>
      <w:pPr>
        <w:spacing w:after="0"/>
        <w:ind w:left="0"/>
        <w:jc w:val="both"/>
      </w:pPr>
      <w:r>
        <w:rPr>
          <w:rFonts w:ascii="Times New Roman"/>
          <w:b w:val="false"/>
          <w:i w:val="false"/>
          <w:color w:val="000000"/>
          <w:sz w:val="28"/>
        </w:rPr>
        <w:t>г – грамм;</w:t>
      </w:r>
    </w:p>
    <w:p>
      <w:pPr>
        <w:spacing w:after="0"/>
        <w:ind w:left="0"/>
        <w:jc w:val="both"/>
      </w:pPr>
      <w:r>
        <w:rPr>
          <w:rFonts w:ascii="Times New Roman"/>
          <w:b w:val="false"/>
          <w:i w:val="false"/>
          <w:color w:val="000000"/>
          <w:sz w:val="28"/>
        </w:rPr>
        <w:t>ккал – килокалорий;</w:t>
      </w:r>
    </w:p>
    <w:p>
      <w:pPr>
        <w:spacing w:after="0"/>
        <w:ind w:left="0"/>
        <w:jc w:val="both"/>
      </w:pPr>
      <w:r>
        <w:rPr>
          <w:rFonts w:ascii="Times New Roman"/>
          <w:b w:val="false"/>
          <w:i w:val="false"/>
          <w:color w:val="000000"/>
          <w:sz w:val="28"/>
        </w:rPr>
        <w:t>ммоль – милимоль;</w:t>
      </w:r>
    </w:p>
    <w:p>
      <w:pPr>
        <w:spacing w:after="0"/>
        <w:ind w:left="0"/>
        <w:jc w:val="both"/>
      </w:pPr>
      <w:r>
        <w:rPr>
          <w:rFonts w:ascii="Times New Roman"/>
          <w:b w:val="false"/>
          <w:i w:val="false"/>
          <w:color w:val="000000"/>
          <w:sz w:val="28"/>
        </w:rPr>
        <w:t>л – литр.</w:t>
      </w:r>
    </w:p>
    <w:bookmarkStart w:name="z3583" w:id="612"/>
    <w:p>
      <w:pPr>
        <w:spacing w:after="0"/>
        <w:ind w:left="0"/>
        <w:jc w:val="both"/>
      </w:pPr>
      <w:r>
        <w:rPr>
          <w:rFonts w:ascii="Times New Roman"/>
          <w:b w:val="false"/>
          <w:i w:val="false"/>
          <w:color w:val="000000"/>
          <w:sz w:val="28"/>
        </w:rPr>
        <w:t>
      Примечание:</w:t>
      </w:r>
    </w:p>
    <w:bookmarkEnd w:id="612"/>
    <w:bookmarkStart w:name="z3584" w:id="613"/>
    <w:p>
      <w:pPr>
        <w:spacing w:after="0"/>
        <w:ind w:left="0"/>
        <w:jc w:val="both"/>
      </w:pPr>
      <w:r>
        <w:rPr>
          <w:rFonts w:ascii="Times New Roman"/>
          <w:b w:val="false"/>
          <w:i w:val="false"/>
          <w:color w:val="000000"/>
          <w:sz w:val="28"/>
        </w:rPr>
        <w:t>
      * Независимо от количественного содержания вспомогательных веществ, информация, указанная в колонке 5, отражается в инструкции по медицинскому применению.</w:t>
      </w:r>
    </w:p>
    <w:bookmarkEnd w:id="613"/>
    <w:bookmarkStart w:name="z3585" w:id="614"/>
    <w:p>
      <w:pPr>
        <w:spacing w:after="0"/>
        <w:ind w:left="0"/>
        <w:jc w:val="both"/>
      </w:pPr>
      <w:r>
        <w:rPr>
          <w:rFonts w:ascii="Times New Roman"/>
          <w:b w:val="false"/>
          <w:i w:val="false"/>
          <w:color w:val="000000"/>
          <w:sz w:val="28"/>
        </w:rPr>
        <w:t>
      ** Информация, указанная в колонке 6, предназначена для экспертов при проведении специализированной экспертизы лекарственного средства.</w:t>
      </w:r>
    </w:p>
    <w:bookmarkEnd w:id="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проведения экспертизы</w:t>
            </w:r>
            <w:r>
              <w:br/>
            </w:r>
            <w:r>
              <w:rPr>
                <w:rFonts w:ascii="Times New Roman"/>
                <w:b w:val="false"/>
                <w:i w:val="false"/>
                <w:color w:val="000000"/>
                <w:sz w:val="20"/>
              </w:rPr>
              <w:t>лекарственных средств</w:t>
            </w:r>
          </w:p>
        </w:tc>
      </w:tr>
    </w:tbl>
    <w:bookmarkStart w:name="z3393" w:id="615"/>
    <w:p>
      <w:pPr>
        <w:spacing w:after="0"/>
        <w:ind w:left="0"/>
        <w:jc w:val="left"/>
      </w:pPr>
      <w:r>
        <w:rPr>
          <w:rFonts w:ascii="Times New Roman"/>
          <w:b/>
          <w:i w:val="false"/>
          <w:color w:val="000000"/>
        </w:rPr>
        <w:t xml:space="preserve"> Перечень изменений, вносимых в регистрационное досье лекарственного средства</w:t>
      </w:r>
    </w:p>
    <w:bookmarkEnd w:id="615"/>
    <w:p>
      <w:pPr>
        <w:spacing w:after="0"/>
        <w:ind w:left="0"/>
        <w:jc w:val="both"/>
      </w:pPr>
      <w:r>
        <w:rPr>
          <w:rFonts w:ascii="Times New Roman"/>
          <w:b w:val="false"/>
          <w:i w:val="false"/>
          <w:color w:val="ff0000"/>
          <w:sz w:val="28"/>
        </w:rPr>
        <w:t xml:space="preserve">
      Сноска. Приложение 18 - в редакции приказа Министра здравоохранения РК от 25.08.2025 </w:t>
      </w:r>
      <w:r>
        <w:rPr>
          <w:rFonts w:ascii="Times New Roman"/>
          <w:b w:val="false"/>
          <w:i w:val="false"/>
          <w:color w:val="ff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94" w:id="616"/>
    <w:p>
      <w:pPr>
        <w:spacing w:after="0"/>
        <w:ind w:left="0"/>
        <w:jc w:val="both"/>
      </w:pPr>
      <w:r>
        <w:rPr>
          <w:rFonts w:ascii="Times New Roman"/>
          <w:b w:val="false"/>
          <w:i w:val="false"/>
          <w:color w:val="000000"/>
          <w:sz w:val="28"/>
        </w:rPr>
        <w:t>
      А. Административные изменения</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Изменение названия и (или) адреса держателя регистрационного удостоверения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Держатель регистрационного удостоверения не меняется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Смена держателя регистрационного удостоверения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1.Держателем регистрационного удостоверения является юридическое лицо.</w:t>
            </w:r>
          </w:p>
          <w:p>
            <w:pPr>
              <w:spacing w:after="20"/>
              <w:ind w:left="20"/>
              <w:jc w:val="both"/>
            </w:pPr>
            <w:r>
              <w:rPr>
                <w:rFonts w:ascii="Times New Roman"/>
                <w:b w:val="false"/>
                <w:i w:val="false"/>
                <w:color w:val="000000"/>
                <w:sz w:val="20"/>
              </w:rPr>
              <w:t>
2. Изменение не требует оценки безопасности, качества и эффективности и соотношения польза-риск лекарственного средства (специализированная экспертиза).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Документ от соответствующего уполномоченного органа (например, налогового органа), в котором указано новое название или адрес.</w:t>
            </w:r>
          </w:p>
          <w:p>
            <w:pPr>
              <w:spacing w:after="20"/>
              <w:ind w:left="20"/>
              <w:jc w:val="both"/>
            </w:pPr>
            <w:r>
              <w:rPr>
                <w:rFonts w:ascii="Times New Roman"/>
                <w:b w:val="false"/>
                <w:i w:val="false"/>
                <w:color w:val="000000"/>
                <w:sz w:val="20"/>
              </w:rPr>
              <w:t>
2. Пересмотренная информация о лекарственном препарате (обновленная краткая характеристика лекарственного препарата, инструкция по медицинскому применению (листок-вкладыш), маркировка).</w:t>
            </w:r>
          </w:p>
          <w:p>
            <w:pPr>
              <w:spacing w:after="20"/>
              <w:ind w:left="20"/>
              <w:jc w:val="both"/>
            </w:pPr>
            <w:r>
              <w:rPr>
                <w:rFonts w:ascii="Times New Roman"/>
                <w:b w:val="false"/>
                <w:i w:val="false"/>
                <w:color w:val="000000"/>
                <w:sz w:val="20"/>
              </w:rPr>
              <w:t>
3. Краткая характеристика системы фармаконадзора от нового держателя регистрационного удостоверения (далее – ДРУ) включают следующие элементы:</w:t>
            </w:r>
          </w:p>
          <w:p>
            <w:pPr>
              <w:spacing w:after="20"/>
              <w:ind w:left="20"/>
              <w:jc w:val="both"/>
            </w:pPr>
            <w:r>
              <w:rPr>
                <w:rFonts w:ascii="Times New Roman"/>
                <w:b w:val="false"/>
                <w:i w:val="false"/>
                <w:color w:val="000000"/>
                <w:sz w:val="20"/>
              </w:rPr>
              <w:t>
информация о том, что держатель регистрационного удостоверения имеет в своем распоряжении уполномоченное лицо за глобальный фармаконадзор;</w:t>
            </w:r>
          </w:p>
          <w:p>
            <w:pPr>
              <w:spacing w:after="20"/>
              <w:ind w:left="20"/>
              <w:jc w:val="both"/>
            </w:pPr>
            <w:r>
              <w:rPr>
                <w:rFonts w:ascii="Times New Roman"/>
                <w:b w:val="false"/>
                <w:i w:val="false"/>
                <w:color w:val="000000"/>
                <w:sz w:val="20"/>
              </w:rPr>
              <w:t>
контактные данные уполномоченного лица за глобальный фармаконадзор;</w:t>
            </w:r>
          </w:p>
          <w:p>
            <w:pPr>
              <w:spacing w:after="20"/>
              <w:ind w:left="20"/>
              <w:jc w:val="both"/>
            </w:pPr>
            <w:r>
              <w:rPr>
                <w:rFonts w:ascii="Times New Roman"/>
                <w:b w:val="false"/>
                <w:i w:val="false"/>
                <w:color w:val="000000"/>
                <w:sz w:val="20"/>
              </w:rPr>
              <w:t>
декларация, подписанная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w:t>
            </w:r>
          </w:p>
          <w:p>
            <w:pPr>
              <w:spacing w:after="20"/>
              <w:ind w:left="20"/>
              <w:jc w:val="both"/>
            </w:pPr>
            <w:r>
              <w:rPr>
                <w:rFonts w:ascii="Times New Roman"/>
                <w:b w:val="false"/>
                <w:i w:val="false"/>
                <w:color w:val="000000"/>
                <w:sz w:val="20"/>
              </w:rPr>
              <w:t>
ссылка на место (адрес), где хранится мастер-файл системы фармаконадзора.</w:t>
            </w:r>
          </w:p>
          <w:p>
            <w:pPr>
              <w:spacing w:after="20"/>
              <w:ind w:left="20"/>
              <w:jc w:val="both"/>
            </w:pPr>
            <w:r>
              <w:rPr>
                <w:rFonts w:ascii="Times New Roman"/>
                <w:b w:val="false"/>
                <w:i w:val="false"/>
                <w:color w:val="000000"/>
                <w:sz w:val="20"/>
              </w:rPr>
              <w:t>
4. Договоры между производителем и ДРУ на право осуществления деятельности по фармаконадзору.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 Изменение (торгового) наименования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Лекарственные препараты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Избегать путаницы с названиями существующих медицинских препаратов или же с Международным непатентованным наименованием (далее – МНН), если же наименование общепринятое, изменение произведено в следующем порядке: от общепринятого названия к фармакопейному или к МНН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Мотивированное обоснование необходимости изменения названия препарата.</w:t>
            </w:r>
          </w:p>
          <w:p>
            <w:pPr>
              <w:spacing w:after="20"/>
              <w:ind w:left="20"/>
              <w:jc w:val="both"/>
            </w:pPr>
            <w:r>
              <w:rPr>
                <w:rFonts w:ascii="Times New Roman"/>
                <w:b w:val="false"/>
                <w:i w:val="false"/>
                <w:color w:val="000000"/>
                <w:sz w:val="20"/>
              </w:rPr>
              <w:t>
2. Пересмотренная информация о лекарственном препарате (обновленная краткая характеристика лекарственного препарата, инструкция по медицинскому применению (листок-вкладыш), маркировка).</w:t>
            </w:r>
          </w:p>
          <w:p>
            <w:pPr>
              <w:spacing w:after="20"/>
              <w:ind w:left="20"/>
              <w:jc w:val="both"/>
            </w:pPr>
            <w:r>
              <w:rPr>
                <w:rFonts w:ascii="Times New Roman"/>
                <w:b w:val="false"/>
                <w:i w:val="false"/>
                <w:color w:val="000000"/>
                <w:sz w:val="20"/>
              </w:rPr>
              <w:t>
3. Копия документа, выданного компетентными органами страны-производителя, который удостоверяет изменение его названия.</w:t>
            </w:r>
          </w:p>
          <w:p>
            <w:pPr>
              <w:spacing w:after="20"/>
              <w:ind w:left="20"/>
              <w:jc w:val="both"/>
            </w:pPr>
            <w:r>
              <w:rPr>
                <w:rFonts w:ascii="Times New Roman"/>
                <w:b w:val="false"/>
                <w:i w:val="false"/>
                <w:color w:val="000000"/>
                <w:sz w:val="20"/>
              </w:rPr>
              <w:t>
4. Подписанная декларация о том, что место, способ, состав, нормативный документ, регламентирующий качество препарата остались без изменения.</w:t>
            </w:r>
          </w:p>
          <w:p>
            <w:pPr>
              <w:spacing w:after="20"/>
              <w:ind w:left="20"/>
              <w:jc w:val="both"/>
            </w:pPr>
            <w:r>
              <w:rPr>
                <w:rFonts w:ascii="Times New Roman"/>
                <w:b w:val="false"/>
                <w:i w:val="false"/>
                <w:color w:val="000000"/>
                <w:sz w:val="20"/>
              </w:rPr>
              <w:t>
5. Ведомость изменений к утвержденному нормативному документу по контролю качества и безопасности ЛС.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 Изменение наименования активной фармацевтической субстанции или вспомогательного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Фармацевтическая субстанция (вспомогательное вещество) не изменяется.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Свидетельство Всемирной организации здравоохранения (далее – ВОЗ) об утверждении или копия перечня Международного непатентованного наименования. Если применимо, подтверждение того, что изменение соответствует Государственной Фармакопее Республики Казахстан. Декларация, что наименование растительных лекарственных препаратов растительного происхождения соответствует документам Республики Казахстан.</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4 Изменение названия и (или) адреса: производителя (включая, если применимо, площадок по контролю качества), или держателя мастер- файла активной фармацевтической субстанции (далее – МФАФС), или поставщика активной фармацевтической субстанции, исходных материалов, реактивов или промежуточных продуктов, используемых в производстве активной фармацевтической субстанции (если указано в техническом досье), если в регистрационном досье отсутствуют сертификаты соответствия Ph. Eur., или производителя нового вспомогательного вещества (если указано в техническом досье)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Производственная площадка и ни одна из производственных операций не изменяется.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Официальный документ от уполномоченного органа (например, налогового органа), в котором указано новое название и (или) адрес.</w:t>
            </w:r>
          </w:p>
          <w:p>
            <w:pPr>
              <w:spacing w:after="20"/>
              <w:ind w:left="20"/>
              <w:jc w:val="both"/>
            </w:pPr>
            <w:r>
              <w:rPr>
                <w:rFonts w:ascii="Times New Roman"/>
                <w:b w:val="false"/>
                <w:i w:val="false"/>
                <w:color w:val="000000"/>
                <w:sz w:val="20"/>
              </w:rPr>
              <w:t>
2. Поправка к соответствующему(соответствующим) разделу (разделам) досье.</w:t>
            </w:r>
          </w:p>
          <w:p>
            <w:pPr>
              <w:spacing w:after="20"/>
              <w:ind w:left="20"/>
              <w:jc w:val="both"/>
            </w:pPr>
            <w:r>
              <w:rPr>
                <w:rFonts w:ascii="Times New Roman"/>
                <w:b w:val="false"/>
                <w:i w:val="false"/>
                <w:color w:val="000000"/>
                <w:sz w:val="20"/>
              </w:rPr>
              <w:t>
3. При изменении названия держателя МФАФС — обновленное разрешение на доступ.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 Изменение названия и (или) адреса производителя лекарственного препарата, включая выпускающие площадки и площадки по контролю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Действия, за которые отвечает производитель (импортер), включают выпуск серий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Действия, за которые отвечает производитель (импортер), не включают выпуск серий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Нет изменения в производственном процессе, фактическом месте расположения площадки, в нормативном документе по контролю качества и безопасности лекарственного средства.</w:t>
            </w:r>
          </w:p>
          <w:p>
            <w:pPr>
              <w:spacing w:after="20"/>
              <w:ind w:left="20"/>
              <w:jc w:val="both"/>
            </w:pPr>
            <w:r>
              <w:rPr>
                <w:rFonts w:ascii="Times New Roman"/>
                <w:b w:val="false"/>
                <w:i w:val="false"/>
                <w:color w:val="000000"/>
                <w:sz w:val="20"/>
              </w:rPr>
              <w:t>
2. Изменение не требует оценки безопасности, качества и эффективности и соотношения польза-риск лекарственного средства (специализированная экспертиза).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Копия исправленного разрешения на производство (при наличии) или официальный документ от соответствующего уполномоченного органа, в котором упоминается новое название и (или) адрес.</w:t>
            </w:r>
          </w:p>
          <w:p>
            <w:pPr>
              <w:spacing w:after="20"/>
              <w:ind w:left="20"/>
              <w:jc w:val="both"/>
            </w:pPr>
            <w:r>
              <w:rPr>
                <w:rFonts w:ascii="Times New Roman"/>
                <w:b w:val="false"/>
                <w:i w:val="false"/>
                <w:color w:val="000000"/>
                <w:sz w:val="20"/>
              </w:rPr>
              <w:t>
2. Если применимо, поправка к соответствующему (соответствующим) разделу (разделам) досье, включая пересмотренную информацию о лекарственном препарате.</w:t>
            </w:r>
          </w:p>
          <w:p>
            <w:pPr>
              <w:spacing w:after="20"/>
              <w:ind w:left="20"/>
              <w:jc w:val="both"/>
            </w:pPr>
            <w:r>
              <w:rPr>
                <w:rFonts w:ascii="Times New Roman"/>
                <w:b w:val="false"/>
                <w:i w:val="false"/>
                <w:color w:val="000000"/>
                <w:sz w:val="20"/>
              </w:rPr>
              <w:t>
3. Обновленная краткая характеристика лекарственного препарата, инструкция по медицинскому применению (листок-вкладыш), маркировка.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кода анатомо-терапевтическо-химической (далее - АТХ) классификации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вследствие утверждения или изменения ВОЗ кода АТХ.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Свидетельство ВОЗ об утверждении или копия перечня кодов АТХ.</w:t>
            </w:r>
          </w:p>
          <w:p>
            <w:pPr>
              <w:spacing w:after="20"/>
              <w:ind w:left="20"/>
              <w:jc w:val="both"/>
            </w:pPr>
            <w:r>
              <w:rPr>
                <w:rFonts w:ascii="Times New Roman"/>
                <w:b w:val="false"/>
                <w:i w:val="false"/>
                <w:color w:val="000000"/>
                <w:sz w:val="20"/>
              </w:rPr>
              <w:t>
2. Пересмотренная информация о лекарственном препарате (обновленная краткая характеристика лекарственного препарата).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производственной площадки (в том числе для активной фармацевтической субстанции, промежуточных продуктов, лекарственного препарата, упаковщика, производителя, ответственного за выпуск серии, контроля качества серий или поставщика исходного материала, реактива или вспомогательного вещества (если указаны в досье)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Остается не менее одной ранее одобренной производственной площадки (производителя), осуществляющих те же функции, что и подлежащие исключению. Если применимо, в Республике Казахстан остается, по меньшей мере, один производитель, отвечающий за выпуск серий, способный сертифицировать испытание продукта в целях выпуска серий в Республике Казахстан.</w:t>
            </w:r>
          </w:p>
          <w:p>
            <w:pPr>
              <w:spacing w:after="20"/>
              <w:ind w:left="20"/>
              <w:jc w:val="both"/>
            </w:pPr>
            <w:r>
              <w:rPr>
                <w:rFonts w:ascii="Times New Roman"/>
                <w:b w:val="false"/>
                <w:i w:val="false"/>
                <w:color w:val="000000"/>
                <w:sz w:val="20"/>
              </w:rPr>
              <w:t>
2. Исключение не является следствием критических недостатков производства.</w:t>
            </w:r>
          </w:p>
          <w:p>
            <w:pPr>
              <w:spacing w:after="20"/>
              <w:ind w:left="20"/>
              <w:jc w:val="both"/>
            </w:pPr>
            <w:r>
              <w:rPr>
                <w:rFonts w:ascii="Times New Roman"/>
                <w:b w:val="false"/>
                <w:i w:val="false"/>
                <w:color w:val="000000"/>
                <w:sz w:val="20"/>
              </w:rPr>
              <w:t>
3. Изменение не требует оценки безопасности, качества и эффективности и соотношения польза-риск лекарственного средства (специализированная экспертиза).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В форме заявления о внесении изменений необходимо четко обозначить "текущих" и "предлагаемых" производителей, перечисленных в заявлении о регистрации.</w:t>
            </w:r>
          </w:p>
          <w:p>
            <w:pPr>
              <w:spacing w:after="20"/>
              <w:ind w:left="20"/>
              <w:jc w:val="both"/>
            </w:pPr>
            <w:r>
              <w:rPr>
                <w:rFonts w:ascii="Times New Roman"/>
                <w:b w:val="false"/>
                <w:i w:val="false"/>
                <w:color w:val="000000"/>
                <w:sz w:val="20"/>
              </w:rPr>
              <w:t>
2. Поправка к соответствующему(соответствующим) разделу (разделам) досье, включая пересмотренную информацию о лекарственном препарате.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8 Изменения даты аудита для верификации соответствия производителя активной фармацевтической субстанции правилам надлежащей производственной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xml:space="preserve">
1. Письменное подтверждение производителя лекарственного препарата, содержащее указание о верификации соответствия производителя активной фармацевтической субстанции Правилам надлежащей производственной практики Республики Казахстан. </w:t>
            </w:r>
          </w:p>
        </w:tc>
      </w:tr>
    </w:tbl>
    <w:p>
      <w:pPr>
        <w:spacing w:after="0"/>
        <w:ind w:left="0"/>
        <w:jc w:val="both"/>
      </w:pPr>
      <w:r>
        <w:rPr>
          <w:rFonts w:ascii="Times New Roman"/>
          <w:b w:val="false"/>
          <w:i w:val="false"/>
          <w:color w:val="000000"/>
          <w:sz w:val="28"/>
        </w:rPr>
        <w:t>
      Б. Изменения качества</w:t>
      </w:r>
    </w:p>
    <w:p>
      <w:pPr>
        <w:spacing w:after="0"/>
        <w:ind w:left="0"/>
        <w:jc w:val="both"/>
      </w:pPr>
      <w:r>
        <w:rPr>
          <w:rFonts w:ascii="Times New Roman"/>
          <w:b w:val="false"/>
          <w:i w:val="false"/>
          <w:color w:val="000000"/>
          <w:sz w:val="28"/>
        </w:rPr>
        <w:t>
      Б.I Активная фармацевтическая субстанция</w:t>
      </w:r>
    </w:p>
    <w:p>
      <w:pPr>
        <w:spacing w:after="0"/>
        <w:ind w:left="0"/>
        <w:jc w:val="both"/>
      </w:pPr>
      <w:r>
        <w:rPr>
          <w:rFonts w:ascii="Times New Roman"/>
          <w:b w:val="false"/>
          <w:i w:val="false"/>
          <w:color w:val="000000"/>
          <w:sz w:val="28"/>
        </w:rPr>
        <w:t>
      Б.I. а) Производство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 Изменение производителя исходного материала (реактива) промежуточного продукта, используемого в процессе производства активной фармацевтической субстанции или изменение производителя активной фармацевтической субстанции (включая, если применимо, площадки по контролю качества) активной фармацевтической субстанции, если в регистрационном досье отсутствует сертификат соответствия Европейской Фармакопии.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Предлагаемый производитель принадлежит к той же фармацевтической группе, что и одобренный производитель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Внесение нового производителя активной фармацевтической субстанции, обоснованной МФАФС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Предлагаемый производитель использует резко отличающийся способ синтеза или условия производства, которые меняют важные показатели качества активной фармацевтической субстанции, такие как качественный и (или) количественный профиль примесей, требующий квалификации, или физико-химические свойства, влияющие на биодоступность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Новый производитель материала, требующего оценки вирусной безопасности и (или) риска Трансмиссивной губчатой энцефалопатии (далее – ТГЭ)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затрагивает биологическую активную фармацевтическую субстанцию или исходный материал (реактив) промежуточный продукт, использующийся в производстве биологического (иммунологического)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Изменение порядка контроля качества активной фармацевтической субстанции: смена или добавление площадки, на которой осуществляется контроль (испытание) серий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Внесение нового производителя активной фармацевтической субстанции, не имеющей МФАФС и требующей существенного обновления соответствующего раздела досье по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Включение альтернативной площадки по стерилизации активной фармацевтической субстанции с использованием метода Государственной Фармакопеи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Внесение новой площадки по микронизации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Изменения соглашений по испытаниям по контролю качества биологической активной фармацевтической субстанции: замена или включение площадки, на которой осуществляется контроль (испытания) серий, включая биологический (иммунологический) (иммуно-химический) метод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Новая площадка по хранению главного банка клеток и (или) рабочих банков клеток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Спецификации исходных материалов и реактивов (включая внутрипроизводственные контроли, методы анализа всех материалов) идентичны ранее одобренным. Спецификации (включая внутрипроизводственный контроль, методы анализа всех материалов), способы приготовления (включая размер серии) и подробный способ синтеза промежуточных продуктов и активных фармацевтических субстанций идентичны ранее одобренным.</w:t>
            </w:r>
          </w:p>
          <w:p>
            <w:pPr>
              <w:spacing w:after="20"/>
              <w:ind w:left="20"/>
              <w:jc w:val="both"/>
            </w:pPr>
            <w:r>
              <w:rPr>
                <w:rFonts w:ascii="Times New Roman"/>
                <w:b w:val="false"/>
                <w:i w:val="false"/>
                <w:color w:val="000000"/>
                <w:sz w:val="20"/>
              </w:rPr>
              <w:t>
2. Активная фармацевтическая субстанция не является биологической (иммунологической) или стерильной.</w:t>
            </w:r>
          </w:p>
          <w:p>
            <w:pPr>
              <w:spacing w:after="20"/>
              <w:ind w:left="20"/>
              <w:jc w:val="both"/>
            </w:pPr>
            <w:r>
              <w:rPr>
                <w:rFonts w:ascii="Times New Roman"/>
                <w:b w:val="false"/>
                <w:i w:val="false"/>
                <w:color w:val="000000"/>
                <w:sz w:val="20"/>
              </w:rPr>
              <w:t>
3. Если в процессе производства используются материалы человеческого или животного происхождения, производитель не использует нового поставщика, в отношении которого требуется оценка вирусной безопасности и соответствие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p>
          <w:p>
            <w:pPr>
              <w:spacing w:after="20"/>
              <w:ind w:left="20"/>
              <w:jc w:val="both"/>
            </w:pPr>
            <w:r>
              <w:rPr>
                <w:rFonts w:ascii="Times New Roman"/>
                <w:b w:val="false"/>
                <w:i w:val="false"/>
                <w:color w:val="000000"/>
                <w:sz w:val="20"/>
              </w:rPr>
              <w:t>
4. Трансфер технологий со старой на новую площадку произведен успешно.</w:t>
            </w:r>
          </w:p>
          <w:p>
            <w:pPr>
              <w:spacing w:after="20"/>
              <w:ind w:left="20"/>
              <w:jc w:val="both"/>
            </w:pPr>
            <w:r>
              <w:rPr>
                <w:rFonts w:ascii="Times New Roman"/>
                <w:b w:val="false"/>
                <w:i w:val="false"/>
                <w:color w:val="000000"/>
                <w:sz w:val="20"/>
              </w:rPr>
              <w:t>
5. Спецификация на размер частиц активной фармацевтической субстанции и соответствующий аналитический метод не изменяются.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Если применимо,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Декларация держателя регистрационного удостоверения или держателя МФАФС соответственно, что процедуры контроля качества способа синтеза (или для растительных лекарственных препаратов (соответственно): метода приготовления, географического источника, производства растительной фармацевтической субстанции и процесса производства) и спецификации активной фармацевтической субстанции и исходного материала (реактива) промежуточного продукта в процессе производства активной фармацевтической субстанции (если применимо) не отличаются от ранее одобренных.</w:t>
            </w:r>
          </w:p>
          <w:p>
            <w:pPr>
              <w:spacing w:after="20"/>
              <w:ind w:left="20"/>
              <w:jc w:val="both"/>
            </w:pPr>
            <w:r>
              <w:rPr>
                <w:rFonts w:ascii="Times New Roman"/>
                <w:b w:val="false"/>
                <w:i w:val="false"/>
                <w:color w:val="000000"/>
                <w:sz w:val="20"/>
              </w:rPr>
              <w:t>
3. Либо сертификат соответствия Европейской Фармакопеи по ТГЭ для любого нового источника материала, либо (если применимо) документальное подтверждение того, что источник материала, подверженный риску ТГЭ, ранее исследовался уполномоченным органом; и было подтверждено его соответствие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Необходимо представить следующие сведения: название производителя; вид животных и ткани, из которых получен материал; страна происхождения животных, его использование и приемлемость в прошлом.</w:t>
            </w:r>
          </w:p>
          <w:p>
            <w:pPr>
              <w:spacing w:after="20"/>
              <w:ind w:left="20"/>
              <w:jc w:val="both"/>
            </w:pPr>
            <w:r>
              <w:rPr>
                <w:rFonts w:ascii="Times New Roman"/>
                <w:b w:val="false"/>
                <w:i w:val="false"/>
                <w:color w:val="000000"/>
                <w:sz w:val="20"/>
              </w:rPr>
              <w:t>
4. Данные анализа серий (в формате сравнительной таблицы), по меньшей мере, двух серий (по меньшей мере, опытно-промышленных) активной фармацевтической субстанции от текущих и предлагаемых производителей (площадок).</w:t>
            </w:r>
          </w:p>
          <w:p>
            <w:pPr>
              <w:spacing w:after="20"/>
              <w:ind w:left="20"/>
              <w:jc w:val="both"/>
            </w:pPr>
            <w:r>
              <w:rPr>
                <w:rFonts w:ascii="Times New Roman"/>
                <w:b w:val="false"/>
                <w:i w:val="false"/>
                <w:color w:val="000000"/>
                <w:sz w:val="20"/>
              </w:rPr>
              <w:t>
5. В форме заявления о внесении изменений необходимо четко обозначить "текущих" и "предлагаемых" производителей, как указано в разделе 2.5 формы заявления.</w:t>
            </w:r>
          </w:p>
          <w:p>
            <w:pPr>
              <w:spacing w:after="20"/>
              <w:ind w:left="20"/>
              <w:jc w:val="both"/>
            </w:pPr>
            <w:r>
              <w:rPr>
                <w:rFonts w:ascii="Times New Roman"/>
                <w:b w:val="false"/>
                <w:i w:val="false"/>
                <w:color w:val="000000"/>
                <w:sz w:val="20"/>
              </w:rPr>
              <w:t>
6. Если активная фармацевтическая субстанция используется в качестве исходного материала, декларация квалифицированного лица каждого держателя лицензии на производство, указанного в заявлении, и квалифицированного лица каждого держателя лицензии на производство, указанного в заявлении в качестве ответственного за выпуск серий. В декларациях необходимо указать, что производитель(производители) активной фармацевтической субстанции, указанный (указанные) в заявлении, осуществляет (осуществляют) свою деятельность в соответствии с Правилами надлежащей производственной практики Республики Казахстан в отношении исходных материалов. При определенных обстоятельствах допускается представлять одну декларацию (см. примечание к изменению Б.II.б.1).</w:t>
            </w:r>
          </w:p>
          <w:p>
            <w:pPr>
              <w:spacing w:after="20"/>
              <w:ind w:left="20"/>
              <w:jc w:val="both"/>
            </w:pPr>
            <w:r>
              <w:rPr>
                <w:rFonts w:ascii="Times New Roman"/>
                <w:b w:val="false"/>
                <w:i w:val="false"/>
                <w:color w:val="000000"/>
                <w:sz w:val="20"/>
              </w:rPr>
              <w:t>
7. Гарантийное письмо (при необходимости) производителя активной фармацевтической субстанции оповещать держателя регистрационного удостоверения о любых изменениях процесса производства, спецификаций и аналитических методик активной фармацевтической субстанции.</w:t>
            </w:r>
          </w:p>
          <w:p>
            <w:pPr>
              <w:spacing w:after="20"/>
              <w:ind w:left="20"/>
              <w:jc w:val="both"/>
            </w:pPr>
            <w:r>
              <w:rPr>
                <w:rFonts w:ascii="Times New Roman"/>
                <w:b w:val="false"/>
                <w:i w:val="false"/>
                <w:color w:val="000000"/>
                <w:sz w:val="20"/>
              </w:rPr>
              <w:t>
8. Подтверждение того, что предлагаемая площадка должным образом лицензирована в отношении рассматриваемой лекарственной формы, лекарственного препарата или производственной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 Изменения процесса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Несущественное изменение процесса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Значительное изменение процесса производства активной фармацевтической субстанции, которое оказывает существенное влияние на качество, безопасность или эффективность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затрагивает биологическую (иммунологическую) субстанцию или использование другого вещества, полученного путем химического синтеза, при производстве биологического (иммунологического) лекарственного препарата, которое оказывает существенное влияние на качество, безопасность или эффективность лекарственного препарата и не связано с протоколом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затрагивает растительный лекарственный препарат, а именно: географический источник, способ производства или приготовления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Несущественное изменение закрытой части МФАФС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Нежелательное изменение качественного или количественного профиля примесей, или физико-химических свойств отсутствует.</w:t>
            </w:r>
          </w:p>
          <w:p>
            <w:pPr>
              <w:spacing w:after="20"/>
              <w:ind w:left="20"/>
              <w:jc w:val="both"/>
            </w:pPr>
            <w:r>
              <w:rPr>
                <w:rFonts w:ascii="Times New Roman"/>
                <w:b w:val="false"/>
                <w:i w:val="false"/>
                <w:color w:val="000000"/>
                <w:sz w:val="20"/>
              </w:rPr>
              <w:t>
2. Способ синтеза остается тем же, то есть промежуточные продукты не изменяются и в процесс не вводятся новые реактивы, катализаторы или растворители. Географический источник, приготовление растительного сырья и способ производства лекарственных растительных препаратов не изменяются.</w:t>
            </w:r>
          </w:p>
          <w:p>
            <w:pPr>
              <w:spacing w:after="20"/>
              <w:ind w:left="20"/>
              <w:jc w:val="both"/>
            </w:pPr>
            <w:r>
              <w:rPr>
                <w:rFonts w:ascii="Times New Roman"/>
                <w:b w:val="false"/>
                <w:i w:val="false"/>
                <w:color w:val="000000"/>
                <w:sz w:val="20"/>
              </w:rPr>
              <w:t>
3. Спецификации активной фармацевтической субстанции и промежуточных продуктов не изменяются.</w:t>
            </w:r>
          </w:p>
          <w:p>
            <w:pPr>
              <w:spacing w:after="20"/>
              <w:ind w:left="20"/>
              <w:jc w:val="both"/>
            </w:pPr>
            <w:r>
              <w:rPr>
                <w:rFonts w:ascii="Times New Roman"/>
                <w:b w:val="false"/>
                <w:i w:val="false"/>
                <w:color w:val="000000"/>
                <w:sz w:val="20"/>
              </w:rPr>
              <w:t>
4. Изменение полностью описывается в открытой части (части "заявителя") МФАФС (если применимо).</w:t>
            </w:r>
          </w:p>
          <w:p>
            <w:pPr>
              <w:spacing w:after="20"/>
              <w:ind w:left="20"/>
              <w:jc w:val="both"/>
            </w:pPr>
            <w:r>
              <w:rPr>
                <w:rFonts w:ascii="Times New Roman"/>
                <w:b w:val="false"/>
                <w:i w:val="false"/>
                <w:color w:val="000000"/>
                <w:sz w:val="20"/>
              </w:rPr>
              <w:t>
5. Активная фармацевтическая субстанция не является биологической (иммунологической) субстанцией.</w:t>
            </w:r>
          </w:p>
          <w:p>
            <w:pPr>
              <w:spacing w:after="20"/>
              <w:ind w:left="20"/>
              <w:jc w:val="both"/>
            </w:pPr>
            <w:r>
              <w:rPr>
                <w:rFonts w:ascii="Times New Roman"/>
                <w:b w:val="false"/>
                <w:i w:val="false"/>
                <w:color w:val="000000"/>
                <w:sz w:val="20"/>
              </w:rPr>
              <w:t>
6. Изменение не затрагивает географический источник, способ производства или приготовления лекарственного растительного препарата.</w:t>
            </w:r>
          </w:p>
          <w:p>
            <w:pPr>
              <w:spacing w:after="20"/>
              <w:ind w:left="20"/>
              <w:jc w:val="both"/>
            </w:pPr>
            <w:r>
              <w:rPr>
                <w:rFonts w:ascii="Times New Roman"/>
                <w:b w:val="false"/>
                <w:i w:val="false"/>
                <w:color w:val="000000"/>
                <w:sz w:val="20"/>
              </w:rPr>
              <w:t>
7. Изменение не затрагивает закрытой части МФАФС.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(соответствующим) разделу (разделам) досье, включая прямое сравнение текущего и нового процессов.</w:t>
            </w:r>
          </w:p>
          <w:p>
            <w:pPr>
              <w:spacing w:after="20"/>
              <w:ind w:left="20"/>
              <w:jc w:val="both"/>
            </w:pPr>
            <w:r>
              <w:rPr>
                <w:rFonts w:ascii="Times New Roman"/>
                <w:b w:val="false"/>
                <w:i w:val="false"/>
                <w:color w:val="000000"/>
                <w:sz w:val="20"/>
              </w:rPr>
              <w:t>
2. Данные анализа серий (в формате сравнительной таблицы), по меньшей мере, двух серий (по меньшей мере, опытно-промышленных), произведенных с помощью одобренного и предлагаемого процессов.</w:t>
            </w:r>
          </w:p>
          <w:p>
            <w:pPr>
              <w:spacing w:after="20"/>
              <w:ind w:left="20"/>
              <w:jc w:val="both"/>
            </w:pPr>
            <w:r>
              <w:rPr>
                <w:rFonts w:ascii="Times New Roman"/>
                <w:b w:val="false"/>
                <w:i w:val="false"/>
                <w:color w:val="000000"/>
                <w:sz w:val="20"/>
              </w:rPr>
              <w:t>
3. Копии утвержденных спецификаций активной фармацевтической субстанции.</w:t>
            </w:r>
          </w:p>
          <w:p>
            <w:pPr>
              <w:spacing w:after="20"/>
              <w:ind w:left="20"/>
              <w:jc w:val="both"/>
            </w:pPr>
            <w:r>
              <w:rPr>
                <w:rFonts w:ascii="Times New Roman"/>
                <w:b w:val="false"/>
                <w:i w:val="false"/>
                <w:color w:val="000000"/>
                <w:sz w:val="20"/>
              </w:rPr>
              <w:t>
4. Декларация держателя регистрационного удостоверения или держателя МФАФС соответственно, что изменение качественного и количественного профиля примесей или физико-химических свойств отсутствует, способ синтеза, спецификации активной фармацевтической субстанции и промежуточных продуктов не изменяются.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Б.I.а.2.б) Под значительными изменениями активных фармацевтических субстанций, полученных путем химического синтеза, подразумеваются изменения способа синтеза или условий производства, которые способны изменить важные показатели качества активной фармацевтической субстанции, такие как качественный и (или) количественный профиль примесей, требующий квалификации, или физико-химические свойства, влияющие на биодоступность.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Б.I.а.3 Изменение размера серии (включая диапазоны размера серии) активной фармацевтической субстанции или промежуточного продукта, используемого в процессе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Увеличение размера серии вплоть до 10 раз по сравнению с зарегистрированным размером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10-кратное разукрупнение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требует анализа сопоставимости биологической (иммунологической)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Увеличение размера серии более 10 раз по сравнению с зарегистрированным размером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Увеличение (уменьшение) масштаба производства биологической (иммунологической) активной фармацевтической субстанции без изменения процесса производства (например, дублирование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Все изменения методов производства затрагивают лишь необходимые для укрупнения или разукрупнения, например, использование оборудование другого размера.</w:t>
            </w:r>
          </w:p>
          <w:p>
            <w:pPr>
              <w:spacing w:after="20"/>
              <w:ind w:left="20"/>
              <w:jc w:val="both"/>
            </w:pPr>
            <w:r>
              <w:rPr>
                <w:rFonts w:ascii="Times New Roman"/>
                <w:b w:val="false"/>
                <w:i w:val="false"/>
                <w:color w:val="000000"/>
                <w:sz w:val="20"/>
              </w:rPr>
              <w:t>
2. Необходимо представить результаты испытаний согласно спецификациям не менее двух серий предлагаемого размера серии.</w:t>
            </w:r>
          </w:p>
          <w:p>
            <w:pPr>
              <w:spacing w:after="20"/>
              <w:ind w:left="20"/>
              <w:jc w:val="both"/>
            </w:pPr>
            <w:r>
              <w:rPr>
                <w:rFonts w:ascii="Times New Roman"/>
                <w:b w:val="false"/>
                <w:i w:val="false"/>
                <w:color w:val="000000"/>
                <w:sz w:val="20"/>
              </w:rPr>
              <w:t>
3. Рассматриваемый лекарственный препарат не является биологическим (иммунологическим) лекарственным препаратом.</w:t>
            </w:r>
          </w:p>
          <w:p>
            <w:pPr>
              <w:spacing w:after="20"/>
              <w:ind w:left="20"/>
              <w:jc w:val="both"/>
            </w:pPr>
            <w:r>
              <w:rPr>
                <w:rFonts w:ascii="Times New Roman"/>
                <w:b w:val="false"/>
                <w:i w:val="false"/>
                <w:color w:val="000000"/>
                <w:sz w:val="20"/>
              </w:rPr>
              <w:t>
4. Изменение не влияет нежелательным образом на воспроизводимость процесса.</w:t>
            </w:r>
          </w:p>
          <w:p>
            <w:pPr>
              <w:spacing w:after="20"/>
              <w:ind w:left="20"/>
              <w:jc w:val="both"/>
            </w:pPr>
            <w:r>
              <w:rPr>
                <w:rFonts w:ascii="Times New Roman"/>
                <w:b w:val="false"/>
                <w:i w:val="false"/>
                <w:color w:val="000000"/>
                <w:sz w:val="20"/>
              </w:rPr>
              <w:t>
5. Непредвиденных ситуациях, возникших в ходе производства, или нарушения стабильности изменение не осуществляется.</w:t>
            </w:r>
          </w:p>
          <w:p>
            <w:pPr>
              <w:spacing w:after="20"/>
              <w:ind w:left="20"/>
              <w:jc w:val="both"/>
            </w:pPr>
            <w:r>
              <w:rPr>
                <w:rFonts w:ascii="Times New Roman"/>
                <w:b w:val="false"/>
                <w:i w:val="false"/>
                <w:color w:val="000000"/>
                <w:sz w:val="20"/>
              </w:rPr>
              <w:t>
6. Спецификации активной фармацевтической субстанции (промежуточных) продуктов не изменяются.</w:t>
            </w:r>
          </w:p>
          <w:p>
            <w:pPr>
              <w:spacing w:after="20"/>
              <w:ind w:left="20"/>
              <w:jc w:val="both"/>
            </w:pPr>
            <w:r>
              <w:rPr>
                <w:rFonts w:ascii="Times New Roman"/>
                <w:b w:val="false"/>
                <w:i w:val="false"/>
                <w:color w:val="000000"/>
                <w:sz w:val="20"/>
              </w:rPr>
              <w:t>
7. Активная фармацевтическая субстанция не является стерильной.</w:t>
            </w:r>
          </w:p>
          <w:p>
            <w:pPr>
              <w:spacing w:after="20"/>
              <w:ind w:left="20"/>
              <w:jc w:val="both"/>
            </w:pPr>
            <w:r>
              <w:rPr>
                <w:rFonts w:ascii="Times New Roman"/>
                <w:b w:val="false"/>
                <w:i w:val="false"/>
                <w:color w:val="000000"/>
                <w:sz w:val="20"/>
              </w:rPr>
              <w:t>
8. Размер серии находятся в пределе 10-кратного диапазона размера серии, предусмотренного при регистрации или после последующего изменения, не являвшегося изменением IA типа.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(соответствующим) разделу (разделам) досье.</w:t>
            </w:r>
          </w:p>
          <w:p>
            <w:pPr>
              <w:spacing w:after="20"/>
              <w:ind w:left="20"/>
              <w:jc w:val="both"/>
            </w:pPr>
            <w:r>
              <w:rPr>
                <w:rFonts w:ascii="Times New Roman"/>
                <w:b w:val="false"/>
                <w:i w:val="false"/>
                <w:color w:val="000000"/>
                <w:sz w:val="20"/>
              </w:rPr>
              <w:t>
2. Номера серий испытанных серий имеют предлагаемый размер серии.</w:t>
            </w:r>
          </w:p>
          <w:p>
            <w:pPr>
              <w:spacing w:after="20"/>
              <w:ind w:left="20"/>
              <w:jc w:val="both"/>
            </w:pPr>
            <w:r>
              <w:rPr>
                <w:rFonts w:ascii="Times New Roman"/>
                <w:b w:val="false"/>
                <w:i w:val="false"/>
                <w:color w:val="000000"/>
                <w:sz w:val="20"/>
              </w:rPr>
              <w:t>
3. Данные анализа серий (в формате сравнительной таблицы), по меньшей мере, одной промышленной серии активной фармацевтической субстанции или промежуточного продукта соответственно, произведенной в утвержденном и предлагаемом размере. По запросу необходимо представить данные по следующим двум полным промышленным сериям; держатель сообщает,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4. Копии одобренных спецификаций активной фармацевтической субстанции (и промежуточных продуктов, если применимо).</w:t>
            </w:r>
          </w:p>
          <w:p>
            <w:pPr>
              <w:spacing w:after="20"/>
              <w:ind w:left="20"/>
              <w:jc w:val="both"/>
            </w:pPr>
            <w:r>
              <w:rPr>
                <w:rFonts w:ascii="Times New Roman"/>
                <w:b w:val="false"/>
                <w:i w:val="false"/>
                <w:color w:val="000000"/>
                <w:sz w:val="20"/>
              </w:rPr>
              <w:t>
5. Декларация держателя регистрационного удостоверения или держателя МФАФС соответственно, что все изменения методов производства затрагивают лишь необходимые для укрупнения или разукрупнения, например, использование оборудование другого размера; изменение не влияет нежелательным образом на воспроизводимость процесса; изменение не является следствием непредвиденных ситуаций, возникших в ходе производства, или нарушения стабильности; спецификации активной фармацевтической субстанции (промежуточных продуктов) не изменяются.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 Изменение внутрипроизводственных испытаний или критериев приемлемости, использующихся при производстве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новых внутрипроизводственных испытаний или критериев приемлемости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незначимого внутрипроизводственного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Расширение одобренных внутрипроизводственных критериев приемлемости, которые существенно влияют на совокупное качество активное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внутрипроизводственного испытания, которое существенно повлияет на совокупное качество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p>
          <w:p>
            <w:pPr>
              <w:spacing w:after="20"/>
              <w:ind w:left="20"/>
              <w:jc w:val="both"/>
            </w:pPr>
            <w:r>
              <w:rPr>
                <w:rFonts w:ascii="Times New Roman"/>
                <w:b w:val="false"/>
                <w:i w:val="false"/>
                <w:color w:val="000000"/>
                <w:sz w:val="20"/>
              </w:rPr>
              <w:t>
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p>
          <w:p>
            <w:pPr>
              <w:spacing w:after="20"/>
              <w:ind w:left="20"/>
              <w:jc w:val="both"/>
            </w:pPr>
            <w:r>
              <w:rPr>
                <w:rFonts w:ascii="Times New Roman"/>
                <w:b w:val="false"/>
                <w:i w:val="false"/>
                <w:color w:val="000000"/>
                <w:sz w:val="20"/>
              </w:rPr>
              <w:t>
3. Любое изменение укладываются в диапазон действующих одобренных критериев приемлемости.</w:t>
            </w:r>
          </w:p>
          <w:p>
            <w:pPr>
              <w:spacing w:after="20"/>
              <w:ind w:left="20"/>
              <w:jc w:val="both"/>
            </w:pPr>
            <w:r>
              <w:rPr>
                <w:rFonts w:ascii="Times New Roman"/>
                <w:b w:val="false"/>
                <w:i w:val="false"/>
                <w:color w:val="000000"/>
                <w:sz w:val="20"/>
              </w:rPr>
              <w:t>
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любой запрос на изменение частоты испытаний.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(соответствующим) разделу (разделам) досье.</w:t>
            </w:r>
          </w:p>
          <w:p>
            <w:pPr>
              <w:spacing w:after="20"/>
              <w:ind w:left="20"/>
              <w:jc w:val="both"/>
            </w:pPr>
            <w:r>
              <w:rPr>
                <w:rFonts w:ascii="Times New Roman"/>
                <w:b w:val="false"/>
                <w:i w:val="false"/>
                <w:color w:val="000000"/>
                <w:sz w:val="20"/>
              </w:rPr>
              <w:t>
2. Сравнительная таблица текущих и предлагаемых внутрипроизводственных испытаний.</w:t>
            </w:r>
          </w:p>
          <w:p>
            <w:pPr>
              <w:spacing w:after="20"/>
              <w:ind w:left="20"/>
              <w:jc w:val="both"/>
            </w:pPr>
            <w:r>
              <w:rPr>
                <w:rFonts w:ascii="Times New Roman"/>
                <w:b w:val="false"/>
                <w:i w:val="false"/>
                <w:color w:val="000000"/>
                <w:sz w:val="20"/>
              </w:rPr>
              <w:t>
3. Подробное описание нового нефармакопейной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4. Данные анализа двух промышленных серий (для биологических активных фармацевтических субстанций, в отсутствие конкретных обоснований, — три промышленные серии) активной фармацевтической субстанции по всем параметрам спецификации.</w:t>
            </w:r>
          </w:p>
          <w:p>
            <w:pPr>
              <w:spacing w:after="20"/>
              <w:ind w:left="20"/>
              <w:jc w:val="both"/>
            </w:pPr>
            <w:r>
              <w:rPr>
                <w:rFonts w:ascii="Times New Roman"/>
                <w:b w:val="false"/>
                <w:i w:val="false"/>
                <w:color w:val="000000"/>
                <w:sz w:val="20"/>
              </w:rPr>
              <w:t>
5. Обоснование (оценка) рисков со стороны держателя регистрационного удостоверения или держателя МФАФС соответственно, подтверждающие, что внутрипроизводственные параметры являются незначимыми или устаревшими.</w:t>
            </w:r>
          </w:p>
          <w:p>
            <w:pPr>
              <w:spacing w:after="20"/>
              <w:ind w:left="20"/>
              <w:jc w:val="both"/>
            </w:pPr>
            <w:r>
              <w:rPr>
                <w:rFonts w:ascii="Times New Roman"/>
                <w:b w:val="false"/>
                <w:i w:val="false"/>
                <w:color w:val="000000"/>
                <w:sz w:val="20"/>
              </w:rPr>
              <w:t>
6. Обоснование со стороны держателя регистрационного удостоверения или держателя МФАФС соответственно новых внутрипроизводственных испытаний и пределов.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Б.I.а.5 Изменение активной фармацевтической субстанции вакцины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или добавление нового серотипа, штамма, антигена или кодирующей последовательности или комбинация серотипов, штаммов, антигенов или кодирующих последовательностей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необходимая для проведения экспертизы модифицированных вакцин:</w:t>
            </w:r>
          </w:p>
          <w:p>
            <w:pPr>
              <w:spacing w:after="20"/>
              <w:ind w:left="20"/>
              <w:jc w:val="both"/>
            </w:pPr>
            <w:r>
              <w:rPr>
                <w:rFonts w:ascii="Times New Roman"/>
                <w:b w:val="false"/>
                <w:i w:val="false"/>
                <w:color w:val="000000"/>
                <w:sz w:val="20"/>
              </w:rPr>
              <w:t>
1. Cопроводительное письмо с мотивирующим обоснованием;</w:t>
            </w:r>
          </w:p>
          <w:p>
            <w:pPr>
              <w:spacing w:after="20"/>
              <w:ind w:left="20"/>
              <w:jc w:val="both"/>
            </w:pPr>
            <w:r>
              <w:rPr>
                <w:rFonts w:ascii="Times New Roman"/>
                <w:b w:val="false"/>
                <w:i w:val="false"/>
                <w:color w:val="000000"/>
                <w:sz w:val="20"/>
              </w:rPr>
              <w:t>
2. Поправка к соответствующему(соответствующим) разделу (разделам) досье.</w:t>
            </w:r>
          </w:p>
          <w:p>
            <w:pPr>
              <w:spacing w:after="20"/>
              <w:ind w:left="20"/>
              <w:jc w:val="both"/>
            </w:pPr>
            <w:r>
              <w:rPr>
                <w:rFonts w:ascii="Times New Roman"/>
                <w:b w:val="false"/>
                <w:i w:val="false"/>
                <w:color w:val="000000"/>
                <w:sz w:val="20"/>
              </w:rPr>
              <w:t>
3. Актуализированные документы по качеству:</w:t>
            </w:r>
          </w:p>
          <w:p>
            <w:pPr>
              <w:spacing w:after="20"/>
              <w:ind w:left="20"/>
              <w:jc w:val="both"/>
            </w:pPr>
            <w:r>
              <w:rPr>
                <w:rFonts w:ascii="Times New Roman"/>
                <w:b w:val="false"/>
                <w:i w:val="false"/>
                <w:color w:val="000000"/>
                <w:sz w:val="20"/>
              </w:rPr>
              <w:t>
По активной фармацевтической субстанции:</w:t>
            </w:r>
          </w:p>
          <w:p>
            <w:pPr>
              <w:spacing w:after="20"/>
              <w:ind w:left="20"/>
              <w:jc w:val="both"/>
            </w:pPr>
            <w:r>
              <w:rPr>
                <w:rFonts w:ascii="Times New Roman"/>
                <w:b w:val="false"/>
                <w:i w:val="false"/>
                <w:color w:val="000000"/>
                <w:sz w:val="20"/>
              </w:rPr>
              <w:t>
1) общая информация активного вещества: название, структура, общие свойства;</w:t>
            </w:r>
          </w:p>
          <w:p>
            <w:pPr>
              <w:spacing w:after="20"/>
              <w:ind w:left="20"/>
              <w:jc w:val="both"/>
            </w:pPr>
            <w:r>
              <w:rPr>
                <w:rFonts w:ascii="Times New Roman"/>
                <w:b w:val="false"/>
                <w:i w:val="false"/>
                <w:color w:val="000000"/>
                <w:sz w:val="20"/>
              </w:rPr>
              <w:t>
2) производитель, описание производственного процесса и его контроль;</w:t>
            </w:r>
          </w:p>
          <w:p>
            <w:pPr>
              <w:spacing w:after="20"/>
              <w:ind w:left="20"/>
              <w:jc w:val="both"/>
            </w:pPr>
            <w:r>
              <w:rPr>
                <w:rFonts w:ascii="Times New Roman"/>
                <w:b w:val="false"/>
                <w:i w:val="false"/>
                <w:color w:val="000000"/>
                <w:sz w:val="20"/>
              </w:rPr>
              <w:t>
3) контроль исходных материалов;</w:t>
            </w:r>
          </w:p>
          <w:p>
            <w:pPr>
              <w:spacing w:after="20"/>
              <w:ind w:left="20"/>
              <w:jc w:val="both"/>
            </w:pPr>
            <w:r>
              <w:rPr>
                <w:rFonts w:ascii="Times New Roman"/>
                <w:b w:val="false"/>
                <w:i w:val="false"/>
                <w:color w:val="000000"/>
                <w:sz w:val="20"/>
              </w:rPr>
              <w:t>
4) контроль критических этапов и промежуточной продукции;</w:t>
            </w:r>
          </w:p>
          <w:p>
            <w:pPr>
              <w:spacing w:after="20"/>
              <w:ind w:left="20"/>
              <w:jc w:val="both"/>
            </w:pPr>
            <w:r>
              <w:rPr>
                <w:rFonts w:ascii="Times New Roman"/>
                <w:b w:val="false"/>
                <w:i w:val="false"/>
                <w:color w:val="000000"/>
                <w:sz w:val="20"/>
              </w:rPr>
              <w:t>
5) валидация процесса и (или) его оценка;</w:t>
            </w:r>
          </w:p>
          <w:p>
            <w:pPr>
              <w:spacing w:after="20"/>
              <w:ind w:left="20"/>
              <w:jc w:val="both"/>
            </w:pPr>
            <w:r>
              <w:rPr>
                <w:rFonts w:ascii="Times New Roman"/>
                <w:b w:val="false"/>
                <w:i w:val="false"/>
                <w:color w:val="000000"/>
                <w:sz w:val="20"/>
              </w:rPr>
              <w:t>
6) разработка производственного процесса;</w:t>
            </w:r>
          </w:p>
          <w:p>
            <w:pPr>
              <w:spacing w:after="20"/>
              <w:ind w:left="20"/>
              <w:jc w:val="both"/>
            </w:pPr>
            <w:r>
              <w:rPr>
                <w:rFonts w:ascii="Times New Roman"/>
                <w:b w:val="false"/>
                <w:i w:val="false"/>
                <w:color w:val="000000"/>
                <w:sz w:val="20"/>
              </w:rPr>
              <w:t>
7) доказательство структуры и характеристики;</w:t>
            </w:r>
          </w:p>
          <w:p>
            <w:pPr>
              <w:spacing w:after="20"/>
              <w:ind w:left="20"/>
              <w:jc w:val="both"/>
            </w:pPr>
            <w:r>
              <w:rPr>
                <w:rFonts w:ascii="Times New Roman"/>
                <w:b w:val="false"/>
                <w:i w:val="false"/>
                <w:color w:val="000000"/>
                <w:sz w:val="20"/>
              </w:rPr>
              <w:t>
8) примеси;</w:t>
            </w:r>
          </w:p>
          <w:p>
            <w:pPr>
              <w:spacing w:after="20"/>
              <w:ind w:left="20"/>
              <w:jc w:val="both"/>
            </w:pPr>
            <w:r>
              <w:rPr>
                <w:rFonts w:ascii="Times New Roman"/>
                <w:b w:val="false"/>
                <w:i w:val="false"/>
                <w:color w:val="000000"/>
                <w:sz w:val="20"/>
              </w:rPr>
              <w:t>
9) спецификация качества;</w:t>
            </w:r>
          </w:p>
          <w:p>
            <w:pPr>
              <w:spacing w:after="20"/>
              <w:ind w:left="20"/>
              <w:jc w:val="both"/>
            </w:pPr>
            <w:r>
              <w:rPr>
                <w:rFonts w:ascii="Times New Roman"/>
                <w:b w:val="false"/>
                <w:i w:val="false"/>
                <w:color w:val="000000"/>
                <w:sz w:val="20"/>
              </w:rPr>
              <w:t>
10) аналитические методики;</w:t>
            </w:r>
          </w:p>
          <w:p>
            <w:pPr>
              <w:spacing w:after="20"/>
              <w:ind w:left="20"/>
              <w:jc w:val="both"/>
            </w:pPr>
            <w:r>
              <w:rPr>
                <w:rFonts w:ascii="Times New Roman"/>
                <w:b w:val="false"/>
                <w:i w:val="false"/>
                <w:color w:val="000000"/>
                <w:sz w:val="20"/>
              </w:rPr>
              <w:t>
11) валидация аналитических методик;</w:t>
            </w:r>
          </w:p>
          <w:p>
            <w:pPr>
              <w:spacing w:after="20"/>
              <w:ind w:left="20"/>
              <w:jc w:val="both"/>
            </w:pPr>
            <w:r>
              <w:rPr>
                <w:rFonts w:ascii="Times New Roman"/>
                <w:b w:val="false"/>
                <w:i w:val="false"/>
                <w:color w:val="000000"/>
                <w:sz w:val="20"/>
              </w:rPr>
              <w:t>
12) документ, подтверждающий качество активного вещества трех серий</w:t>
            </w:r>
          </w:p>
          <w:p>
            <w:pPr>
              <w:spacing w:after="20"/>
              <w:ind w:left="20"/>
              <w:jc w:val="both"/>
            </w:pPr>
            <w:r>
              <w:rPr>
                <w:rFonts w:ascii="Times New Roman"/>
                <w:b w:val="false"/>
                <w:i w:val="false"/>
                <w:color w:val="000000"/>
                <w:sz w:val="20"/>
              </w:rPr>
              <w:t>
(сертификат анализа субстанции от производителя, протокол анализа, аналитический паспорт);</w:t>
            </w:r>
          </w:p>
          <w:p>
            <w:pPr>
              <w:spacing w:after="20"/>
              <w:ind w:left="20"/>
              <w:jc w:val="both"/>
            </w:pPr>
            <w:r>
              <w:rPr>
                <w:rFonts w:ascii="Times New Roman"/>
                <w:b w:val="false"/>
                <w:i w:val="false"/>
                <w:color w:val="000000"/>
                <w:sz w:val="20"/>
              </w:rPr>
              <w:t>
13) обоснование спецификации;</w:t>
            </w:r>
          </w:p>
          <w:p>
            <w:pPr>
              <w:spacing w:after="20"/>
              <w:ind w:left="20"/>
              <w:jc w:val="both"/>
            </w:pPr>
            <w:r>
              <w:rPr>
                <w:rFonts w:ascii="Times New Roman"/>
                <w:b w:val="false"/>
                <w:i w:val="false"/>
                <w:color w:val="000000"/>
                <w:sz w:val="20"/>
              </w:rPr>
              <w:t>
14) стандартные образцы или вещества;</w:t>
            </w:r>
          </w:p>
          <w:p>
            <w:pPr>
              <w:spacing w:after="20"/>
              <w:ind w:left="20"/>
              <w:jc w:val="both"/>
            </w:pPr>
            <w:r>
              <w:rPr>
                <w:rFonts w:ascii="Times New Roman"/>
                <w:b w:val="false"/>
                <w:i w:val="false"/>
                <w:color w:val="000000"/>
                <w:sz w:val="20"/>
              </w:rPr>
              <w:t>
15) система упаковка (укупорка);</w:t>
            </w:r>
          </w:p>
          <w:p>
            <w:pPr>
              <w:spacing w:after="20"/>
              <w:ind w:left="20"/>
              <w:jc w:val="both"/>
            </w:pPr>
            <w:r>
              <w:rPr>
                <w:rFonts w:ascii="Times New Roman"/>
                <w:b w:val="false"/>
                <w:i w:val="false"/>
                <w:color w:val="000000"/>
                <w:sz w:val="20"/>
              </w:rPr>
              <w:t>
16) резюме относительно стабильности и выводы;</w:t>
            </w:r>
          </w:p>
          <w:p>
            <w:pPr>
              <w:spacing w:after="20"/>
              <w:ind w:left="20"/>
              <w:jc w:val="both"/>
            </w:pPr>
            <w:r>
              <w:rPr>
                <w:rFonts w:ascii="Times New Roman"/>
                <w:b w:val="false"/>
                <w:i w:val="false"/>
                <w:color w:val="000000"/>
                <w:sz w:val="20"/>
              </w:rPr>
              <w:t>
17) Протокол пострегистрационного изучения стабильности и обязательства относительно стабильности;</w:t>
            </w:r>
          </w:p>
          <w:p>
            <w:pPr>
              <w:spacing w:after="20"/>
              <w:ind w:left="20"/>
              <w:jc w:val="both"/>
            </w:pPr>
            <w:r>
              <w:rPr>
                <w:rFonts w:ascii="Times New Roman"/>
                <w:b w:val="false"/>
                <w:i w:val="false"/>
                <w:color w:val="000000"/>
                <w:sz w:val="20"/>
              </w:rPr>
              <w:t>
18) данные о стабильности.</w:t>
            </w:r>
          </w:p>
          <w:p>
            <w:pPr>
              <w:spacing w:after="20"/>
              <w:ind w:left="20"/>
              <w:jc w:val="both"/>
            </w:pPr>
            <w:r>
              <w:rPr>
                <w:rFonts w:ascii="Times New Roman"/>
                <w:b w:val="false"/>
                <w:i w:val="false"/>
                <w:color w:val="000000"/>
                <w:sz w:val="20"/>
              </w:rPr>
              <w:t>
По готовому препарату:</w:t>
            </w:r>
          </w:p>
          <w:p>
            <w:pPr>
              <w:spacing w:after="20"/>
              <w:ind w:left="20"/>
              <w:jc w:val="both"/>
            </w:pPr>
            <w:r>
              <w:rPr>
                <w:rFonts w:ascii="Times New Roman"/>
                <w:b w:val="false"/>
                <w:i w:val="false"/>
                <w:color w:val="000000"/>
                <w:sz w:val="20"/>
              </w:rPr>
              <w:t>
1) документ, подтверждающий качество готового продукта трех серий (сертификат анализа, протокол анализа), одна серия которого совпадает с серией образца лекарственного средства, поданного на регистрацию;</w:t>
            </w:r>
          </w:p>
          <w:p>
            <w:pPr>
              <w:spacing w:after="20"/>
              <w:ind w:left="20"/>
              <w:jc w:val="both"/>
            </w:pPr>
            <w:r>
              <w:rPr>
                <w:rFonts w:ascii="Times New Roman"/>
                <w:b w:val="false"/>
                <w:i w:val="false"/>
                <w:color w:val="000000"/>
                <w:sz w:val="20"/>
              </w:rPr>
              <w:t>
2) документ о прионовой безопасности на вещества животного</w:t>
            </w:r>
          </w:p>
          <w:p>
            <w:pPr>
              <w:spacing w:after="20"/>
              <w:ind w:left="20"/>
              <w:jc w:val="both"/>
            </w:pPr>
            <w:r>
              <w:rPr>
                <w:rFonts w:ascii="Times New Roman"/>
                <w:b w:val="false"/>
                <w:i w:val="false"/>
                <w:color w:val="000000"/>
                <w:sz w:val="20"/>
              </w:rPr>
              <w:t>
происхождения от производителя (поставшика);</w:t>
            </w:r>
          </w:p>
          <w:p>
            <w:pPr>
              <w:spacing w:after="20"/>
              <w:ind w:left="20"/>
              <w:jc w:val="both"/>
            </w:pPr>
            <w:r>
              <w:rPr>
                <w:rFonts w:ascii="Times New Roman"/>
                <w:b w:val="false"/>
                <w:i w:val="false"/>
                <w:color w:val="000000"/>
                <w:sz w:val="20"/>
              </w:rPr>
              <w:t>
3) качественный и количественный состав лекарственного препарата (активные, вспомогательные вещества);</w:t>
            </w:r>
          </w:p>
          <w:p>
            <w:pPr>
              <w:spacing w:after="20"/>
              <w:ind w:left="20"/>
              <w:jc w:val="both"/>
            </w:pPr>
            <w:r>
              <w:rPr>
                <w:rFonts w:ascii="Times New Roman"/>
                <w:b w:val="false"/>
                <w:i w:val="false"/>
                <w:color w:val="000000"/>
                <w:sz w:val="20"/>
              </w:rPr>
              <w:t>
4) документ, подтверждающий качество упаковочного и укупорочного материалов готового продукта;</w:t>
            </w:r>
          </w:p>
          <w:p>
            <w:pPr>
              <w:spacing w:after="20"/>
              <w:ind w:left="20"/>
              <w:jc w:val="both"/>
            </w:pPr>
            <w:r>
              <w:rPr>
                <w:rFonts w:ascii="Times New Roman"/>
                <w:b w:val="false"/>
                <w:i w:val="false"/>
                <w:color w:val="000000"/>
                <w:sz w:val="20"/>
              </w:rPr>
              <w:t>
5) фармацевтическая разработка (описание афс, вспомогательных веществ, разработка лекарственного препарата, разработка производственного процесса, совместимость компонентов, излишки, стабильность, микробиологическая чистота);</w:t>
            </w:r>
          </w:p>
          <w:p>
            <w:pPr>
              <w:spacing w:after="20"/>
              <w:ind w:left="20"/>
              <w:jc w:val="both"/>
            </w:pPr>
            <w:r>
              <w:rPr>
                <w:rFonts w:ascii="Times New Roman"/>
                <w:b w:val="false"/>
                <w:i w:val="false"/>
                <w:color w:val="000000"/>
                <w:sz w:val="20"/>
              </w:rPr>
              <w:t>
6) производственная формула;</w:t>
            </w:r>
          </w:p>
          <w:p>
            <w:pPr>
              <w:spacing w:after="20"/>
              <w:ind w:left="20"/>
              <w:jc w:val="both"/>
            </w:pPr>
            <w:r>
              <w:rPr>
                <w:rFonts w:ascii="Times New Roman"/>
                <w:b w:val="false"/>
                <w:i w:val="false"/>
                <w:color w:val="000000"/>
                <w:sz w:val="20"/>
              </w:rPr>
              <w:t>
7) описание технологии производства;</w:t>
            </w:r>
          </w:p>
          <w:p>
            <w:pPr>
              <w:spacing w:after="20"/>
              <w:ind w:left="20"/>
              <w:jc w:val="both"/>
            </w:pPr>
            <w:r>
              <w:rPr>
                <w:rFonts w:ascii="Times New Roman"/>
                <w:b w:val="false"/>
                <w:i w:val="false"/>
                <w:color w:val="000000"/>
                <w:sz w:val="20"/>
              </w:rPr>
              <w:t>
8) контроль в процессе производства (операционный контроль);</w:t>
            </w:r>
          </w:p>
          <w:p>
            <w:pPr>
              <w:spacing w:after="20"/>
              <w:ind w:left="20"/>
              <w:jc w:val="both"/>
            </w:pPr>
            <w:r>
              <w:rPr>
                <w:rFonts w:ascii="Times New Roman"/>
                <w:b w:val="false"/>
                <w:i w:val="false"/>
                <w:color w:val="000000"/>
                <w:sz w:val="20"/>
              </w:rPr>
              <w:t>
9) методы контроля исходных материалов;</w:t>
            </w:r>
          </w:p>
          <w:p>
            <w:pPr>
              <w:spacing w:after="20"/>
              <w:ind w:left="20"/>
              <w:jc w:val="both"/>
            </w:pPr>
            <w:r>
              <w:rPr>
                <w:rFonts w:ascii="Times New Roman"/>
                <w:b w:val="false"/>
                <w:i w:val="false"/>
                <w:color w:val="000000"/>
                <w:sz w:val="20"/>
              </w:rPr>
              <w:t>
10) сертификаты качества на вспомогательные вещества;</w:t>
            </w:r>
          </w:p>
          <w:p>
            <w:pPr>
              <w:spacing w:after="20"/>
              <w:ind w:left="20"/>
              <w:jc w:val="both"/>
            </w:pPr>
            <w:r>
              <w:rPr>
                <w:rFonts w:ascii="Times New Roman"/>
                <w:b w:val="false"/>
                <w:i w:val="false"/>
                <w:color w:val="000000"/>
                <w:sz w:val="20"/>
              </w:rPr>
              <w:t>
11) методы контроля качества промежуточных продуктов (при необходимости);</w:t>
            </w:r>
          </w:p>
          <w:p>
            <w:pPr>
              <w:spacing w:after="20"/>
              <w:ind w:left="20"/>
              <w:jc w:val="both"/>
            </w:pPr>
            <w:r>
              <w:rPr>
                <w:rFonts w:ascii="Times New Roman"/>
                <w:b w:val="false"/>
                <w:i w:val="false"/>
                <w:color w:val="000000"/>
                <w:sz w:val="20"/>
              </w:rPr>
              <w:t>
12) нормативный документ производителя по контролю качества и безопасности лекарственного средства в электронном виде в формате .docx;</w:t>
            </w:r>
          </w:p>
          <w:p>
            <w:pPr>
              <w:spacing w:after="20"/>
              <w:ind w:left="20"/>
              <w:jc w:val="both"/>
            </w:pPr>
            <w:r>
              <w:rPr>
                <w:rFonts w:ascii="Times New Roman"/>
                <w:b w:val="false"/>
                <w:i w:val="false"/>
                <w:color w:val="000000"/>
                <w:sz w:val="20"/>
              </w:rPr>
              <w:t>
13) валидация методик испытаний лекарственного препарата;</w:t>
            </w:r>
          </w:p>
          <w:p>
            <w:pPr>
              <w:spacing w:after="20"/>
              <w:ind w:left="20"/>
              <w:jc w:val="both"/>
            </w:pPr>
            <w:r>
              <w:rPr>
                <w:rFonts w:ascii="Times New Roman"/>
                <w:b w:val="false"/>
                <w:i w:val="false"/>
                <w:color w:val="000000"/>
                <w:sz w:val="20"/>
              </w:rPr>
              <w:t>
14) результаты испытания стабильности сроком не менее чем 1 месяц не менее на трех опытно-промышленных сериях с гарантийном обязательством о предоставлении результатов исследований стабильности, проведенных через 3 (три) и 6 (шесть) месяцев на 3 (три) последовательных промышленных сериях после завершения исследований стабильности;</w:t>
            </w:r>
          </w:p>
          <w:p>
            <w:pPr>
              <w:spacing w:after="20"/>
              <w:ind w:left="20"/>
              <w:jc w:val="both"/>
            </w:pPr>
            <w:r>
              <w:rPr>
                <w:rFonts w:ascii="Times New Roman"/>
                <w:b w:val="false"/>
                <w:i w:val="false"/>
                <w:color w:val="000000"/>
                <w:sz w:val="20"/>
              </w:rPr>
              <w:t>
15) дополнительная информация, подтверждающая качество (при необходимости).</w:t>
            </w:r>
          </w:p>
          <w:p>
            <w:pPr>
              <w:spacing w:after="20"/>
              <w:ind w:left="20"/>
              <w:jc w:val="both"/>
            </w:pPr>
            <w:r>
              <w:rPr>
                <w:rFonts w:ascii="Times New Roman"/>
                <w:b w:val="false"/>
                <w:i w:val="false"/>
                <w:color w:val="000000"/>
                <w:sz w:val="20"/>
              </w:rPr>
              <w:t>
4. Гарантийное письмо держателя временного регистрационного удостоверения (в произвольной форме) о проведении клинические исследования иммуногенности вариантной вакцины, после получения временной регистрации.</w:t>
            </w:r>
          </w:p>
          <w:p>
            <w:pPr>
              <w:spacing w:after="20"/>
              <w:ind w:left="20"/>
              <w:jc w:val="both"/>
            </w:pPr>
            <w:r>
              <w:rPr>
                <w:rFonts w:ascii="Times New Roman"/>
                <w:b w:val="false"/>
                <w:i w:val="false"/>
                <w:color w:val="000000"/>
                <w:sz w:val="20"/>
              </w:rPr>
              <w:t>
Данные об иммуногенности моновалентной и поливалентной вариантной вакцины против вариантного штамма (штаммов) оцениваются на основании представленных данных:</w:t>
            </w:r>
          </w:p>
          <w:p>
            <w:pPr>
              <w:spacing w:after="20"/>
              <w:ind w:left="20"/>
              <w:jc w:val="both"/>
            </w:pPr>
            <w:r>
              <w:rPr>
                <w:rFonts w:ascii="Times New Roman"/>
                <w:b w:val="false"/>
                <w:i w:val="false"/>
                <w:color w:val="000000"/>
                <w:sz w:val="20"/>
              </w:rPr>
              <w:t>
клинического исследования иммуногенности при первичной вакцинации вариантной вакциной. Рекомендуется провести, как минимум, одно испытание на субъектах, ранее не вакцинированных и без признаков предшествующей инфекции;</w:t>
            </w:r>
          </w:p>
          <w:p>
            <w:pPr>
              <w:spacing w:after="20"/>
              <w:ind w:left="20"/>
              <w:jc w:val="both"/>
            </w:pPr>
            <w:r>
              <w:rPr>
                <w:rFonts w:ascii="Times New Roman"/>
                <w:b w:val="false"/>
                <w:i w:val="false"/>
                <w:color w:val="000000"/>
                <w:sz w:val="20"/>
              </w:rPr>
              <w:t>
клинического исследования иммуногенности при вакцинации вариантной вакциной (однократное дозирование) субъектов, ранее получивших первичную вакцинацию родительской (исходной) вакциной;</w:t>
            </w:r>
          </w:p>
          <w:p>
            <w:pPr>
              <w:spacing w:after="20"/>
              <w:ind w:left="20"/>
              <w:jc w:val="both"/>
            </w:pPr>
            <w:r>
              <w:rPr>
                <w:rFonts w:ascii="Times New Roman"/>
                <w:b w:val="false"/>
                <w:i w:val="false"/>
                <w:color w:val="000000"/>
                <w:sz w:val="20"/>
              </w:rPr>
              <w:t>
о титрах нейтрализующих антител, измеренных по отношению к соответствующему штамму (штаммам) вакцины, то есть в родительской группе вакцины против родительского штамма и в вариантной группе против вариантного штамма (штаммов);</w:t>
            </w:r>
          </w:p>
          <w:p>
            <w:pPr>
              <w:spacing w:after="20"/>
              <w:ind w:left="20"/>
              <w:jc w:val="both"/>
            </w:pPr>
            <w:r>
              <w:rPr>
                <w:rFonts w:ascii="Times New Roman"/>
                <w:b w:val="false"/>
                <w:i w:val="false"/>
                <w:color w:val="000000"/>
                <w:sz w:val="20"/>
              </w:rPr>
              <w:t>
нижняя граница 95% доверительного интервала разницы в уровнях сероконверсии для вакцины с вариантным штаммом по сравнению с родительским штаммом не превышает -10%; сероконверсия определяется как четырехкратное увеличение титра от состояния до вакцинации к состоянию поствакцинации;</w:t>
            </w:r>
          </w:p>
          <w:p>
            <w:pPr>
              <w:spacing w:after="20"/>
              <w:ind w:left="20"/>
              <w:jc w:val="both"/>
            </w:pPr>
            <w:r>
              <w:rPr>
                <w:rFonts w:ascii="Times New Roman"/>
                <w:b w:val="false"/>
                <w:i w:val="false"/>
                <w:color w:val="000000"/>
                <w:sz w:val="20"/>
              </w:rPr>
              <w:t>
для модифицированной вакцины (измененный вариант (штамм), использованный в инактивированных вакцинах или измененный вариант белка, мРНК или иной субъединицы) предоставляются доказательства, что вариантные вакцины производятся тем же производителем с использованием того же процесса, что и оригинальные вакцины, клиническая эффективность которой была продемонстрирована;</w:t>
            </w:r>
          </w:p>
          <w:p>
            <w:pPr>
              <w:spacing w:after="20"/>
              <w:ind w:left="20"/>
              <w:jc w:val="both"/>
            </w:pPr>
            <w:r>
              <w:rPr>
                <w:rFonts w:ascii="Times New Roman"/>
                <w:b w:val="false"/>
                <w:i w:val="false"/>
                <w:color w:val="000000"/>
                <w:sz w:val="20"/>
              </w:rPr>
              <w:t>
по подробному описанию собственно использованного штамма или белка, мРНК или иной субъединицы, с фиксацией отличий от исходного варианта (сравнительная характеристика штаммов или субъединиц);</w:t>
            </w:r>
          </w:p>
          <w:p>
            <w:pPr>
              <w:spacing w:after="20"/>
              <w:ind w:left="20"/>
              <w:jc w:val="both"/>
            </w:pPr>
            <w:r>
              <w:rPr>
                <w:rFonts w:ascii="Times New Roman"/>
                <w:b w:val="false"/>
                <w:i w:val="false"/>
                <w:color w:val="000000"/>
                <w:sz w:val="20"/>
              </w:rPr>
              <w:t>
о безопасности, собранных в ходе испытаний иммуногенности вариантной вакцины.</w:t>
            </w:r>
          </w:p>
          <w:p>
            <w:pPr>
              <w:spacing w:after="20"/>
              <w:ind w:left="20"/>
              <w:jc w:val="both"/>
            </w:pPr>
            <w:r>
              <w:rPr>
                <w:rFonts w:ascii="Times New Roman"/>
                <w:b w:val="false"/>
                <w:i w:val="false"/>
                <w:color w:val="000000"/>
                <w:sz w:val="20"/>
              </w:rPr>
              <w:t>
Документация представляется с учетом руководства ВОЗ.</w:t>
            </w:r>
          </w:p>
        </w:tc>
      </w:tr>
    </w:tbl>
    <w:p>
      <w:pPr>
        <w:spacing w:after="0"/>
        <w:ind w:left="0"/>
        <w:jc w:val="both"/>
      </w:pPr>
      <w:r>
        <w:rPr>
          <w:rFonts w:ascii="Times New Roman"/>
          <w:b w:val="false"/>
          <w:i w:val="false"/>
          <w:color w:val="000000"/>
          <w:sz w:val="28"/>
        </w:rPr>
        <w:t>
      Б.I. б) Контроль качества активной фармацевтической субстанции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 Изменение параметров спецификации и (или) критериев приемлемости активной фармацевтической субстанции, исходного материала (промежуточного продукта) реактива, используемых в процессе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 лекарственных препаратов, подлежащих выпуску серий официальным контрольным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в спецификацию нового параметра и соответствующего ему метода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незначительного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параметра спецификации, который существенно повлияет на совокупное качество активной фармацевтической субстанции и (или)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Изменение, выходящее за одобренный диапазон критериев приемлемости спецификаций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Расширение одобренных критериев приемлемости спецификации на исходные материалы (промежуточные продукты), которые существенно влияют на совокупное качество активной фармацевтической субстанции и (или)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Добавление или замена (исключая биологическую и иммунологическую субстанцию) параметра спецификации и соответствующего ему метода испытания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Если на активную фармацевтическую субстанцию отсутствует статья Государственной Фармакопее Республики Казахстан, изменение собственных данных спецификации на данные неофициальной фармакопеи или фармакопеи третьей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является следствием любого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p>
          <w:p>
            <w:pPr>
              <w:spacing w:after="20"/>
              <w:ind w:left="20"/>
              <w:jc w:val="both"/>
            </w:pPr>
            <w:r>
              <w:rPr>
                <w:rFonts w:ascii="Times New Roman"/>
                <w:b w:val="false"/>
                <w:i w:val="false"/>
                <w:color w:val="000000"/>
                <w:sz w:val="20"/>
              </w:rPr>
              <w:t>
3. Любое изменение укладываются в диапазон текущих одобренных критериев приемлемости.</w:t>
            </w:r>
          </w:p>
          <w:p>
            <w:pPr>
              <w:spacing w:after="20"/>
              <w:ind w:left="20"/>
              <w:jc w:val="both"/>
            </w:pPr>
            <w:r>
              <w:rPr>
                <w:rFonts w:ascii="Times New Roman"/>
                <w:b w:val="false"/>
                <w:i w:val="false"/>
                <w:color w:val="000000"/>
                <w:sz w:val="20"/>
              </w:rPr>
              <w:t>
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Изменение любого материала не затрагивает генотоксичную примесь. Если вовлечена активная фармацевтическая субстанция, за исключением остаточных растворителей, которые соответствуют пределам соответствующей статье Государственной Фармакопее Республики Казахстан, контроль любой новой примеси соответствуют Государственной Фармакопее Республики Казахстан.</w:t>
            </w:r>
          </w:p>
          <w:p>
            <w:pPr>
              <w:spacing w:after="20"/>
              <w:ind w:left="20"/>
              <w:jc w:val="both"/>
            </w:pPr>
            <w:r>
              <w:rPr>
                <w:rFonts w:ascii="Times New Roman"/>
                <w:b w:val="false"/>
                <w:i w:val="false"/>
                <w:color w:val="000000"/>
                <w:sz w:val="20"/>
              </w:rPr>
              <w:t>
8.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любой запрос на пропуск испытания.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Сравнительная таблица текущих и предлагаемых спецификаций.</w:t>
            </w:r>
          </w:p>
          <w:p>
            <w:pPr>
              <w:spacing w:after="20"/>
              <w:ind w:left="20"/>
              <w:jc w:val="both"/>
            </w:pPr>
            <w:r>
              <w:rPr>
                <w:rFonts w:ascii="Times New Roman"/>
                <w:b w:val="false"/>
                <w:i w:val="false"/>
                <w:color w:val="000000"/>
                <w:sz w:val="20"/>
              </w:rPr>
              <w:t>
3. Подробное описание любой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4. Данные анализа двух промышленных серий (в отсутствие обоснования обратного для биологических активной фармацевтических субстанций – три серии) соответствующей активной фармацевтической субстанции по всем параметрам спецификации.</w:t>
            </w:r>
          </w:p>
          <w:p>
            <w:pPr>
              <w:spacing w:after="20"/>
              <w:ind w:left="20"/>
              <w:jc w:val="both"/>
            </w:pPr>
            <w:r>
              <w:rPr>
                <w:rFonts w:ascii="Times New Roman"/>
                <w:b w:val="false"/>
                <w:i w:val="false"/>
                <w:color w:val="000000"/>
                <w:sz w:val="20"/>
              </w:rPr>
              <w:t>
5. В соответствующих случаях данные теста сравнительной кинетики растворения лекарственного препарата, содержащего активную фармацевтическую субстанцию, по меньшей мере, из опытно-промышленной серии, соответствующую действующим и предлагаемым спецификациям.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6. Обоснование (оценка) рисков со стороны держателя регистрационного удостоверения или держателя МФАФС соответственно, подтверждающие, что внутрипроизводственный параметр является незначимым или устаревшим.</w:t>
            </w:r>
          </w:p>
          <w:p>
            <w:pPr>
              <w:spacing w:after="20"/>
              <w:ind w:left="20"/>
              <w:jc w:val="both"/>
            </w:pPr>
            <w:r>
              <w:rPr>
                <w:rFonts w:ascii="Times New Roman"/>
                <w:b w:val="false"/>
                <w:i w:val="false"/>
                <w:color w:val="000000"/>
                <w:sz w:val="20"/>
              </w:rPr>
              <w:t>
7. Обоснование со стороны держателя регистрационного удостоверения или держателя МФАФС соответственно новых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 Изменение аналитической методики активной фармацевтической субстанции или исходного материала (промежуточного продукта) реактива, используемых в процессе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активной фармацевтической субстанции или исходного материала (промежуточного продукта) реактива, если альтернативная ей аналитическая методика уже одобрена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Прочие изменения аналитической методики (включая замену или добавление) реактива, которая не оказывает значимого влияния на совокупное качество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Существенное изменение или замена биологического (иммунологического) (иммунохимического) метода испытания или метода, в котором используется биологический реактив для биологической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Прочие изменения аналитической методики (включая добавление или замену) активной фармацевтической субстанции или исходного материала (промежуточного продукта)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Проведена необходимая валидация, подтверждающая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2.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3.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4.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5. Ни один новый метод испытания не основан на новых нестандартных методах или стандартных методах, используемых по-новому.</w:t>
            </w:r>
          </w:p>
          <w:p>
            <w:pPr>
              <w:spacing w:after="20"/>
              <w:ind w:left="20"/>
              <w:jc w:val="both"/>
            </w:pPr>
            <w:r>
              <w:rPr>
                <w:rFonts w:ascii="Times New Roman"/>
                <w:b w:val="false"/>
                <w:i w:val="false"/>
                <w:color w:val="000000"/>
                <w:sz w:val="20"/>
              </w:rPr>
              <w:t>
6. Активная фармацевтическая субстанция не является биологической (иммунологической).</w:t>
            </w:r>
          </w:p>
          <w:p>
            <w:pPr>
              <w:spacing w:after="20"/>
              <w:ind w:left="20"/>
              <w:jc w:val="both"/>
            </w:pPr>
            <w:r>
              <w:rPr>
                <w:rFonts w:ascii="Times New Roman"/>
                <w:b w:val="false"/>
                <w:i w:val="false"/>
                <w:color w:val="000000"/>
                <w:sz w:val="20"/>
              </w:rPr>
              <w:t>
7. Альтернативная аналитическая методика для параметра спецификации уже одобрена, при этом такая методика не была включена посредством IA-уведомления.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описание аналитической методологии, резюме данных валидации, пересмотренные спецификации на примеси (если применимо).</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что текущее и предлагаемое испытание эквивалентны. Настоящее требование не применяется, если добавляется новая аналитическая методика.</w:t>
            </w:r>
          </w:p>
        </w:tc>
      </w:tr>
    </w:tbl>
    <w:p>
      <w:pPr>
        <w:spacing w:after="0"/>
        <w:ind w:left="0"/>
        <w:jc w:val="both"/>
      </w:pPr>
      <w:r>
        <w:rPr>
          <w:rFonts w:ascii="Times New Roman"/>
          <w:b w:val="false"/>
          <w:i w:val="false"/>
          <w:color w:val="000000"/>
          <w:sz w:val="28"/>
        </w:rPr>
        <w:t>
      Б.I. в) Упаковочно-укупорочная система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Б.I.в.1 Изменение первичной упаковки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Качественный и (или) количественный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Качественный и (или) количественный состав для стерильных или незамороженных биологических (иммунологических) активных фармацевтических субстанций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Жидкие активные фармацевтические субстанции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По соответствующим свойствам предлагаемый упаковочный материал, по меньшей мере, соответствует к эквивалентным одобренному.</w:t>
            </w:r>
          </w:p>
          <w:p>
            <w:pPr>
              <w:spacing w:after="20"/>
              <w:ind w:left="20"/>
              <w:jc w:val="both"/>
            </w:pPr>
            <w:r>
              <w:rPr>
                <w:rFonts w:ascii="Times New Roman"/>
                <w:b w:val="false"/>
                <w:i w:val="false"/>
                <w:color w:val="000000"/>
                <w:sz w:val="20"/>
              </w:rPr>
              <w:t>
2. Начаты соответствующие исследования стабильности в соответствии с установленными требованиями и заявителем на момент введения изменений проанализированы соответствующие параметры стабильности не менее чем на двух опытно-промышленных или промышленных сериях, в его распоряжении находятся удовлетворительные результаты, по меньшей мере, 3-месячного изучения стабильности. Однако, если предлагаемая упаковка более устойчива по сравнению с зарегистрированной, то трехмесячные данные по стабильности не требуются. По завершении таких исследований, если результаты не укладываются в спецификации или потенциально не укладываются в спецификации на конец срока годности (периода) повторного испытания, их необходимо немедленно представить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3. Исключая стерильные, жидкие и биологические (иммунологические) активные фармацевтические субстанции.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Необходимые данные о новой упаковке (например, сравнительные данные по проницаемости, например, для О², СО² влаги), включая подтверждение того, что материал соответствует соответствующим фармакопейным требованиям о пластических материалах и объектах, контактирующих с пищевыми продуктами.</w:t>
            </w:r>
          </w:p>
          <w:p>
            <w:pPr>
              <w:spacing w:after="20"/>
              <w:ind w:left="20"/>
              <w:jc w:val="both"/>
            </w:pPr>
            <w:r>
              <w:rPr>
                <w:rFonts w:ascii="Times New Roman"/>
                <w:b w:val="false"/>
                <w:i w:val="false"/>
                <w:color w:val="000000"/>
                <w:sz w:val="20"/>
              </w:rPr>
              <w:t>
3. В соответствующих случаях необходимо представить подтверждение того, что взаимодействие между содержимым и упаковочным материалом не происходит (например, отсутствует перемещение компонентов предлагаемого материала в его содержимое, компоненты лекарственного препарата не переходят в упаковку), включая подтверждение того, что материал соответствует соответствующим фармакопейным требованиям о пластических материалах и объектах, контактирующих с пищевыми продуктами.</w:t>
            </w:r>
          </w:p>
          <w:p>
            <w:pPr>
              <w:spacing w:after="20"/>
              <w:ind w:left="20"/>
              <w:jc w:val="both"/>
            </w:pPr>
            <w:r>
              <w:rPr>
                <w:rFonts w:ascii="Times New Roman"/>
                <w:b w:val="false"/>
                <w:i w:val="false"/>
                <w:color w:val="000000"/>
                <w:sz w:val="20"/>
              </w:rPr>
              <w:t>
4. Декларация держателя регистрационного удостоверения или держателя МФАФС, что требуемые исследования стабильности начаты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(периода) повторного испытания,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5.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трех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(периода) повторного испытания,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6. Сравнение действующих и предлагаемых спецификаций первичной упаковки (если 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 в. 2 Изменение параметров спецификации и (или) критериев приемлемости первичной упаковки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и соответствующему ему метода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внесения изменений II типа), если только оно ранее не рассмотрено и одобрено в качестве меры последующего наблюдения.</w:t>
            </w:r>
          </w:p>
          <w:p>
            <w:pPr>
              <w:spacing w:after="20"/>
              <w:ind w:left="20"/>
              <w:jc w:val="both"/>
            </w:pPr>
            <w:r>
              <w:rPr>
                <w:rFonts w:ascii="Times New Roman"/>
                <w:b w:val="false"/>
                <w:i w:val="false"/>
                <w:color w:val="000000"/>
                <w:sz w:val="20"/>
              </w:rPr>
              <w:t>
2. Изменение не является следствием непредвиденных ситуаций, возникших в ходе производства упаковочного материала или при хранении активной фармацевтической субстанции.</w:t>
            </w:r>
          </w:p>
          <w:p>
            <w:pPr>
              <w:spacing w:after="20"/>
              <w:ind w:left="20"/>
              <w:jc w:val="both"/>
            </w:pPr>
            <w:r>
              <w:rPr>
                <w:rFonts w:ascii="Times New Roman"/>
                <w:b w:val="false"/>
                <w:i w:val="false"/>
                <w:color w:val="000000"/>
                <w:sz w:val="20"/>
              </w:rPr>
              <w:t>
3. Любое изменение укладываются в диапазон текущих одобренных критериев приемлемости.</w:t>
            </w:r>
          </w:p>
          <w:p>
            <w:pPr>
              <w:spacing w:after="20"/>
              <w:ind w:left="20"/>
              <w:jc w:val="both"/>
            </w:pPr>
            <w:r>
              <w:rPr>
                <w:rFonts w:ascii="Times New Roman"/>
                <w:b w:val="false"/>
                <w:i w:val="false"/>
                <w:color w:val="000000"/>
                <w:sz w:val="20"/>
              </w:rPr>
              <w:t>
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Сравнительная таблица текущих и предлагаемых спецификаций.</w:t>
            </w:r>
          </w:p>
          <w:p>
            <w:pPr>
              <w:spacing w:after="20"/>
              <w:ind w:left="20"/>
              <w:jc w:val="both"/>
            </w:pPr>
            <w:r>
              <w:rPr>
                <w:rFonts w:ascii="Times New Roman"/>
                <w:b w:val="false"/>
                <w:i w:val="false"/>
                <w:color w:val="000000"/>
                <w:sz w:val="20"/>
              </w:rPr>
              <w:t>
3. Подробное описание любой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4. Данные анализа двух серий упаковочного материала по всем параметрам спецификации.</w:t>
            </w:r>
          </w:p>
          <w:p>
            <w:pPr>
              <w:spacing w:after="20"/>
              <w:ind w:left="20"/>
              <w:jc w:val="both"/>
            </w:pPr>
            <w:r>
              <w:rPr>
                <w:rFonts w:ascii="Times New Roman"/>
                <w:b w:val="false"/>
                <w:i w:val="false"/>
                <w:color w:val="000000"/>
                <w:sz w:val="20"/>
              </w:rPr>
              <w:t>
5. Обоснование (оценка) рисков со стороны держателя регистрационного удостоверения или держателя МФАФС соответственно, подтверждающие, что внутрипроизводственный параметр является незначимым или устаревшим.</w:t>
            </w:r>
          </w:p>
          <w:p>
            <w:pPr>
              <w:spacing w:after="20"/>
              <w:ind w:left="20"/>
              <w:jc w:val="both"/>
            </w:pPr>
            <w:r>
              <w:rPr>
                <w:rFonts w:ascii="Times New Roman"/>
                <w:b w:val="false"/>
                <w:i w:val="false"/>
                <w:color w:val="000000"/>
                <w:sz w:val="20"/>
              </w:rPr>
              <w:t>
6. Обоснование со стороны держателя РУ или держателя МФАФС соответственно новых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 в. 3 Изменение аналитической методики испытания первичной упаковки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Незначительные изменения утвержденной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изменения аналитической методики (включая добавление или замену)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утверждена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Согласно соответствующим документам Республики Казахстан, проведена необходимая валидация, подтверждающая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2.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3. Ни один новый метод испытаний не основан на новых нестандартных методах или стандартных методах, используемых по-новому.</w:t>
            </w:r>
          </w:p>
          <w:p>
            <w:pPr>
              <w:spacing w:after="20"/>
              <w:ind w:left="20"/>
              <w:jc w:val="both"/>
            </w:pPr>
            <w:r>
              <w:rPr>
                <w:rFonts w:ascii="Times New Roman"/>
                <w:b w:val="false"/>
                <w:i w:val="false"/>
                <w:color w:val="000000"/>
                <w:sz w:val="20"/>
              </w:rPr>
              <w:t>
4. Активная фармацевтическая субстанция (лекарственный препарат) не являются биологическими (иммунологическими).</w:t>
            </w:r>
          </w:p>
          <w:p>
            <w:pPr>
              <w:spacing w:after="20"/>
              <w:ind w:left="20"/>
              <w:jc w:val="both"/>
            </w:pPr>
            <w:r>
              <w:rPr>
                <w:rFonts w:ascii="Times New Roman"/>
                <w:b w:val="false"/>
                <w:i w:val="false"/>
                <w:color w:val="000000"/>
                <w:sz w:val="20"/>
              </w:rPr>
              <w:t>
5. В отношении параметра спецификации сохраняется аналитическая методика, при этом такая методика не была добавлена посредством IA (уведомления).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описание аналитической методологии, резюме данных валидации.</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tc>
      </w:tr>
    </w:tbl>
    <w:p>
      <w:pPr>
        <w:spacing w:after="0"/>
        <w:ind w:left="0"/>
        <w:jc w:val="both"/>
      </w:pPr>
      <w:r>
        <w:rPr>
          <w:rFonts w:ascii="Times New Roman"/>
          <w:b w:val="false"/>
          <w:i w:val="false"/>
          <w:color w:val="000000"/>
          <w:sz w:val="28"/>
        </w:rPr>
        <w:t>
      Б.I. г) Стабильность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 1 Изменение периода повторного испытания (периода хранения) или условий хранения активной фармацевтической субстанции, если в регистрационном досье отсутствует сертификат соответствия Европейской Фармакопеи, охватывающий период повторного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Период повторного испытания (период хранения)</w:t>
            </w:r>
          </w:p>
          <w:p>
            <w:pPr>
              <w:spacing w:after="20"/>
              <w:ind w:left="20"/>
              <w:jc w:val="both"/>
            </w:pPr>
            <w:r>
              <w:rPr>
                <w:rFonts w:ascii="Times New Roman"/>
                <w:b w:val="false"/>
                <w:i w:val="false"/>
                <w:color w:val="000000"/>
                <w:sz w:val="20"/>
              </w:rPr>
              <w:t>
1. Сокращение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периода повторного испытания путем экстраполяции данных по стабильности, не соответствующей документам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Увеличение периода хранения биологической (иммунологической) активной фармацевтической субстанции, не соответствующие одобренной программе изучения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Увеличение или введение периода повторного испытания (периода хранения), подтвержденного данными естественного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Условия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условий хранения активное фармацевтической субстанции на более строгие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условий хранения биологических (иммунологических) активных фармацевтических субстанций, если исследования стабильности проведены не в соответствии с текущим утвержденным протоколом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условий хранения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утвержденной программы изучения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являются следствием непредвиденных ситуаций, возникших в ходе производства, или изменения стабильности.</w:t>
            </w:r>
          </w:p>
          <w:p>
            <w:pPr>
              <w:spacing w:after="20"/>
              <w:ind w:left="20"/>
              <w:jc w:val="both"/>
            </w:pP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Необходимо представить результаты соответствующих исследований стабильности в реальном времени, проведенных в соответствии с соответствующими руководствами по стабильности не менее чем на двух (для биологических лекарственных препаратов — трех) опытно-промышленных или промышленных сериях активной фармацевтической субстанции, упакованной с помощью зарегистрированного упаковочного материала, и охватывающих весь предлагаемый период повторного испытания или предлагаемые условия хранения.</w:t>
            </w:r>
          </w:p>
          <w:p>
            <w:pPr>
              <w:spacing w:after="20"/>
              <w:ind w:left="20"/>
              <w:jc w:val="both"/>
            </w:pPr>
            <w:r>
              <w:rPr>
                <w:rFonts w:ascii="Times New Roman"/>
                <w:b w:val="false"/>
                <w:i w:val="false"/>
                <w:color w:val="000000"/>
                <w:sz w:val="20"/>
              </w:rPr>
              <w:t>
2. Подтверждение того, что исследования стабильности проведены в соответствии с текущей одобренной программой. Результаты исследования подтверждаются, что соответствующие одобренные спецификации продолжают соблюдаться.</w:t>
            </w:r>
          </w:p>
          <w:p>
            <w:pPr>
              <w:spacing w:after="20"/>
              <w:ind w:left="20"/>
              <w:jc w:val="both"/>
            </w:pPr>
            <w:r>
              <w:rPr>
                <w:rFonts w:ascii="Times New Roman"/>
                <w:b w:val="false"/>
                <w:i w:val="false"/>
                <w:color w:val="000000"/>
                <w:sz w:val="20"/>
              </w:rPr>
              <w:t>
3. Копии утвержденных спецификаций на активную фармацевтическую субстанцию.</w:t>
            </w:r>
          </w:p>
          <w:p>
            <w:pPr>
              <w:spacing w:after="20"/>
              <w:ind w:left="20"/>
              <w:jc w:val="both"/>
            </w:pPr>
            <w:r>
              <w:rPr>
                <w:rFonts w:ascii="Times New Roman"/>
                <w:b w:val="false"/>
                <w:i w:val="false"/>
                <w:color w:val="000000"/>
                <w:sz w:val="20"/>
              </w:rPr>
              <w:t>
4. Обоснование предлагаемых изменений.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повторного испытания не применим к биологическим (иммунологическим) активным фармацевтическим субстанциям</w:t>
            </w:r>
          </w:p>
        </w:tc>
      </w:tr>
    </w:tbl>
    <w:p>
      <w:pPr>
        <w:spacing w:after="0"/>
        <w:ind w:left="0"/>
        <w:jc w:val="both"/>
      </w:pPr>
      <w:r>
        <w:rPr>
          <w:rFonts w:ascii="Times New Roman"/>
          <w:b w:val="false"/>
          <w:i w:val="false"/>
          <w:color w:val="000000"/>
          <w:sz w:val="28"/>
        </w:rPr>
        <w:t>
      Б.I. д) Проектное поле и протокол пострегистрационных изменений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Б.I.д.1 Введение нового проектного поля или расширение одобренного проектного поля активной фармацевтической субстанции, затрагивающее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одну операционную единицу процесса производства активной фармацевтической субстанции, включая соответствующие внутрипроизводственные контроли и (или) аналитические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аналитические методики исходных материалов (промежуточных продуктов) и (или)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Проектное поле было разработано на основании соответствующих установленных требований и международных научных руководств. Результаты исследований разработки продукта, процесса и аналитической методологии (например, взаимодействие различных параметров, формирующих подлежащее изучению проектное поле, включая оценку рисков и многомерные исследования соответственно), в соответствующих случаях подтверждающие то, что достигнуто целостное механистическое понимание показателей качества материалов и параметров процесса на критические показатели качества активной фармацевтической субстанции.</w:t>
            </w:r>
          </w:p>
          <w:p>
            <w:pPr>
              <w:spacing w:after="20"/>
              <w:ind w:left="20"/>
              <w:jc w:val="both"/>
            </w:pPr>
            <w:r>
              <w:rPr>
                <w:rFonts w:ascii="Times New Roman"/>
                <w:b w:val="false"/>
                <w:i w:val="false"/>
                <w:color w:val="000000"/>
                <w:sz w:val="20"/>
              </w:rPr>
              <w:t>
2. Описание проектного поля в табличном виде, включая переменные (свойства материалов и параметры процесса производства) и их предлагаемые диапазоны.</w:t>
            </w:r>
          </w:p>
          <w:p>
            <w:pPr>
              <w:spacing w:after="20"/>
              <w:ind w:left="20"/>
              <w:jc w:val="both"/>
            </w:pPr>
            <w:r>
              <w:rPr>
                <w:rFonts w:ascii="Times New Roman"/>
                <w:b w:val="false"/>
                <w:i w:val="false"/>
                <w:color w:val="000000"/>
                <w:sz w:val="20"/>
              </w:rPr>
              <w:t>
3. Поправка к соответствующему (соответствующим) разделу (разделам)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Б.I.д.2 Введение пострегистрационного протокола управления изменениями, затрагивающими активную фармацевтическую субстанцию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Подробное описание предлагаемого изменения.</w:t>
            </w:r>
          </w:p>
          <w:p>
            <w:pPr>
              <w:spacing w:after="20"/>
              <w:ind w:left="20"/>
              <w:jc w:val="both"/>
            </w:pPr>
            <w:r>
              <w:rPr>
                <w:rFonts w:ascii="Times New Roman"/>
                <w:b w:val="false"/>
                <w:i w:val="false"/>
                <w:color w:val="000000"/>
                <w:sz w:val="20"/>
              </w:rPr>
              <w:t>
2. Протокол управления изменениями, затрагивающими активную фармацевтическую субстанцию.</w:t>
            </w:r>
          </w:p>
          <w:p>
            <w:pPr>
              <w:spacing w:after="20"/>
              <w:ind w:left="20"/>
              <w:jc w:val="both"/>
            </w:pPr>
            <w:r>
              <w:rPr>
                <w:rFonts w:ascii="Times New Roman"/>
                <w:b w:val="false"/>
                <w:i w:val="false"/>
                <w:color w:val="000000"/>
                <w:sz w:val="20"/>
              </w:rPr>
              <w:t>
3. Поправка к соответствующему(соответствующим) разделу(разделам)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3 Исключение пострегистрационного протокола управления изменениями, затрагивающими активную фармацевтическую субстанцию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Исключение пострегистрационного протокола управления изменениями, затрагивающими активную фармацевтическую субстанцию,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регистрационное досье.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Обоснование предлагаемого исключения.</w:t>
            </w:r>
          </w:p>
          <w:p>
            <w:pPr>
              <w:spacing w:after="20"/>
              <w:ind w:left="20"/>
              <w:jc w:val="both"/>
            </w:pPr>
            <w:r>
              <w:rPr>
                <w:rFonts w:ascii="Times New Roman"/>
                <w:b w:val="false"/>
                <w:i w:val="false"/>
                <w:color w:val="000000"/>
                <w:sz w:val="20"/>
              </w:rPr>
              <w:t>
2. Поправка к соответствующему(соответствующим) разделу(разделам)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4 Изменения утвержденного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Значимые изменения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Декларация, что любое изменение укладывается в диапазон действующих утвержденных критериев приемлемости. Помимо этого, декларация того, что в отношении биологических (иммунологических) лекарственных препаратов не требуется оценка сопоставимости.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5 Реализация изменений, предусмотренных утвержденным протоколом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не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Реализация изменения биологического (иммунологического)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Предложенное изменение осуществлено в полном соответствии с утвержденным протоколом управления изменениями.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Ссылка на утвержденный протокол управления изменениями.</w:t>
            </w:r>
          </w:p>
          <w:p>
            <w:pPr>
              <w:spacing w:after="20"/>
              <w:ind w:left="20"/>
              <w:jc w:val="both"/>
            </w:pPr>
            <w:r>
              <w:rPr>
                <w:rFonts w:ascii="Times New Roman"/>
                <w:b w:val="false"/>
                <w:i w:val="false"/>
                <w:color w:val="000000"/>
                <w:sz w:val="20"/>
              </w:rPr>
              <w:t>
2. Декларация, что изменение соответствует утвержденному протоколу управления изменениями и что результаты исследования удовлетворяют критериям приемлемости, оговоренные в протоколе. Помимо этого, декларация того, что в отношении биологических (иммунологических) лекарственных препаратов не требуется оценка сопоставимости.</w:t>
            </w:r>
          </w:p>
          <w:p>
            <w:pPr>
              <w:spacing w:after="20"/>
              <w:ind w:left="20"/>
              <w:jc w:val="both"/>
            </w:pPr>
            <w:r>
              <w:rPr>
                <w:rFonts w:ascii="Times New Roman"/>
                <w:b w:val="false"/>
                <w:i w:val="false"/>
                <w:color w:val="000000"/>
                <w:sz w:val="20"/>
              </w:rPr>
              <w:t>
3. Результаты исследований, проведенных в соответствии с утвержденным протоколом управления изменениями.</w:t>
            </w:r>
          </w:p>
          <w:p>
            <w:pPr>
              <w:spacing w:after="20"/>
              <w:ind w:left="20"/>
              <w:jc w:val="both"/>
            </w:pPr>
            <w:r>
              <w:rPr>
                <w:rFonts w:ascii="Times New Roman"/>
                <w:b w:val="false"/>
                <w:i w:val="false"/>
                <w:color w:val="000000"/>
                <w:sz w:val="20"/>
              </w:rPr>
              <w:t>
4.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5. Копия утвержденных спецификаций на активную фармацевтическую субстанцию.</w:t>
            </w:r>
          </w:p>
        </w:tc>
      </w:tr>
    </w:tbl>
    <w:p>
      <w:pPr>
        <w:spacing w:after="0"/>
        <w:ind w:left="0"/>
        <w:jc w:val="both"/>
      </w:pPr>
      <w:r>
        <w:rPr>
          <w:rFonts w:ascii="Times New Roman"/>
          <w:b w:val="false"/>
          <w:i w:val="false"/>
          <w:color w:val="000000"/>
          <w:sz w:val="28"/>
        </w:rPr>
        <w:t>
      Б.II Лекарственный препарат</w:t>
      </w:r>
    </w:p>
    <w:p>
      <w:pPr>
        <w:spacing w:after="0"/>
        <w:ind w:left="0"/>
        <w:jc w:val="both"/>
      </w:pPr>
      <w:r>
        <w:rPr>
          <w:rFonts w:ascii="Times New Roman"/>
          <w:b w:val="false"/>
          <w:i w:val="false"/>
          <w:color w:val="000000"/>
          <w:sz w:val="28"/>
        </w:rPr>
        <w:t>
      Б.II. а) Внешний вид и состав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1 Изменение или добавление оттисков, гравировки или иных знаков, включая замену или добавление чернил, используемых при производстве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Изменения оттисков, гравировки или иных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рисок (линий разлома), предназначенных для разделения на равные дозы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Спецификации лекарственного препарата на выпуск и на конец срока годности не изменяются (за исключением внешнего вида).</w:t>
            </w:r>
          </w:p>
          <w:p>
            <w:pPr>
              <w:spacing w:after="20"/>
              <w:ind w:left="20"/>
              <w:jc w:val="both"/>
            </w:pPr>
            <w:r>
              <w:rPr>
                <w:rFonts w:ascii="Times New Roman"/>
                <w:b w:val="false"/>
                <w:i w:val="false"/>
                <w:color w:val="000000"/>
                <w:sz w:val="20"/>
              </w:rPr>
              <w:t>
2. Все чернилы соответствует действующему фармацевтическому законодательству.</w:t>
            </w:r>
          </w:p>
          <w:p>
            <w:pPr>
              <w:spacing w:after="20"/>
              <w:ind w:left="20"/>
              <w:jc w:val="both"/>
            </w:pPr>
            <w:r>
              <w:rPr>
                <w:rFonts w:ascii="Times New Roman"/>
                <w:b w:val="false"/>
                <w:i w:val="false"/>
                <w:color w:val="000000"/>
                <w:sz w:val="20"/>
              </w:rPr>
              <w:t>
3. Риски (линии разлома), не предназначены на разделение на равные дозы.</w:t>
            </w:r>
          </w:p>
          <w:p>
            <w:pPr>
              <w:spacing w:after="20"/>
              <w:ind w:left="20"/>
              <w:jc w:val="both"/>
            </w:pPr>
            <w:r>
              <w:rPr>
                <w:rFonts w:ascii="Times New Roman"/>
                <w:b w:val="false"/>
                <w:i w:val="false"/>
                <w:color w:val="000000"/>
                <w:sz w:val="20"/>
              </w:rPr>
              <w:t>
4. Знаки лекарственного препарата, используемые для различения дозировок, полностью не удалены.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подробное графическое или повествовательное описание текущего и нового внешнего вида, а также соответствующий пересмотр информации о лекарственном препарате.</w:t>
            </w:r>
          </w:p>
          <w:p>
            <w:pPr>
              <w:spacing w:after="20"/>
              <w:ind w:left="20"/>
              <w:jc w:val="both"/>
            </w:pPr>
            <w:r>
              <w:rPr>
                <w:rFonts w:ascii="Times New Roman"/>
                <w:b w:val="false"/>
                <w:i w:val="false"/>
                <w:color w:val="000000"/>
                <w:sz w:val="20"/>
              </w:rPr>
              <w:t>
2. В соответствующих случаях образцы лекарственного препарата.</w:t>
            </w:r>
          </w:p>
          <w:p>
            <w:pPr>
              <w:spacing w:after="20"/>
              <w:ind w:left="20"/>
              <w:jc w:val="both"/>
            </w:pPr>
            <w:r>
              <w:rPr>
                <w:rFonts w:ascii="Times New Roman"/>
                <w:b w:val="false"/>
                <w:i w:val="false"/>
                <w:color w:val="000000"/>
                <w:sz w:val="20"/>
              </w:rPr>
              <w:t>
3. Результаты соответствующих испытаний по Государственной Фармакопее Республики Казахстан, подтверждающие эквивалентность свойств (правильность дозирования).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2 Изменение формы или размеров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Таблетки, капсулы, суппозитории и пессарии с немедленным высвобождением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Лекарственные формы с отсроченным, модифицированным или пролонгированным высвобождением и таблетки с риской, предназначенной для разделения на равные дозы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нового набора для радиофармацевтического лекарственного препарата с другим объемом заполнения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Профиль растворения измененного лекарственного препарата сопоставим со старым, если применимо. При невозможности проведения испытания растворения время распадаемости нового лекарственного препарата в сравнении со неизмененным.</w:t>
            </w:r>
          </w:p>
          <w:p>
            <w:pPr>
              <w:spacing w:after="20"/>
              <w:ind w:left="20"/>
              <w:jc w:val="both"/>
            </w:pPr>
            <w:r>
              <w:rPr>
                <w:rFonts w:ascii="Times New Roman"/>
                <w:b w:val="false"/>
                <w:i w:val="false"/>
                <w:color w:val="000000"/>
                <w:sz w:val="20"/>
              </w:rPr>
              <w:t>
2. Спецификации лекарственного препарата на выпуск и на конец срока годности не изменились (за исключением размеров лекарственной формы).</w:t>
            </w:r>
          </w:p>
          <w:p>
            <w:pPr>
              <w:spacing w:after="20"/>
              <w:ind w:left="20"/>
              <w:jc w:val="both"/>
            </w:pPr>
            <w:r>
              <w:rPr>
                <w:rFonts w:ascii="Times New Roman"/>
                <w:b w:val="false"/>
                <w:i w:val="false"/>
                <w:color w:val="000000"/>
                <w:sz w:val="20"/>
              </w:rPr>
              <w:t>
3. Качественный и количественный состав и средняя масса не изменились.</w:t>
            </w:r>
          </w:p>
          <w:p>
            <w:pPr>
              <w:spacing w:after="20"/>
              <w:ind w:left="20"/>
              <w:jc w:val="both"/>
            </w:pPr>
            <w:r>
              <w:rPr>
                <w:rFonts w:ascii="Times New Roman"/>
                <w:b w:val="false"/>
                <w:i w:val="false"/>
                <w:color w:val="000000"/>
                <w:sz w:val="20"/>
              </w:rPr>
              <w:t>
4. Изменение не затрагивает таблетки с риской, предназначенной для разделения лекарственной формы на равные дозы.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подробное графическое отображение текущего и предлагаемого положения, а также пересмотр информации о лекарственном препарате соответственно.</w:t>
            </w:r>
          </w:p>
          <w:p>
            <w:pPr>
              <w:spacing w:after="20"/>
              <w:ind w:left="20"/>
              <w:jc w:val="both"/>
            </w:pPr>
            <w:r>
              <w:rPr>
                <w:rFonts w:ascii="Times New Roman"/>
                <w:b w:val="false"/>
                <w:i w:val="false"/>
                <w:color w:val="000000"/>
                <w:sz w:val="20"/>
              </w:rPr>
              <w:t>
2. Сравнительные данные растворения не менее чем одной опытно-промышленной серии с текущими и предлагаемыми размерами (отсутствие значительных различий с точки зрения сопоставимости — см. Правила проведения исследований биоэквивалентности лекарственных препаратов (далее — Правила проведения исследований биоэквивалентности). В отношении лекарственных растительных препаратов приемлемы данные сравнительной распадаемости.</w:t>
            </w:r>
          </w:p>
          <w:p>
            <w:pPr>
              <w:spacing w:after="20"/>
              <w:ind w:left="20"/>
              <w:jc w:val="both"/>
            </w:pPr>
            <w:r>
              <w:rPr>
                <w:rFonts w:ascii="Times New Roman"/>
                <w:b w:val="false"/>
                <w:i w:val="false"/>
                <w:color w:val="000000"/>
                <w:sz w:val="20"/>
              </w:rPr>
              <w:t>
3. Обоснования непредставления результатов нового исследования биоэквивалентности согласно Правилам проведения исследований биоэквивалентности.</w:t>
            </w:r>
          </w:p>
          <w:p>
            <w:pPr>
              <w:spacing w:after="20"/>
              <w:ind w:left="20"/>
              <w:jc w:val="both"/>
            </w:pPr>
            <w:r>
              <w:rPr>
                <w:rFonts w:ascii="Times New Roman"/>
                <w:b w:val="false"/>
                <w:i w:val="false"/>
                <w:color w:val="000000"/>
                <w:sz w:val="20"/>
              </w:rPr>
              <w:t>
4. В соответствующих случаях образцы лекарственного препарата.</w:t>
            </w:r>
          </w:p>
          <w:p>
            <w:pPr>
              <w:spacing w:after="20"/>
              <w:ind w:left="20"/>
              <w:jc w:val="both"/>
            </w:pPr>
            <w:r>
              <w:rPr>
                <w:rFonts w:ascii="Times New Roman"/>
                <w:b w:val="false"/>
                <w:i w:val="false"/>
                <w:color w:val="000000"/>
                <w:sz w:val="20"/>
              </w:rPr>
              <w:t>
5. Результаты соответствующих испытаний по Государственной Фармакопее Республики Казахстан, подтверждающие эквивалентность свойств (правильность дозирования).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Б.II.а. 2.в), любое изменение "дозировки" лекарственного препарата требует подачи заявления о расширении регистрации.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3 Изменение состава (вспомогательных веществ)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состава вкусовых добавок (ароматизаторов) или красителей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Добавление, исключение или 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или уменьшение содержания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вспомогательные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незначительная коррекция количественного состава вспомогательных веществ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1, 2, 4, 8, 9, 10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Качественные или количественные изменения одного или более вспомогательных веществ, существенно влияющие на качество, безопасность или эффективность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затрагивающее биологический (иммунологический)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Любое новое вспомогательное вещество, предполагающее использование материалов человеческого или животного происхождения, требующих оценки данных вирусной безопасности и (или) риска ТГЭ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Изменение, обоснованное результатами исследования биоэквивалентности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Замена одного вспомогательного вещества сходным вспомогательным веществом с теми же функциональными характеристиками в аналогичном количестве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Изменения функциональных характеристик лекарственной формы, например, времени распадаемости, профиля растворения отсутствуют.</w:t>
            </w:r>
          </w:p>
          <w:p>
            <w:pPr>
              <w:spacing w:after="20"/>
              <w:ind w:left="20"/>
              <w:jc w:val="both"/>
            </w:pPr>
            <w:r>
              <w:rPr>
                <w:rFonts w:ascii="Times New Roman"/>
                <w:b w:val="false"/>
                <w:i w:val="false"/>
                <w:color w:val="000000"/>
                <w:sz w:val="20"/>
              </w:rPr>
              <w:t>
2. Всякую незначительную коррекцию состава для поддержания общей массы необходимо осуществлять вспомогательным веществом, составляющим в настоящее время основную часть лекарственного препарата.</w:t>
            </w:r>
          </w:p>
          <w:p>
            <w:pPr>
              <w:spacing w:after="20"/>
              <w:ind w:left="20"/>
              <w:jc w:val="both"/>
            </w:pPr>
            <w:r>
              <w:rPr>
                <w:rFonts w:ascii="Times New Roman"/>
                <w:b w:val="false"/>
                <w:i w:val="false"/>
                <w:color w:val="000000"/>
                <w:sz w:val="20"/>
              </w:rPr>
              <w:t>
3. Спецификация лекарственного препарата обновлена в части внешнего вида (запаха, вкуса) и, при необходимости, исключено испытание на подлинность.</w:t>
            </w:r>
          </w:p>
          <w:p>
            <w:pPr>
              <w:spacing w:after="20"/>
              <w:ind w:left="20"/>
              <w:jc w:val="both"/>
            </w:pPr>
            <w:r>
              <w:rPr>
                <w:rFonts w:ascii="Times New Roman"/>
                <w:b w:val="false"/>
                <w:i w:val="false"/>
                <w:color w:val="000000"/>
                <w:sz w:val="20"/>
              </w:rPr>
              <w:t>
4. Начаты соответствующие исследования стабильности в соответствии с установленными требованиями (с указанием номеров серий); проанализированы соответствующие параметры стабильности не менее чем на двух опытно-промышленных или промышленных сериях; в распоряжении заявителя находятся удовлетворительные результаты, по меньшей мере, 3-месячного изучения стабильности (на момент введения изменений IA типа и уведомления об изменениях IB типа); профиль стабильности схож с утвержденным в настоящее время профилем. Подтверждение того, что исследования будут завершены, и что если результаты на конец срока годности не будут укладываться в спецификации или потенциально не укладываться в спецификации, их немедленно представят уполномоченному органу наряду с предлагаемым планом действий. Кроме того, в соответствующих случаях необходимо провести испытание фотостабильности.</w:t>
            </w:r>
          </w:p>
          <w:p>
            <w:pPr>
              <w:spacing w:after="20"/>
              <w:ind w:left="20"/>
              <w:jc w:val="both"/>
            </w:pPr>
            <w:r>
              <w:rPr>
                <w:rFonts w:ascii="Times New Roman"/>
                <w:b w:val="false"/>
                <w:i w:val="false"/>
                <w:color w:val="000000"/>
                <w:sz w:val="20"/>
              </w:rPr>
              <w:t>
5. Все новые компоненты удовлетворяет требованиям соответствующих документов Республики Казахстан, касающихся красителей, используемых в пищевой промышленности, и вкусовых добавок.</w:t>
            </w:r>
          </w:p>
          <w:p>
            <w:pPr>
              <w:spacing w:after="20"/>
              <w:ind w:left="20"/>
              <w:jc w:val="both"/>
            </w:pPr>
            <w:r>
              <w:rPr>
                <w:rFonts w:ascii="Times New Roman"/>
                <w:b w:val="false"/>
                <w:i w:val="false"/>
                <w:color w:val="000000"/>
                <w:sz w:val="20"/>
              </w:rPr>
              <w:t>
6. Ни один новый компонент не предполагает использование материалов человеческого или животного происхождения, требующих оценки данных вирусной безопасности или соответствия действующим требованиям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p>
          <w:p>
            <w:pPr>
              <w:spacing w:after="20"/>
              <w:ind w:left="20"/>
              <w:jc w:val="both"/>
            </w:pPr>
            <w:r>
              <w:rPr>
                <w:rFonts w:ascii="Times New Roman"/>
                <w:b w:val="false"/>
                <w:i w:val="false"/>
                <w:color w:val="000000"/>
                <w:sz w:val="20"/>
              </w:rPr>
              <w:t>
7. В соответствующих случаях изменения не влияют на различия между дозировками и не оказывают негативного влияния на вкусовые свойства лекарственных препаратов, предназначенных для детей.</w:t>
            </w:r>
          </w:p>
          <w:p>
            <w:pPr>
              <w:spacing w:after="20"/>
              <w:ind w:left="20"/>
              <w:jc w:val="both"/>
            </w:pPr>
            <w:r>
              <w:rPr>
                <w:rFonts w:ascii="Times New Roman"/>
                <w:b w:val="false"/>
                <w:i w:val="false"/>
                <w:color w:val="000000"/>
                <w:sz w:val="20"/>
              </w:rPr>
              <w:t>
8. Профиль растворения не менее чем двух опытно-промышленных серий нового лекарственного препарата сопоставим со неизмененным (отсутствие значительных различий с точки зрения сопоставимости — см. Правила проведения исследований биоэквивалентности). При невозможности проведения испытания растворения с лекарственными растительными препаратами время распадаемости нового лекарственного препарата сопоставимо со неизмененным.</w:t>
            </w:r>
          </w:p>
          <w:p>
            <w:pPr>
              <w:spacing w:after="20"/>
              <w:ind w:left="20"/>
              <w:jc w:val="both"/>
            </w:pPr>
            <w:r>
              <w:rPr>
                <w:rFonts w:ascii="Times New Roman"/>
                <w:b w:val="false"/>
                <w:i w:val="false"/>
                <w:color w:val="000000"/>
                <w:sz w:val="20"/>
              </w:rPr>
              <w:t>
9. Изменение не является следствием нестабильности и (или) не сказывается на безопасности, т.е. различиях между дозировками.</w:t>
            </w:r>
          </w:p>
          <w:p>
            <w:pPr>
              <w:spacing w:after="20"/>
              <w:ind w:left="20"/>
              <w:jc w:val="both"/>
            </w:pPr>
            <w:r>
              <w:rPr>
                <w:rFonts w:ascii="Times New Roman"/>
                <w:b w:val="false"/>
                <w:i w:val="false"/>
                <w:color w:val="000000"/>
                <w:sz w:val="20"/>
              </w:rPr>
              <w:t>
10. Рассматриваемый лекарственный препарат не является биологическим (иммунологическим) лекарственным препаратом.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методы испытания на подлинность всех новых красителей (если применимо), а также пересмотр информации о лекарственном препарате соответственно.</w:t>
            </w:r>
          </w:p>
          <w:p>
            <w:pPr>
              <w:spacing w:after="20"/>
              <w:ind w:left="20"/>
              <w:jc w:val="both"/>
            </w:pPr>
            <w:r>
              <w:rPr>
                <w:rFonts w:ascii="Times New Roman"/>
                <w:b w:val="false"/>
                <w:i w:val="false"/>
                <w:color w:val="000000"/>
                <w:sz w:val="20"/>
              </w:rPr>
              <w:t>
2.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3.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3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4. В соответствующих случаях образцы нового лекарственного препарата.</w:t>
            </w:r>
          </w:p>
          <w:p>
            <w:pPr>
              <w:spacing w:after="20"/>
              <w:ind w:left="20"/>
              <w:jc w:val="both"/>
            </w:pPr>
            <w:r>
              <w:rPr>
                <w:rFonts w:ascii="Times New Roman"/>
                <w:b w:val="false"/>
                <w:i w:val="false"/>
                <w:color w:val="000000"/>
                <w:sz w:val="20"/>
              </w:rPr>
              <w:t>
5. Либо сертификат соответствия Европейской Фармакопеи по ТГЭ на любой новый источник материала, либо (если применимо) документальное подтверждение того, что источник материала, подверженный риску ТГЭ, ранее проверен уполномоченным органом; и было подтверждено его соответствие действующей статье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p>
          <w:p>
            <w:pPr>
              <w:spacing w:after="20"/>
              <w:ind w:left="20"/>
              <w:jc w:val="both"/>
            </w:pPr>
            <w:r>
              <w:rPr>
                <w:rFonts w:ascii="Times New Roman"/>
                <w:b w:val="false"/>
                <w:i w:val="false"/>
                <w:color w:val="000000"/>
                <w:sz w:val="20"/>
              </w:rPr>
              <w:t>
6. В соответствующих случаях данные, подтверждающие то, что новое вспомогательное вещество не взаимодействует с аналитическими методиками спецификации лекарственного препарата.</w:t>
            </w:r>
          </w:p>
          <w:p>
            <w:pPr>
              <w:spacing w:after="20"/>
              <w:ind w:left="20"/>
              <w:jc w:val="both"/>
            </w:pPr>
            <w:r>
              <w:rPr>
                <w:rFonts w:ascii="Times New Roman"/>
                <w:b w:val="false"/>
                <w:i w:val="false"/>
                <w:color w:val="000000"/>
                <w:sz w:val="20"/>
              </w:rPr>
              <w:t>
7. Необходимо посредством надлежащей фармацевтической разработки (включая вопросы стабильности и противомикробного консервирования, если применимо) представить обоснование смены (выбора) вспомогательных веществ.</w:t>
            </w:r>
          </w:p>
          <w:p>
            <w:pPr>
              <w:spacing w:after="20"/>
              <w:ind w:left="20"/>
              <w:jc w:val="both"/>
            </w:pPr>
            <w:r>
              <w:rPr>
                <w:rFonts w:ascii="Times New Roman"/>
                <w:b w:val="false"/>
                <w:i w:val="false"/>
                <w:color w:val="000000"/>
                <w:sz w:val="20"/>
              </w:rPr>
              <w:t>
8. Сравнительные данные профиля растворения твердых лекарственных форм не менее чем на двух опытно-промышленных сериях лекарственного препарата нового и старого составов.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9.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4 Изменение массы оболочки лекарственных форм для приема внутрь или изменение массы оболочки капсулы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Твердые лекарственные формы для приема внутрь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Лекарственные формы с отсроченным, модифицированным или пролонгированным высвобождением, в которых оболочка является ключевым фактором высвобождения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Профиль растворения не менее чем двух опытно-промышленных серий нового лекарственного препарата сопоставим со старым. При невозможности проведения испытания растворения с лекарственными растительными препаратами время распадаемости нового лекарственного препарата в сравнении со старым.</w:t>
            </w:r>
          </w:p>
          <w:p>
            <w:pPr>
              <w:spacing w:after="20"/>
              <w:ind w:left="20"/>
              <w:jc w:val="both"/>
            </w:pPr>
            <w:r>
              <w:rPr>
                <w:rFonts w:ascii="Times New Roman"/>
                <w:b w:val="false"/>
                <w:i w:val="false"/>
                <w:color w:val="000000"/>
                <w:sz w:val="20"/>
              </w:rPr>
              <w:t>
2. Оболочка не является ключевым фактором механизма высвобождения.</w:t>
            </w:r>
          </w:p>
          <w:p>
            <w:pPr>
              <w:spacing w:after="20"/>
              <w:ind w:left="20"/>
              <w:jc w:val="both"/>
            </w:pPr>
            <w:r>
              <w:rPr>
                <w:rFonts w:ascii="Times New Roman"/>
                <w:b w:val="false"/>
                <w:i w:val="false"/>
                <w:color w:val="000000"/>
                <w:sz w:val="20"/>
              </w:rPr>
              <w:t>
3. Спецификация лекарственного препарата обновлена лишь в части массы и размеров (если применимо).</w:t>
            </w:r>
          </w:p>
          <w:p>
            <w:pPr>
              <w:spacing w:after="20"/>
              <w:ind w:left="20"/>
              <w:jc w:val="both"/>
            </w:pPr>
            <w:r>
              <w:rPr>
                <w:rFonts w:ascii="Times New Roman"/>
                <w:b w:val="false"/>
                <w:i w:val="false"/>
                <w:color w:val="000000"/>
                <w:sz w:val="20"/>
              </w:rPr>
              <w:t>
4. Начаты соответствующие исследования стабильности в соответствии с установленными требованиями не менее чем на двух опытно-промышленных или промышленных сериях; в распоряжении заявителя на момент введения изменений находятся удовлетворительные, по меньшей мере, 3-месячные данные по стабильности; подтверждение того, что исследования будут завершены. Если результаты не укладываются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 Кроме того, в соответствующих случаях необходимо провести испытание фотостабильности.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5 Изменение концентрации однодозного, полностью вводимого парентерального лекарственного препарата при неизменности содержания активной фармацевтической субстанции на единицу дозы (т.е. дозировки)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6 Исключение контейнера с растворителем (разбавителем) из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Обоснование исключения, включая указание на альтернативные способы получения растворителя (разбавителя) в целях безопасного и эффективного применения лекарственного препарата.</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bl>
    <w:p>
      <w:pPr>
        <w:spacing w:after="0"/>
        <w:ind w:left="0"/>
        <w:jc w:val="both"/>
      </w:pPr>
      <w:r>
        <w:rPr>
          <w:rFonts w:ascii="Times New Roman"/>
          <w:b w:val="false"/>
          <w:i w:val="false"/>
          <w:color w:val="000000"/>
          <w:sz w:val="28"/>
        </w:rPr>
        <w:t>
      Б.II. б) Производство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 1 Замена или добавление новой производственной площадки для части или всех процессов производства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Площадка по вторичной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Площадка по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Площадка, на которой осуществляются производственные операции для биологических (иммунологических) лекарственных препаратов или лекарственных форм, произведенных с помощью сложных производственных процессов, за исключением выпуска серий, контроля качества серий и вторичной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Площадка, требующая проведения первичной или продукт специфичной инспекции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Площадка, на которой осуществляются любые производственные операции для нестерильных лекарственных препаратов, за исключением выпуска серий, контроля серий, первичной и вторичной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Площадка, на которой осуществляются любые производственные операции со стерильными лекарственными препаратами, производящимися с использованием асептических методов (исключая биологические (иммунологические) лекарственные препараты), за исключением выпуска серий, контроля качества серий и вторичной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Наличие сертификата надлежащей производственной практики (GMP) производственной площадки передающей и принимающей стороны.</w:t>
            </w:r>
          </w:p>
          <w:p>
            <w:pPr>
              <w:spacing w:after="20"/>
              <w:ind w:left="20"/>
              <w:jc w:val="both"/>
            </w:pPr>
            <w:r>
              <w:rPr>
                <w:rFonts w:ascii="Times New Roman"/>
                <w:b w:val="false"/>
                <w:i w:val="false"/>
                <w:color w:val="000000"/>
                <w:sz w:val="20"/>
              </w:rPr>
              <w:t>
2. Площадка лицензирована в установленном порядке (для производства рассматриваемой лекарственной формы или лекарственного препарата).</w:t>
            </w:r>
          </w:p>
          <w:p>
            <w:pPr>
              <w:spacing w:after="20"/>
              <w:ind w:left="20"/>
              <w:jc w:val="both"/>
            </w:pPr>
            <w:r>
              <w:rPr>
                <w:rFonts w:ascii="Times New Roman"/>
                <w:b w:val="false"/>
                <w:i w:val="false"/>
                <w:color w:val="000000"/>
                <w:sz w:val="20"/>
              </w:rPr>
              <w:t>
3. Рассматриваемый лекарственный препарат не является стерильным.</w:t>
            </w:r>
          </w:p>
          <w:p>
            <w:pPr>
              <w:spacing w:after="20"/>
              <w:ind w:left="20"/>
              <w:jc w:val="both"/>
            </w:pPr>
            <w:r>
              <w:rPr>
                <w:rFonts w:ascii="Times New Roman"/>
                <w:b w:val="false"/>
                <w:i w:val="false"/>
                <w:color w:val="000000"/>
                <w:sz w:val="20"/>
              </w:rPr>
              <w:t>
4. В соответствующих случаях, например, в отношении суспензий или эмульсий, имеется схема валидации или в соответствии с текущим протоколом успешно проведена валидация новой площадки с не менее чем тремя промышленными сериями.</w:t>
            </w:r>
          </w:p>
          <w:p>
            <w:pPr>
              <w:spacing w:after="20"/>
              <w:ind w:left="20"/>
              <w:jc w:val="both"/>
            </w:pPr>
            <w:r>
              <w:rPr>
                <w:rFonts w:ascii="Times New Roman"/>
                <w:b w:val="false"/>
                <w:i w:val="false"/>
                <w:color w:val="000000"/>
                <w:sz w:val="20"/>
              </w:rPr>
              <w:t>
5. Рассматриваемый лекарственный препарат не является биологическим (иммунологическим).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Подтверждение того, что предлагаемая площадка лицензирована в установленном порядке для производства лекарственной формы или рассматриваемого лекарственного препарата.</w:t>
            </w:r>
          </w:p>
          <w:p>
            <w:pPr>
              <w:spacing w:after="20"/>
              <w:ind w:left="20"/>
              <w:jc w:val="both"/>
            </w:pPr>
            <w:r>
              <w:rPr>
                <w:rFonts w:ascii="Times New Roman"/>
                <w:b w:val="false"/>
                <w:i w:val="false"/>
                <w:color w:val="000000"/>
                <w:sz w:val="20"/>
              </w:rPr>
              <w:t>
2. В соответствующих случаях необходимо указать номера серий, соответствующие размер серии и дату производства серий (3), использованные в валидационном исследовании, и представить данные первичной экспертизы или протокол (схему) первичной экспертизы, подлежащий подаче.</w:t>
            </w:r>
          </w:p>
          <w:p>
            <w:pPr>
              <w:spacing w:after="20"/>
              <w:ind w:left="20"/>
              <w:jc w:val="both"/>
            </w:pPr>
            <w:r>
              <w:rPr>
                <w:rFonts w:ascii="Times New Roman"/>
                <w:b w:val="false"/>
                <w:i w:val="false"/>
                <w:color w:val="000000"/>
                <w:sz w:val="20"/>
              </w:rPr>
              <w:t>
3. В форме заявления о внесении изменений необходимо четко указать "текущих" и "предлагаемых" производителей лекарственного препарата (согласно разделу 2.5 формы заявления).</w:t>
            </w:r>
          </w:p>
          <w:p>
            <w:pPr>
              <w:spacing w:after="20"/>
              <w:ind w:left="20"/>
              <w:jc w:val="both"/>
            </w:pPr>
            <w:r>
              <w:rPr>
                <w:rFonts w:ascii="Times New Roman"/>
                <w:b w:val="false"/>
                <w:i w:val="false"/>
                <w:color w:val="000000"/>
                <w:sz w:val="20"/>
              </w:rPr>
              <w:t>
4. Копии утвержденных спецификаций на выпуск и конец срока годности (если применимо).</w:t>
            </w:r>
          </w:p>
          <w:p>
            <w:pPr>
              <w:spacing w:after="20"/>
              <w:ind w:left="20"/>
              <w:jc w:val="both"/>
            </w:pPr>
            <w:r>
              <w:rPr>
                <w:rFonts w:ascii="Times New Roman"/>
                <w:b w:val="false"/>
                <w:i w:val="false"/>
                <w:color w:val="000000"/>
                <w:sz w:val="20"/>
              </w:rPr>
              <w:t>
5. Данные анализа одной промышленной серии и двух опытно-промышленных серий, имитирующих процесс производства (или две промышленные серии) и сравнительные данные с тремя сериями, произведенными на предыдущей производственной площадке. По запросу необходимо представить данные по следующим двум полным промышленным сериям; необходимо сообщить,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6. Соответствующие данные первичной экспертизы, включая результаты микроскопии распределения по размерам частиц и их морфологии мягких и жидких лекарственных форм, в которых фармацевтическая субстанция находится в нерастворенном состоянии.</w:t>
            </w:r>
          </w:p>
          <w:p>
            <w:pPr>
              <w:spacing w:after="20"/>
              <w:ind w:left="20"/>
              <w:jc w:val="both"/>
            </w:pPr>
            <w:r>
              <w:rPr>
                <w:rFonts w:ascii="Times New Roman"/>
                <w:b w:val="false"/>
                <w:i w:val="false"/>
                <w:color w:val="000000"/>
                <w:sz w:val="20"/>
              </w:rPr>
              <w:t>
7. Если на новой производственной площадки в качестве исходного материала используется активная фармацевтическая субстанция, — декларация уполномоченного лица площадки, ответственного за выпуск серий, что активная фармацевтическая субстанция произведена в соответствии с Правилами надлежащей производственной практике Республики Казахстан для исходных материалов.</w:t>
            </w:r>
          </w:p>
          <w:p>
            <w:pPr>
              <w:spacing w:after="20"/>
              <w:ind w:left="20"/>
              <w:jc w:val="both"/>
            </w:pPr>
            <w:r>
              <w:rPr>
                <w:rFonts w:ascii="Times New Roman"/>
                <w:b w:val="false"/>
                <w:i w:val="false"/>
                <w:color w:val="000000"/>
                <w:sz w:val="20"/>
              </w:rPr>
              <w:t>
8. Поправка к соответствующему(им) разделу(ам) досье.</w:t>
            </w:r>
          </w:p>
          <w:p>
            <w:pPr>
              <w:spacing w:after="20"/>
              <w:ind w:left="20"/>
              <w:jc w:val="both"/>
            </w:pPr>
            <w:r>
              <w:rPr>
                <w:rFonts w:ascii="Times New Roman"/>
                <w:b w:val="false"/>
                <w:i w:val="false"/>
                <w:color w:val="000000"/>
                <w:sz w:val="20"/>
              </w:rPr>
              <w:t>
9. Если производственная площадка и площадка, на которой осуществляется первичная упаковка, различаются, необходимо описать и валидировать условия транспортировки и хранения нерасфасованного препарата (bulk).</w:t>
            </w:r>
          </w:p>
          <w:p>
            <w:pPr>
              <w:spacing w:after="20"/>
              <w:ind w:left="20"/>
              <w:jc w:val="both"/>
            </w:pPr>
            <w:r>
              <w:rPr>
                <w:rFonts w:ascii="Times New Roman"/>
                <w:b w:val="false"/>
                <w:i w:val="false"/>
                <w:color w:val="000000"/>
                <w:sz w:val="20"/>
              </w:rPr>
              <w:t>
10. Письменное согласие на проведение фармацевтической инспекции на соответствие требованиям по надлежащим фармацевтическим практикам.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изменении или новой производственной площадке в стране за пределами Республики Казахстан, с которой не заключено соглашение о взаимном признании GMP, держателям до подачи уведомления рекомендуется проконсультироваться с уполномоченным органом и представить сведения о всех предыдущих инспекциях за последние 2–3 года и (или) всех запланированных инспекциях, включая даты инспекций, категории инспектируемых продуктов, надзорное ведомство и прочие сведения. Декларации уполномоченного лица, затрагивающие активную фармацевтическую субстанцию.</w:t>
            </w:r>
          </w:p>
          <w:p>
            <w:pPr>
              <w:spacing w:after="20"/>
              <w:ind w:left="20"/>
              <w:jc w:val="both"/>
            </w:pPr>
            <w:r>
              <w:rPr>
                <w:rFonts w:ascii="Times New Roman"/>
                <w:b w:val="false"/>
                <w:i w:val="false"/>
                <w:color w:val="000000"/>
                <w:sz w:val="20"/>
              </w:rPr>
              <w:t>
Держатели лицензий на производство в качестве исходных материалов использует исключительно активные фармацевтические субстанции, произведенные в соответствии с GMP, поэтому каждый держатель лицензии на производство продекларирует, что он в качестве исходного материала использует активную фармацевтическую субстанцию, произведенную в соответствии с GMP. Кроме того, поскольку уполномоченное лицо, ответственное за сертификацию серии, берет на себя общую ответственность за каждую серию, если площадка, выпускающая серию, отличается от указанной выше, уполномоченное лицо, ответственное за сертификацию серии, представляет дополнительную декларацию.</w:t>
            </w:r>
          </w:p>
          <w:p>
            <w:pPr>
              <w:spacing w:after="20"/>
              <w:ind w:left="20"/>
              <w:jc w:val="both"/>
            </w:pPr>
            <w:r>
              <w:rPr>
                <w:rFonts w:ascii="Times New Roman"/>
                <w:b w:val="false"/>
                <w:i w:val="false"/>
                <w:color w:val="000000"/>
                <w:sz w:val="20"/>
              </w:rPr>
              <w:t>
Во многих случаях вовлечен лишь один держатель лицензии на производство, поэтому потребуется лишь одна декларация. Однако, если вовлечены несколько владельцев лицензий на производство, вместо подачи нескольких деклараций допускается подать одну декларацию, подписанную одним уполномоченным лицом. Это допустимо при условии того, что:</w:t>
            </w:r>
          </w:p>
          <w:p>
            <w:pPr>
              <w:spacing w:after="20"/>
              <w:ind w:left="20"/>
              <w:jc w:val="both"/>
            </w:pPr>
            <w:r>
              <w:rPr>
                <w:rFonts w:ascii="Times New Roman"/>
                <w:b w:val="false"/>
                <w:i w:val="false"/>
                <w:color w:val="000000"/>
                <w:sz w:val="20"/>
              </w:rPr>
              <w:t>
в декларации четко указано, что она подписана от лица всех вовлеченных уполномоченных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 Изменение импортера, соглашений о выпуске серий и испытаний по контролю качества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или добавление площадки, на которой осуществляется контроль качества (испытание серий)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или добавление производителя, ответственного за выпуск серий биологического (иммунологического) лекарственного препарата и любых методов испытаний, осуществляемых на площадке, являющихся биологическим (иммунологическим) методом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Замена или добавление производителя, ответственного за выпуск серий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исключением контроля качества (испытание серий)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Включая контроль качества (испытание серий)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Включая контроль качества испытание биологического (иммунологического) лекарственного препарата и один из методов испытаний, осуществляемый на площадке является биологическим (иммунологическим) (иммунохимическим)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Площадка лицензирована в установленном порядке.</w:t>
            </w:r>
          </w:p>
          <w:p>
            <w:pPr>
              <w:spacing w:after="20"/>
              <w:ind w:left="20"/>
              <w:jc w:val="both"/>
            </w:pPr>
            <w:r>
              <w:rPr>
                <w:rFonts w:ascii="Times New Roman"/>
                <w:b w:val="false"/>
                <w:i w:val="false"/>
                <w:color w:val="000000"/>
                <w:sz w:val="20"/>
              </w:rPr>
              <w:t>
2. Лекарственный препарат не является биологическим (иммунологическим) лекарственным препаратом.</w:t>
            </w:r>
          </w:p>
          <w:p>
            <w:pPr>
              <w:spacing w:after="20"/>
              <w:ind w:left="20"/>
              <w:jc w:val="both"/>
            </w:pPr>
            <w:r>
              <w:rPr>
                <w:rFonts w:ascii="Times New Roman"/>
                <w:b w:val="false"/>
                <w:i w:val="false"/>
                <w:color w:val="000000"/>
                <w:sz w:val="20"/>
              </w:rPr>
              <w:t>
3. Трансфер технологий со старой на новую площадку или новую испытательную лабораторию произведен успешно.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Копия лицензий на производство или в их отсутствие — сертификат GMP, выданный в течение трех последних лет соответствующим уполномоченным органом.</w:t>
            </w:r>
          </w:p>
          <w:p>
            <w:pPr>
              <w:spacing w:after="20"/>
              <w:ind w:left="20"/>
              <w:jc w:val="both"/>
            </w:pPr>
            <w:r>
              <w:rPr>
                <w:rFonts w:ascii="Times New Roman"/>
                <w:b w:val="false"/>
                <w:i w:val="false"/>
                <w:color w:val="000000"/>
                <w:sz w:val="20"/>
              </w:rPr>
              <w:t>
2. В форме заявления о внесении изменений необходимо указать "текущих" и "предлагаемых" производителей лекарственного препарата (согласно разделу 2.5 формы заявления).</w:t>
            </w:r>
          </w:p>
          <w:p>
            <w:pPr>
              <w:spacing w:after="20"/>
              <w:ind w:left="20"/>
              <w:jc w:val="both"/>
            </w:pPr>
            <w:r>
              <w:rPr>
                <w:rFonts w:ascii="Times New Roman"/>
                <w:b w:val="false"/>
                <w:i w:val="false"/>
                <w:color w:val="000000"/>
                <w:sz w:val="20"/>
              </w:rPr>
              <w:t>
3. Декларация уполномоченного лица, ответственного за сертификацию серии, в которой указывается, что производитель(и) активной фармацевтической субстанции, указанной в регистрационном досье, работает в соответствии с Правилами надлежащей производственной практики Республики Казахстан для исходных материалов. При определенных обстоятельствах допускается представлять одну декларацию (см. примечание к изменению Б.II.б.1).</w:t>
            </w:r>
          </w:p>
          <w:p>
            <w:pPr>
              <w:spacing w:after="20"/>
              <w:ind w:left="20"/>
              <w:jc w:val="both"/>
            </w:pPr>
            <w:r>
              <w:rPr>
                <w:rFonts w:ascii="Times New Roman"/>
                <w:b w:val="false"/>
                <w:i w:val="false"/>
                <w:color w:val="000000"/>
                <w:sz w:val="20"/>
              </w:rPr>
              <w:t>
4. Поправка к соответствующему(соответствующим) разделу(разделам) досье, включая информации о лекарственном препарате.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 Изменение процесса производства лекарственного препарата, включая промежуточный продукт, используемый в производстве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процесса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1, 3, 4, 6, 7, 8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Значимые изменения процесса производства, оказывающие существенное влияние на качество, безопасность и эффективность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Лекарственный препарат является биологическим (иммунологическим), и изменение требует оценки сопоставимости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Введение нестандартного терминального метода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Введение или увеличение избытка, используемого в отношении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Несущественное изменение процесса производства водной суспензии для приема внутрь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1, 2, 4, 6, 7, 8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Изменения качественного или количественного профиля примесей, или физико-химических свойств отсутствуют.</w:t>
            </w:r>
          </w:p>
          <w:p>
            <w:pPr>
              <w:spacing w:after="20"/>
              <w:ind w:left="20"/>
              <w:jc w:val="both"/>
            </w:pPr>
            <w:r>
              <w:rPr>
                <w:rFonts w:ascii="Times New Roman"/>
                <w:b w:val="false"/>
                <w:i w:val="false"/>
                <w:color w:val="000000"/>
                <w:sz w:val="20"/>
              </w:rPr>
              <w:t>
2. Лекарственный препарат не является биологическим (иммунологическим) или растительным.</w:t>
            </w:r>
          </w:p>
          <w:p>
            <w:pPr>
              <w:spacing w:after="20"/>
              <w:ind w:left="20"/>
              <w:jc w:val="both"/>
            </w:pPr>
            <w:r>
              <w:rPr>
                <w:rFonts w:ascii="Times New Roman"/>
                <w:b w:val="false"/>
                <w:i w:val="false"/>
                <w:color w:val="000000"/>
                <w:sz w:val="20"/>
              </w:rPr>
              <w:t>
3. Принцип производства, включая отдельные его этапы, не изменяются, например, обработка промежуточных продуктов, отсутствуют изменения каких-либо растворителей, используемых в процессе производства.</w:t>
            </w:r>
          </w:p>
          <w:p>
            <w:pPr>
              <w:spacing w:after="20"/>
              <w:ind w:left="20"/>
              <w:jc w:val="both"/>
            </w:pPr>
            <w:r>
              <w:rPr>
                <w:rFonts w:ascii="Times New Roman"/>
                <w:b w:val="false"/>
                <w:i w:val="false"/>
                <w:color w:val="000000"/>
                <w:sz w:val="20"/>
              </w:rPr>
              <w:t>
4. Зарегистрированный в настоящее время процесс производства контролируется внутрипроизводственными контролями, и изменение таких контролей (расширение или исключение критериев приемлемости) не требуется.</w:t>
            </w:r>
          </w:p>
          <w:p>
            <w:pPr>
              <w:spacing w:after="20"/>
              <w:ind w:left="20"/>
              <w:jc w:val="both"/>
            </w:pPr>
            <w:r>
              <w:rPr>
                <w:rFonts w:ascii="Times New Roman"/>
                <w:b w:val="false"/>
                <w:i w:val="false"/>
                <w:color w:val="000000"/>
                <w:sz w:val="20"/>
              </w:rPr>
              <w:t>
5. Спецификации лекарственного препарата или промежуточных продуктов не изменяются.</w:t>
            </w:r>
          </w:p>
          <w:p>
            <w:pPr>
              <w:spacing w:after="20"/>
              <w:ind w:left="20"/>
              <w:jc w:val="both"/>
            </w:pPr>
            <w:r>
              <w:rPr>
                <w:rFonts w:ascii="Times New Roman"/>
                <w:b w:val="false"/>
                <w:i w:val="false"/>
                <w:color w:val="000000"/>
                <w:sz w:val="20"/>
              </w:rPr>
              <w:t>
6. По результатам нового процесса образовывается идентичные с точки зрения всех аспектов качества, безопасности и эффективности лекарственного препарата.</w:t>
            </w:r>
          </w:p>
          <w:p>
            <w:pPr>
              <w:spacing w:after="20"/>
              <w:ind w:left="20"/>
              <w:jc w:val="both"/>
            </w:pPr>
            <w:r>
              <w:rPr>
                <w:rFonts w:ascii="Times New Roman"/>
                <w:b w:val="false"/>
                <w:i w:val="false"/>
                <w:color w:val="000000"/>
                <w:sz w:val="20"/>
              </w:rPr>
              <w:t>
7. Согласно соответствующим документам Республики Казахстан начаты соответствующие исследования стабильности не менее чем на одной опытной или промышленной серии; в распоряжении заявителя находятся удовлетворительные результаты, по меньшей мере, 3-месячного изучения стабильности. Подтверждение того, что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В отношении мягких и жидких лекарственных форм, в которых активная фармацевтическая субстанция находится в нерастворенном состоянии: надлежащая валидация изменения, включая микроскопию частиц в целях проверки видимых изменений морфологии; сравнительные данные о распределении по размеру частиц (дисперсности), полученные надлежащим способом.</w:t>
            </w:r>
          </w:p>
          <w:p>
            <w:pPr>
              <w:spacing w:after="20"/>
              <w:ind w:left="20"/>
              <w:jc w:val="both"/>
            </w:pPr>
            <w:r>
              <w:rPr>
                <w:rFonts w:ascii="Times New Roman"/>
                <w:b w:val="false"/>
                <w:i w:val="false"/>
                <w:color w:val="000000"/>
                <w:sz w:val="20"/>
              </w:rPr>
              <w:t>
3. В отношении твердых лекарственных форм: данные профиля растворения одной репрезентативной промышленной серии и сравнительные данные трех последних серий, произведенных с помощью предыдущего процесса. По запросу необходимо представить данные по следующим двум полным промышленным сериям или сообщить, если результаты не укладываются в спецификацию и предложить план действий.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4.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 РК.</w:t>
            </w:r>
          </w:p>
          <w:p>
            <w:pPr>
              <w:spacing w:after="20"/>
              <w:ind w:left="20"/>
              <w:jc w:val="both"/>
            </w:pPr>
            <w:r>
              <w:rPr>
                <w:rFonts w:ascii="Times New Roman"/>
                <w:b w:val="false"/>
                <w:i w:val="false"/>
                <w:color w:val="000000"/>
                <w:sz w:val="20"/>
              </w:rPr>
              <w:t>
5. При изменении параметра(параметров) процесса, которые считаются не оказывающими влияние на качество лекарственного препарата, декларация, что это достигнуто в ходе ранее проведенной одобренной оценки рисков.</w:t>
            </w:r>
          </w:p>
          <w:p>
            <w:pPr>
              <w:spacing w:after="20"/>
              <w:ind w:left="20"/>
              <w:jc w:val="both"/>
            </w:pPr>
            <w:r>
              <w:rPr>
                <w:rFonts w:ascii="Times New Roman"/>
                <w:b w:val="false"/>
                <w:i w:val="false"/>
                <w:color w:val="000000"/>
                <w:sz w:val="20"/>
              </w:rPr>
              <w:t>
6. Копии спецификаций на выпуск и конец срока годности.</w:t>
            </w:r>
          </w:p>
          <w:p>
            <w:pPr>
              <w:spacing w:after="20"/>
              <w:ind w:left="20"/>
              <w:jc w:val="both"/>
            </w:pPr>
            <w:r>
              <w:rPr>
                <w:rFonts w:ascii="Times New Roman"/>
                <w:b w:val="false"/>
                <w:i w:val="false"/>
                <w:color w:val="000000"/>
                <w:sz w:val="20"/>
              </w:rPr>
              <w:t>
7. Данные анализа серий (в формате сравнительной таблицы), по меньшей мере, одной серии, произведенной с помощью одобренного и предлагаемого процесса. По запросу необходимо представить данные по следующим двум полным промышленным сериям; сообщить,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8. Декларация, что начаты соответствующие исследования стабильности в соответствии с документами Республики Казахстан (с указанием номеров серий) и изучены необходимые параметры стабильности, по меньшей мере, на одной опытно-промышленной или промышленной серии и на момент уведомления в распоряжении заявителя находились удовлетворительные результаты, по меньшей мере, 3-месячного изучения стабильности; и профиль стабильности аналогичен текущей зарегистрированной ситуации. Представлено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 Изменение размера серии (включая диапазоны размера серии)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Укрупнение вплоть до 10 раз по сравнению с одобренным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Разукрупнение до 10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требует анализа сопоставимости биологического (иммунологического) лекарственного препарата или изменение размера серии требует нового исследования биоэквивалентности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затрагивает все остальные лекарственные формы, производящиеся с помощью комплексных процессов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Укрупнение более 10 раз по сравнению с одобренным размером серии лекарственных форм с немедленным высвобождением (для приема внутрь)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Масштаб производства биологического (иммунологического) лекарственного препарата увеличился (уменьшился) без изменения процесса производства (например, дублирование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влияет на воспроизводимость и (или) постоянство качества лекарственного препарата.</w:t>
            </w:r>
          </w:p>
          <w:p>
            <w:pPr>
              <w:spacing w:after="20"/>
              <w:ind w:left="20"/>
              <w:jc w:val="both"/>
            </w:pPr>
            <w:r>
              <w:rPr>
                <w:rFonts w:ascii="Times New Roman"/>
                <w:b w:val="false"/>
                <w:i w:val="false"/>
                <w:color w:val="000000"/>
                <w:sz w:val="20"/>
              </w:rPr>
              <w:t>
2. Изменение затрагивает стандартные лекарственные формы для приема внутрь с немедленным высвобождением или нестерильные жидкие лекарственные формы.</w:t>
            </w:r>
          </w:p>
          <w:p>
            <w:pPr>
              <w:spacing w:after="20"/>
              <w:ind w:left="20"/>
              <w:jc w:val="both"/>
            </w:pPr>
            <w:r>
              <w:rPr>
                <w:rFonts w:ascii="Times New Roman"/>
                <w:b w:val="false"/>
                <w:i w:val="false"/>
                <w:color w:val="000000"/>
                <w:sz w:val="20"/>
              </w:rPr>
              <w:t>
3. Любые изменения методов производства и (или) внутрипроизводственных контролей необходимы лишь для изменения размера серии, например, использование оборудование другого размера.</w:t>
            </w:r>
          </w:p>
          <w:p>
            <w:pPr>
              <w:spacing w:after="20"/>
              <w:ind w:left="20"/>
              <w:jc w:val="both"/>
            </w:pPr>
            <w:r>
              <w:rPr>
                <w:rFonts w:ascii="Times New Roman"/>
                <w:b w:val="false"/>
                <w:i w:val="false"/>
                <w:color w:val="000000"/>
                <w:sz w:val="20"/>
              </w:rPr>
              <w:t>
4. Имеется схема валидации или в соответствии с текущим протоколом успешно проведена валидация производства не менее чем на трех промышленных сериях с новым размером в соответствии с применимыми требованиями.</w:t>
            </w:r>
          </w:p>
          <w:p>
            <w:pPr>
              <w:spacing w:after="20"/>
              <w:ind w:left="20"/>
              <w:jc w:val="both"/>
            </w:pPr>
            <w:r>
              <w:rPr>
                <w:rFonts w:ascii="Times New Roman"/>
                <w:b w:val="false"/>
                <w:i w:val="false"/>
                <w:color w:val="000000"/>
                <w:sz w:val="20"/>
              </w:rPr>
              <w:t>
5. Рассматриваемый лекарственный препарат не является биологическим (иммунологическим).</w:t>
            </w:r>
          </w:p>
          <w:p>
            <w:pPr>
              <w:spacing w:after="20"/>
              <w:ind w:left="20"/>
              <w:jc w:val="both"/>
            </w:pPr>
            <w:r>
              <w:rPr>
                <w:rFonts w:ascii="Times New Roman"/>
                <w:b w:val="false"/>
                <w:i w:val="false"/>
                <w:color w:val="000000"/>
                <w:sz w:val="20"/>
              </w:rPr>
              <w:t>
6. Непредвиденных ситуациях, возникших в ходе производства, или изменения стабильности изменение не осуществляется.</w:t>
            </w:r>
          </w:p>
          <w:p>
            <w:pPr>
              <w:spacing w:after="20"/>
              <w:ind w:left="20"/>
              <w:jc w:val="both"/>
            </w:pPr>
            <w:r>
              <w:rPr>
                <w:rFonts w:ascii="Times New Roman"/>
                <w:b w:val="false"/>
                <w:i w:val="false"/>
                <w:color w:val="000000"/>
                <w:sz w:val="20"/>
              </w:rPr>
              <w:t>
7. Размер серии укладывается в 10-кратный диапазон, предусмотренный при регистрации, или после последующего изменения, не являвшегося изменением IA типа.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(соответствующим) разделу (разделам) досье.</w:t>
            </w:r>
          </w:p>
          <w:p>
            <w:pPr>
              <w:spacing w:after="20"/>
              <w:ind w:left="20"/>
              <w:jc w:val="both"/>
            </w:pPr>
            <w:r>
              <w:rPr>
                <w:rFonts w:ascii="Times New Roman"/>
                <w:b w:val="false"/>
                <w:i w:val="false"/>
                <w:color w:val="000000"/>
                <w:sz w:val="20"/>
              </w:rPr>
              <w:t>
2. Данные анализа серий (в формате сравнительной таблицы), по меньшей мере, одной промышленной серии, произведенной в зарегистрированном и предлагаемом размерах. По запросу необходимо представить данные по следующим двум полным промышленным сериям; держатель РУ сообщает,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3. Копии одобренных спецификаций на выпуск и конец срока годности.</w:t>
            </w:r>
          </w:p>
          <w:p>
            <w:pPr>
              <w:spacing w:after="20"/>
              <w:ind w:left="20"/>
              <w:jc w:val="both"/>
            </w:pPr>
            <w:r>
              <w:rPr>
                <w:rFonts w:ascii="Times New Roman"/>
                <w:b w:val="false"/>
                <w:i w:val="false"/>
                <w:color w:val="000000"/>
                <w:sz w:val="20"/>
              </w:rPr>
              <w:t>
4. В соответствующих случаях необходимо указать номера серий, соответствующие размеру серии и дате их производства (3), использованных в валидационном исследовании, или представить протокол (схему) валидации.</w:t>
            </w:r>
          </w:p>
          <w:p>
            <w:pPr>
              <w:spacing w:after="20"/>
              <w:ind w:left="20"/>
              <w:jc w:val="both"/>
            </w:pPr>
            <w:r>
              <w:rPr>
                <w:rFonts w:ascii="Times New Roman"/>
                <w:b w:val="false"/>
                <w:i w:val="false"/>
                <w:color w:val="000000"/>
                <w:sz w:val="20"/>
              </w:rPr>
              <w:t>
5. Необходимо представить результаты валидации.</w:t>
            </w:r>
          </w:p>
          <w:p>
            <w:pPr>
              <w:spacing w:after="20"/>
              <w:ind w:left="20"/>
              <w:jc w:val="both"/>
            </w:pPr>
            <w:r>
              <w:rPr>
                <w:rFonts w:ascii="Times New Roman"/>
                <w:b w:val="false"/>
                <w:i w:val="false"/>
                <w:color w:val="000000"/>
                <w:sz w:val="20"/>
              </w:rPr>
              <w:t>
6. Результаты исследований стабильности, проведенные в соответствии с документами РК, по значимым параметрам стабильности, по меньшей мере, на одной опытной или промышленной серии, охватывающей, по меньшей мере, три месяца; подтверждение того, что такие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 В отношении биологических (иммунологических) средств: декларация, что оценка сопоставимости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 5 Изменение внутрипроизводственных испытаний или критериев приемлемости, использующихся при производстве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новых испытаний или критериев приемлемости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внутрипроизводственного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внутрипроизводственного испытания, которое существенно повлияет на совокупное качество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Расширение одобренных внутрипроизводственных критериев приемлемости, которые существенно влияют на совокупное качество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p>
          <w:p>
            <w:pPr>
              <w:spacing w:after="20"/>
              <w:ind w:left="20"/>
              <w:jc w:val="both"/>
            </w:pPr>
            <w:r>
              <w:rPr>
                <w:rFonts w:ascii="Times New Roman"/>
                <w:b w:val="false"/>
                <w:i w:val="false"/>
                <w:color w:val="000000"/>
                <w:sz w:val="20"/>
              </w:rPr>
              <w:t>
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p>
          <w:p>
            <w:pPr>
              <w:spacing w:after="20"/>
              <w:ind w:left="20"/>
              <w:jc w:val="both"/>
            </w:pPr>
            <w:r>
              <w:rPr>
                <w:rFonts w:ascii="Times New Roman"/>
                <w:b w:val="false"/>
                <w:i w:val="false"/>
                <w:color w:val="000000"/>
                <w:sz w:val="20"/>
              </w:rPr>
              <w:t>
3. Любое изменение укладывается в диапазон текущих одобренных критериев приемлемости.</w:t>
            </w:r>
          </w:p>
          <w:p>
            <w:pPr>
              <w:spacing w:after="20"/>
              <w:ind w:left="20"/>
              <w:jc w:val="both"/>
            </w:pPr>
            <w:r>
              <w:rPr>
                <w:rFonts w:ascii="Times New Roman"/>
                <w:b w:val="false"/>
                <w:i w:val="false"/>
                <w:color w:val="000000"/>
                <w:sz w:val="20"/>
              </w:rPr>
              <w:t>
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Внутрипроизводственное испытание не затрагивает контроль критического параметра, например: количественное определение примеси (если только определенный растворитель однозначно не используется в производстве) любую критическую физическую характеристику (размер частиц, насыпную плотностью до и после уплотнения) испытание на подлинность (в отсутствие подходящего альтернативного контроля) микробиологический контроль (если только он не требуется в отношении определенной лекарственной формы)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(соответствующим) разделу(разделам) досье.</w:t>
            </w:r>
          </w:p>
          <w:p>
            <w:pPr>
              <w:spacing w:after="20"/>
              <w:ind w:left="20"/>
              <w:jc w:val="both"/>
            </w:pPr>
            <w:r>
              <w:rPr>
                <w:rFonts w:ascii="Times New Roman"/>
                <w:b w:val="false"/>
                <w:i w:val="false"/>
                <w:color w:val="000000"/>
                <w:sz w:val="20"/>
              </w:rPr>
              <w:t>
2. Сравнительная таблица текущих и предлагаемых внутрипроизводственных испытаний, и критериев приемлемости.</w:t>
            </w:r>
          </w:p>
          <w:p>
            <w:pPr>
              <w:spacing w:after="20"/>
              <w:ind w:left="20"/>
              <w:jc w:val="both"/>
            </w:pPr>
            <w:r>
              <w:rPr>
                <w:rFonts w:ascii="Times New Roman"/>
                <w:b w:val="false"/>
                <w:i w:val="false"/>
                <w:color w:val="000000"/>
                <w:sz w:val="20"/>
              </w:rPr>
              <w:t>
3. Подробное описание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4. Данные анализа двух промышленных серий (в отсутствие должных обоснований для биологических активных фармацевтических субстанций – три серии) лекарственного препарата по всем параметрам спецификации.</w:t>
            </w:r>
          </w:p>
          <w:p>
            <w:pPr>
              <w:spacing w:after="20"/>
              <w:ind w:left="20"/>
              <w:jc w:val="both"/>
            </w:pPr>
            <w:r>
              <w:rPr>
                <w:rFonts w:ascii="Times New Roman"/>
                <w:b w:val="false"/>
                <w:i w:val="false"/>
                <w:color w:val="000000"/>
                <w:sz w:val="20"/>
              </w:rPr>
              <w:t>
5. В соответствующих случаях сравнительные данные профиля растворения лекарственного препарата не менее чем на одной опытно-промышленной серии, произведенной с использованием текущих и новых внутрипроизводственных испытаний.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6. Обоснование (оценка) рисков, подтверждающие, что внутрипроизводственное испытание является несущественным или устарело.</w:t>
            </w:r>
          </w:p>
          <w:p>
            <w:pPr>
              <w:spacing w:after="20"/>
              <w:ind w:left="20"/>
              <w:jc w:val="both"/>
            </w:pPr>
            <w:r>
              <w:rPr>
                <w:rFonts w:ascii="Times New Roman"/>
                <w:b w:val="false"/>
                <w:i w:val="false"/>
                <w:color w:val="000000"/>
                <w:sz w:val="20"/>
              </w:rPr>
              <w:t>
7. Обоснование нового внутрипроизводственного испытания и критериев приемлемости.</w:t>
            </w:r>
          </w:p>
        </w:tc>
      </w:tr>
    </w:tbl>
    <w:p>
      <w:pPr>
        <w:spacing w:after="0"/>
        <w:ind w:left="0"/>
        <w:jc w:val="both"/>
      </w:pPr>
      <w:r>
        <w:rPr>
          <w:rFonts w:ascii="Times New Roman"/>
          <w:b w:val="false"/>
          <w:i w:val="false"/>
          <w:color w:val="000000"/>
          <w:sz w:val="28"/>
        </w:rPr>
        <w:t>
      Б.II. в) Контроль качества вспомогательных веществ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 Изменение параметров спецификации и (или) критериев приемлемости вспомогательного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спецификации и соответствующего ему метода испытаний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выходящее за одобренные критерии приемлемости спецификаций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параметра спецификации, который существенно повлияет на совокупное качество лекарственного препарата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(исключая биологический и иммунологический препарат) параметра спецификации и соответствующего ему метода испытаний из соображений безопасности или качества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Если на вспомогательное вещество отсутствует статья Государственной Фармакопее РК, изменение в собственных данных спецификации на неофициальную фармакопею или фармакопею третьей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p>
          <w:p>
            <w:pPr>
              <w:spacing w:after="20"/>
              <w:ind w:left="20"/>
              <w:jc w:val="both"/>
            </w:pPr>
            <w:r>
              <w:rPr>
                <w:rFonts w:ascii="Times New Roman"/>
                <w:b w:val="false"/>
                <w:i w:val="false"/>
                <w:color w:val="000000"/>
                <w:sz w:val="20"/>
              </w:rPr>
              <w:t>
3. Любое изменение укладывается в диапазон текущих одобренных критериев приемлемости.</w:t>
            </w:r>
          </w:p>
          <w:p>
            <w:pPr>
              <w:spacing w:after="20"/>
              <w:ind w:left="20"/>
              <w:jc w:val="both"/>
            </w:pPr>
            <w:r>
              <w:rPr>
                <w:rFonts w:ascii="Times New Roman"/>
                <w:b w:val="false"/>
                <w:i w:val="false"/>
                <w:color w:val="000000"/>
                <w:sz w:val="20"/>
              </w:rPr>
              <w:t>
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Изменение не касается генотоксичной примеси.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Сравнительная таблица текущих и предлагаемых спецификаций.</w:t>
            </w:r>
          </w:p>
          <w:p>
            <w:pPr>
              <w:spacing w:after="20"/>
              <w:ind w:left="20"/>
              <w:jc w:val="both"/>
            </w:pPr>
            <w:r>
              <w:rPr>
                <w:rFonts w:ascii="Times New Roman"/>
                <w:b w:val="false"/>
                <w:i w:val="false"/>
                <w:color w:val="000000"/>
                <w:sz w:val="20"/>
              </w:rPr>
              <w:t>
3. Подробное описание любого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4. Данные анализа двух промышленных серий (в отсутствие должных обоснований для биологических активных фармацевтических субстанций — три серии) вспомогательного вещества по всем параметрам спецификации.</w:t>
            </w:r>
          </w:p>
          <w:p>
            <w:pPr>
              <w:spacing w:after="20"/>
              <w:ind w:left="20"/>
              <w:jc w:val="both"/>
            </w:pPr>
            <w:r>
              <w:rPr>
                <w:rFonts w:ascii="Times New Roman"/>
                <w:b w:val="false"/>
                <w:i w:val="false"/>
                <w:color w:val="000000"/>
                <w:sz w:val="20"/>
              </w:rPr>
              <w:t>
5. В соответствующих случаях данные теста сравнительной кинетики растворения лекарственного препарата, по меньшей мере, одной опытно-промышленной серии, содержащей вспомогательное вещество, соответствующего текущей и предлагаемой спецификациям.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6.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 РК.</w:t>
            </w:r>
          </w:p>
          <w:p>
            <w:pPr>
              <w:spacing w:after="20"/>
              <w:ind w:left="20"/>
              <w:jc w:val="both"/>
            </w:pPr>
            <w:r>
              <w:rPr>
                <w:rFonts w:ascii="Times New Roman"/>
                <w:b w:val="false"/>
                <w:i w:val="false"/>
                <w:color w:val="000000"/>
                <w:sz w:val="20"/>
              </w:rPr>
              <w:t>
7. Обоснование (оценка) рисков, подтверждающие то, что параметр является несущественным или устарел.</w:t>
            </w:r>
          </w:p>
          <w:p>
            <w:pPr>
              <w:spacing w:after="20"/>
              <w:ind w:left="20"/>
              <w:jc w:val="both"/>
            </w:pPr>
            <w:r>
              <w:rPr>
                <w:rFonts w:ascii="Times New Roman"/>
                <w:b w:val="false"/>
                <w:i w:val="false"/>
                <w:color w:val="000000"/>
                <w:sz w:val="20"/>
              </w:rPr>
              <w:t>
8. Обоснование нового параметра спецификации и критериев приемлемости.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2 Изменение аналитической методики для вспомогательного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Замена биологического (иммунологического) (иммунохимического) метода испытаний или метода, в котором используется биологический реактив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Прочие изменения аналитической методики (включая добавление или замену)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Согласно соответствующим документам, проведены необходимые валидационные исследования, подтверждающие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2.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3.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4. Новый метод испытания не является биологическим (иммунологическим)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5. Альтернативная аналитическая методика для параметра спецификации уже одобрена, при этом такая методика была включена не с помощью IA-уведомления.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описание аналитической методологии, резюме данных валидации, пересмотренные спецификации на примеси (если применимо).</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Данное требование не применяется, если добавляется новая аналитическая методика.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3 Изменение источника получения вспомогательного вещества или реактива с риском ТГЭ</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 материала с риском ТГЭ на материал растительного или синтетического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вспомогательных веществ или реактивов, не используемых в производстве биологической (иммунологической) активной фармацевтической субстанции или биологического (иммунологического) лекарственного препарата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вспомогательных веществ или реактивов, используемых в производстве биологической (иммунологической) активной фармацевтической субстанции или биологического (иммунологического) лекарственного препарата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или введение материала с риском ТГЭ или замена материала с риском ТГЭ на другой материал с риском ТГЭ, не имеющий сертификат соответствия по ТГЭ</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Спецификации на выпуск и конец срока годности вспомогательного вещества и лекарственного препарата не изменяются.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Декларация производителя или держателя регистрационного удостоверения материала, что они полностью растительного или синтетического происхождения.</w:t>
            </w:r>
          </w:p>
          <w:p>
            <w:pPr>
              <w:spacing w:after="20"/>
              <w:ind w:left="20"/>
              <w:jc w:val="both"/>
            </w:pPr>
            <w:r>
              <w:rPr>
                <w:rFonts w:ascii="Times New Roman"/>
                <w:b w:val="false"/>
                <w:i w:val="false"/>
                <w:color w:val="000000"/>
                <w:sz w:val="20"/>
              </w:rPr>
              <w:t>
2. Исследование эквивалентности материалов и влияние на производство готового материала и влияние на характеристики (например, характеристики растворения) лекарственного препарата.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4 Изменение синтеза или получения нефармакопейного вспомогательного вещества (если описан в регистрационном досье) или нового вспомогательного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Несущественное изменение синтеза или получения нефармакопейного вспомогательного вещества или нового вспомогательного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Изменяются спецификации или имеется изменение физико-химических свойств вспомогательного вещества, которые влияют на качество лекарственного препарата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Вспомогательное вещество — биологическое (иммунологическое) вещество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Способ синтеза и спецификации идентичны и отсутствуют качественные и количественные изменения профиля примесей (исключая остаточные растворители, при условии того, что их контроль осуществляется в соответствии с предельным содержанием, указанным в документах РК) или физико-химических свойств.</w:t>
            </w:r>
          </w:p>
          <w:p>
            <w:pPr>
              <w:spacing w:after="20"/>
              <w:ind w:left="20"/>
              <w:jc w:val="both"/>
            </w:pPr>
            <w:r>
              <w:rPr>
                <w:rFonts w:ascii="Times New Roman"/>
                <w:b w:val="false"/>
                <w:i w:val="false"/>
                <w:color w:val="000000"/>
                <w:sz w:val="20"/>
              </w:rPr>
              <w:t>
2. Исключая адъюванты.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Данные анализа серий (в формате сравнительной таблицы), по меньшей мере, двух серий (по меньшей мере, опытно-промышленных) вспомогательного вещества, произведенных с помощью старого и нового процессов.</w:t>
            </w:r>
          </w:p>
          <w:p>
            <w:pPr>
              <w:spacing w:after="20"/>
              <w:ind w:left="20"/>
              <w:jc w:val="both"/>
            </w:pPr>
            <w:r>
              <w:rPr>
                <w:rFonts w:ascii="Times New Roman"/>
                <w:b w:val="false"/>
                <w:i w:val="false"/>
                <w:color w:val="000000"/>
                <w:sz w:val="20"/>
              </w:rPr>
              <w:t>
3. В соответствующих случаях данные теста сравнительной кинетики растворения лекарственного препарата, по меньшей мере, двух серий (по меньшей мере, опытно-промышленных).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4. Копия одобренной и новой (если применимо) спецификаций вспомогательного вещества.</w:t>
            </w:r>
          </w:p>
        </w:tc>
      </w:tr>
    </w:tbl>
    <w:p>
      <w:pPr>
        <w:spacing w:after="0"/>
        <w:ind w:left="0"/>
        <w:jc w:val="both"/>
      </w:pPr>
      <w:r>
        <w:rPr>
          <w:rFonts w:ascii="Times New Roman"/>
          <w:b w:val="false"/>
          <w:i w:val="false"/>
          <w:color w:val="000000"/>
          <w:sz w:val="28"/>
        </w:rPr>
        <w:t>
      Б.II. г) Контроль качества лекарственного препарата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 1 Изменение параметров спецификации и (или) критериев приемлемости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Ужесточение критериев приемлемости спецификации лекарственных препаратов, подлежащих выпуску серий официальным контрольным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в спецификацию нового параметра и соответствующего ему метода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несущественного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выходящее за одобренные критерии приемлемости спецификаций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Исключение параметра спецификации, который существенно повлияет на совокупное качество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Добавление или замена (исключая биологический и иммунологический препарат) параметра спецификации и соответствующего ему метода испытаний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Обновление досье с целью соответствия положениям обновленной общей статьи Государственной Фармакопее Республики Казахстан на лекарственный препарат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Вводится статья Государственной Фармакопеи Республики Казахстан "Однородность дозирования" в целях замены текущего зарегистрированного метода, либо статья Государственной Фармакопеи Республики Казахстан "Однородность массы", либо "Однородность содержимого"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является следствием какого-либо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 если только обосновывающая документация не была ранее проверена и утверждена в рамках другой процедуры.</w:t>
            </w:r>
          </w:p>
          <w:p>
            <w:pPr>
              <w:spacing w:after="20"/>
              <w:ind w:left="20"/>
              <w:jc w:val="both"/>
            </w:pPr>
            <w:r>
              <w:rPr>
                <w:rFonts w:ascii="Times New Roman"/>
                <w:b w:val="false"/>
                <w:i w:val="false"/>
                <w:color w:val="000000"/>
                <w:sz w:val="20"/>
              </w:rPr>
              <w:t>
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p>
          <w:p>
            <w:pPr>
              <w:spacing w:after="20"/>
              <w:ind w:left="20"/>
              <w:jc w:val="both"/>
            </w:pPr>
            <w:r>
              <w:rPr>
                <w:rFonts w:ascii="Times New Roman"/>
                <w:b w:val="false"/>
                <w:i w:val="false"/>
                <w:color w:val="000000"/>
                <w:sz w:val="20"/>
              </w:rPr>
              <w:t>
3. Любое изменение укладывается в диапазон текущих одобренных критериев приемлемости.</w:t>
            </w:r>
          </w:p>
          <w:p>
            <w:pPr>
              <w:spacing w:after="20"/>
              <w:ind w:left="20"/>
              <w:jc w:val="both"/>
            </w:pPr>
            <w:r>
              <w:rPr>
                <w:rFonts w:ascii="Times New Roman"/>
                <w:b w:val="false"/>
                <w:i w:val="false"/>
                <w:color w:val="000000"/>
                <w:sz w:val="20"/>
              </w:rPr>
              <w:t>
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Изменение не затрагивает какие-либо примеси (включая генотоксичные) или растворение.</w:t>
            </w:r>
          </w:p>
          <w:p>
            <w:pPr>
              <w:spacing w:after="20"/>
              <w:ind w:left="20"/>
              <w:jc w:val="both"/>
            </w:pPr>
            <w:r>
              <w:rPr>
                <w:rFonts w:ascii="Times New Roman"/>
                <w:b w:val="false"/>
                <w:i w:val="false"/>
                <w:color w:val="000000"/>
                <w:sz w:val="20"/>
              </w:rPr>
              <w:t>
8. Изменение затрагивает обновление критериев приемлемости микробиологических контролей в целях соответствия действующей Фармакопее, а зарегистрированные ныне критерии приемлемости микробиологических контролей не включают какие-либо дополнительные контроли, включенные в спецификацию, помимо фармакопейных требований в отношении определенной лекарственной формы</w:t>
            </w:r>
          </w:p>
          <w:p>
            <w:pPr>
              <w:spacing w:after="20"/>
              <w:ind w:left="20"/>
              <w:jc w:val="both"/>
            </w:pPr>
            <w:r>
              <w:rPr>
                <w:rFonts w:ascii="Times New Roman"/>
                <w:b w:val="false"/>
                <w:i w:val="false"/>
                <w:color w:val="000000"/>
                <w:sz w:val="20"/>
              </w:rPr>
              <w:t>
9. Параметр спецификации не затрагивает критический параметр, например: количественное определение примеси (если только определенный растворитель однозначно не используется в производстве лекарственного препарата) любую критическую физическую характеристику (прочность или хрупкость таблеток, не покрытых оболочкой, размеры) любой запрос на пропуск испытания</w:t>
            </w:r>
          </w:p>
          <w:p>
            <w:pPr>
              <w:spacing w:after="20"/>
              <w:ind w:left="20"/>
              <w:jc w:val="both"/>
            </w:pPr>
            <w:r>
              <w:rPr>
                <w:rFonts w:ascii="Times New Roman"/>
                <w:b w:val="false"/>
                <w:i w:val="false"/>
                <w:color w:val="000000"/>
                <w:sz w:val="20"/>
              </w:rPr>
              <w:t>
10. Предлагаемый контроль полностью соответствует таблице статьи Государственной Фармакопее Республики Казахстан и не включает альтернативные предложения испытания однородности дозирования с помощью вариации массы или однородности содержания, если последние указаны в статье.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Сравнительная таблица текущих и предлагаемых спецификаций.</w:t>
            </w:r>
          </w:p>
          <w:p>
            <w:pPr>
              <w:spacing w:after="20"/>
              <w:ind w:left="20"/>
              <w:jc w:val="both"/>
            </w:pPr>
            <w:r>
              <w:rPr>
                <w:rFonts w:ascii="Times New Roman"/>
                <w:b w:val="false"/>
                <w:i w:val="false"/>
                <w:color w:val="000000"/>
                <w:sz w:val="20"/>
              </w:rPr>
              <w:t>
3. Подробное описание любого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4. Данные анализа двух промышленных серий (в отсутствие должных обоснований для биологических активных фармацевтических субстанций — три серии) лекарственного препарата по всем параметрам спецификации.</w:t>
            </w:r>
          </w:p>
          <w:p>
            <w:pPr>
              <w:spacing w:after="20"/>
              <w:ind w:left="20"/>
              <w:jc w:val="both"/>
            </w:pPr>
            <w:r>
              <w:rPr>
                <w:rFonts w:ascii="Times New Roman"/>
                <w:b w:val="false"/>
                <w:i w:val="false"/>
                <w:color w:val="000000"/>
                <w:sz w:val="20"/>
              </w:rPr>
              <w:t>
5. В соответствующих случаях данные теста сравнительной кинетики растворения лекарственного препарата, по меньшей мере, одной опытно-промышленной серии, соответствующие текущей и предлагаемой спецификациям.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6. Обоснование (оценка) рисков, подтверждающие, что параметр является незначимым.</w:t>
            </w:r>
          </w:p>
          <w:p>
            <w:pPr>
              <w:spacing w:after="20"/>
              <w:ind w:left="20"/>
              <w:jc w:val="both"/>
            </w:pPr>
            <w:r>
              <w:rPr>
                <w:rFonts w:ascii="Times New Roman"/>
                <w:b w:val="false"/>
                <w:i w:val="false"/>
                <w:color w:val="000000"/>
                <w:sz w:val="20"/>
              </w:rPr>
              <w:t>
7. Обоснование нового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досье зарегистрированного лекарственного препарата упоминается "текущее издание" необходимость в уведомлении уполномоченных органов об обновленной статье Государственной Фармакопее РК. В связи с этим такое изменение применяется при отсутствии упоминания обновленной фармакопейной статьи в техническом досье, а изменение осуществляется в целях включения упоминания обновленной версии.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Б.II.г.2 Изменение аналитической методики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Незначительные изменения утвержденной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(замена) биологического (иммунологического) (иммунохимического) испытания или метода, в котором используется биологический реактив, или замена биологического препарата сравнения, не охваченного утвержденным протоколом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Прочие изменения аналитической методики (включая добавление или замену)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Обновление аналитической методики в целях соответствия обновленной общей статье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 целях отражения соответствия Государственной Фармакопее Республики Казахстан и исключения упоминания устаревшей собственной аналитической методики и ее номера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Согласно соответствующим документам, проведены необходимые валидационные исследования, подтверждающие,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2.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3.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4. Новый метод испытания не является биологическим (иммунологическим)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5. Зарегистрированная аналитическая методика уже ссылается на общую статью Государственной Фармакопее РК, а любые изменения являются незначимыми и требуют обновления технического досье.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описание аналитической методологии, резюме данных валидации, пересмотренные спецификации на примеси (если применимо).</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досье зарегистрированного лекарственного препарата упоминается "текущее издание" необходимость в уведомлении уполномоченных органов об обновленной статье Государственной Фармакопее Республики Казахстан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Б.II.г.3 Изменение, затрагивающее введение выпуска в реальном времени или выпуска по параметрам при производстве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p>
      <w:pPr>
        <w:spacing w:after="0"/>
        <w:ind w:left="0"/>
        <w:jc w:val="both"/>
      </w:pPr>
      <w:r>
        <w:rPr>
          <w:rFonts w:ascii="Times New Roman"/>
          <w:b w:val="false"/>
          <w:i w:val="false"/>
          <w:color w:val="000000"/>
          <w:sz w:val="28"/>
        </w:rPr>
        <w:t>
      Б.II. д) Упаковочно-укупорочная система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 Изменение первичной упаковки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Качественный и количественный состав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Твердые лекарственные формы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Мягкие и нестерильные жидкие лекарственные формы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Стерильные лекарственные препараты и биологические (иммунологические) лекарственные препараты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Изменение затрагивает упаковку, обладающую меньшими защитными свойствам при одновременных изменениях условий хранения и (или) сокращении срока годности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вида контейнера или добавление нового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Твердые, мягкие и нестерильные жидкие лекарственные формы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Стерильные лекарственные препараты и биологические (иммунологические) лекарственные препараты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Исключение контейнера первичной упаковки, которое не приводит к полному исключению дозировки или лекарственной формы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затрагивает только один и тот же вид упаковки (контейнера) (например, блистер на блистер).</w:t>
            </w:r>
          </w:p>
          <w:p>
            <w:pPr>
              <w:spacing w:after="20"/>
              <w:ind w:left="20"/>
              <w:jc w:val="both"/>
            </w:pPr>
            <w:r>
              <w:rPr>
                <w:rFonts w:ascii="Times New Roman"/>
                <w:b w:val="false"/>
                <w:i w:val="false"/>
                <w:color w:val="000000"/>
                <w:sz w:val="20"/>
              </w:rPr>
              <w:t>
2. По значимым свойствам предлагаемый упаковочный материал по меньшей мере эквивалентен одобренному.</w:t>
            </w:r>
          </w:p>
          <w:p>
            <w:pPr>
              <w:spacing w:after="20"/>
              <w:ind w:left="20"/>
              <w:jc w:val="both"/>
            </w:pPr>
            <w:r>
              <w:rPr>
                <w:rFonts w:ascii="Times New Roman"/>
                <w:b w:val="false"/>
                <w:i w:val="false"/>
                <w:color w:val="000000"/>
                <w:sz w:val="20"/>
              </w:rPr>
              <w:t>
3. Начаты соответствующие исследования стабильности в соответствии с установленными требованиями и заявителем на момент введения изменений проанализированы соответствующие параметры стабильности не менее чем на двух опытно-промышленных или промышленных сериях, в его распоряжении находятся удовлетворительные результаты, по меньшей мере, 3-месячного изучения стабильности. Однако, если предлагаемая упаковка более устойчива по сравнению с одобренной, то трехмесячные данные по стабильности не требуются. Исследования завершаются, если их результаты не укладываются в спецификации или потенциально не укладываться в спецификации на конец срока годности, их необходимо немедленно представить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4. Оставшаяся (оставшиеся) форма (формы) выпуска лекарственного препарата достаточна(ы) для выполнения рекомендаций по дозированию и продолжительности лечения, указанных в общей характеристике лекарственного препарата.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Необходимые данные о новой упаковке (например, сравнительные данные по проницаемости, например, для O2, CO2, влаги).</w:t>
            </w:r>
          </w:p>
          <w:p>
            <w:pPr>
              <w:spacing w:after="20"/>
              <w:ind w:left="20"/>
              <w:jc w:val="both"/>
            </w:pPr>
            <w:r>
              <w:rPr>
                <w:rFonts w:ascii="Times New Roman"/>
                <w:b w:val="false"/>
                <w:i w:val="false"/>
                <w:color w:val="000000"/>
                <w:sz w:val="20"/>
              </w:rPr>
              <w:t>
3. В соответствующих случаях необходимо представить подтверждение того, что взаимодействие между содержимым и упаковочным материалом не происходит (например, отсутствует перемещение компонентов предлагаемого материала в его содержимое, компоненты лекарственного препарата не переходят в упаковку), включая подтверждение того, что материал соответствует соответствующим фармакопейным требованиям или законодательству Республики Казахстан о пластических материалах и объектам, контактирующим с пищевыми продуктами.</w:t>
            </w:r>
          </w:p>
          <w:p>
            <w:pPr>
              <w:spacing w:after="20"/>
              <w:ind w:left="20"/>
              <w:jc w:val="both"/>
            </w:pPr>
            <w:r>
              <w:rPr>
                <w:rFonts w:ascii="Times New Roman"/>
                <w:b w:val="false"/>
                <w:i w:val="false"/>
                <w:color w:val="000000"/>
                <w:sz w:val="20"/>
              </w:rPr>
              <w:t>
4.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распоряжении заявителя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5.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3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6. Сравнение текущих и предлагаемых спецификаций первичной упаковки (если применимо).</w:t>
            </w:r>
          </w:p>
          <w:p>
            <w:pPr>
              <w:spacing w:after="20"/>
              <w:ind w:left="20"/>
              <w:jc w:val="both"/>
            </w:pPr>
            <w:r>
              <w:rPr>
                <w:rFonts w:ascii="Times New Roman"/>
                <w:b w:val="false"/>
                <w:i w:val="false"/>
                <w:color w:val="000000"/>
                <w:sz w:val="20"/>
              </w:rPr>
              <w:t>
7. В соответствующих случаях образцы нового контейнера (укупорки).</w:t>
            </w:r>
          </w:p>
          <w:p>
            <w:pPr>
              <w:spacing w:after="20"/>
              <w:ind w:left="20"/>
              <w:jc w:val="both"/>
            </w:pPr>
            <w:r>
              <w:rPr>
                <w:rFonts w:ascii="Times New Roman"/>
                <w:b w:val="false"/>
                <w:i w:val="false"/>
                <w:color w:val="000000"/>
                <w:sz w:val="20"/>
              </w:rPr>
              <w:t>
8. Декларация, что оставшийся (оставшиеся) размер (размеры) упаковки соответствует (соответствуют) режиму дозирования и продолжительности лечения и достаточны для выполнения рекомендаций по дозированию, приведенных в общей характеристике лекарственного препарата.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Б.II.Д.1.б) — если изменение приводит к "образованию новой лекарственной формы", то такое изменение требует подачи заявления о расширении регистрации.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 Изменение параметров спецификации и (или) критериев приемлемости первичной упаковки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и соответствующей ему аналитической методики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2. Изменение не является следствием непредвиденных ситуаций, возникших в ходе производства.</w:t>
            </w:r>
          </w:p>
          <w:p>
            <w:pPr>
              <w:spacing w:after="20"/>
              <w:ind w:left="20"/>
              <w:jc w:val="both"/>
            </w:pPr>
            <w:r>
              <w:rPr>
                <w:rFonts w:ascii="Times New Roman"/>
                <w:b w:val="false"/>
                <w:i w:val="false"/>
                <w:color w:val="000000"/>
                <w:sz w:val="20"/>
              </w:rPr>
              <w:t>
3. Любое изменение укладывается в диапазон текущих одобренных критериев приемлемости.</w:t>
            </w:r>
          </w:p>
          <w:p>
            <w:pPr>
              <w:spacing w:after="20"/>
              <w:ind w:left="20"/>
              <w:jc w:val="both"/>
            </w:pPr>
            <w:r>
              <w:rPr>
                <w:rFonts w:ascii="Times New Roman"/>
                <w:b w:val="false"/>
                <w:i w:val="false"/>
                <w:color w:val="000000"/>
                <w:sz w:val="20"/>
              </w:rPr>
              <w:t>
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Сравнительная таблица текущих и предлагаемых спецификаций.</w:t>
            </w:r>
          </w:p>
          <w:p>
            <w:pPr>
              <w:spacing w:after="20"/>
              <w:ind w:left="20"/>
              <w:jc w:val="both"/>
            </w:pPr>
            <w:r>
              <w:rPr>
                <w:rFonts w:ascii="Times New Roman"/>
                <w:b w:val="false"/>
                <w:i w:val="false"/>
                <w:color w:val="000000"/>
                <w:sz w:val="20"/>
              </w:rPr>
              <w:t>
3. Подробное описание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4. Данные анализа двух серий упаковочного материала по всем параметрам (показателям) спецификации.</w:t>
            </w:r>
          </w:p>
          <w:p>
            <w:pPr>
              <w:spacing w:after="20"/>
              <w:ind w:left="20"/>
              <w:jc w:val="both"/>
            </w:pPr>
            <w:r>
              <w:rPr>
                <w:rFonts w:ascii="Times New Roman"/>
                <w:b w:val="false"/>
                <w:i w:val="false"/>
                <w:color w:val="000000"/>
                <w:sz w:val="20"/>
              </w:rPr>
              <w:t>
5. Обоснование (оценка) рисков, подтверждающие, что параметр является незначимым.</w:t>
            </w:r>
          </w:p>
          <w:p>
            <w:pPr>
              <w:spacing w:after="20"/>
              <w:ind w:left="20"/>
              <w:jc w:val="both"/>
            </w:pPr>
            <w:r>
              <w:rPr>
                <w:rFonts w:ascii="Times New Roman"/>
                <w:b w:val="false"/>
                <w:i w:val="false"/>
                <w:color w:val="000000"/>
                <w:sz w:val="20"/>
              </w:rPr>
              <w:t>
6. Обоснование нового параметра спецификации и критериев приемлемости.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Б.II.д.3 Изменение аналитической методики для первичной упаковки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изменения аналитической методики (включая замену или добавление)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одобрена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Согласно соответствующим документам, проведенная необходимая валидация, подтверждающая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2. Метод анализа не изменился (например, изменение длины колонки или температуры, но не другая колонка или метод).</w:t>
            </w:r>
          </w:p>
          <w:p>
            <w:pPr>
              <w:spacing w:after="20"/>
              <w:ind w:left="20"/>
              <w:jc w:val="both"/>
            </w:pPr>
            <w:r>
              <w:rPr>
                <w:rFonts w:ascii="Times New Roman"/>
                <w:b w:val="false"/>
                <w:i w:val="false"/>
                <w:color w:val="000000"/>
                <w:sz w:val="20"/>
              </w:rPr>
              <w:t>
3.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4. Активная фармацевтическая субстанция (лекарственный препарат) не являются биологическими (иммунологическими).</w:t>
            </w:r>
          </w:p>
          <w:p>
            <w:pPr>
              <w:spacing w:after="20"/>
              <w:ind w:left="20"/>
              <w:jc w:val="both"/>
            </w:pPr>
            <w:r>
              <w:rPr>
                <w:rFonts w:ascii="Times New Roman"/>
                <w:b w:val="false"/>
                <w:i w:val="false"/>
                <w:color w:val="000000"/>
                <w:sz w:val="20"/>
              </w:rPr>
              <w:t>
5. Альтернативная аналитическая методика для параметра спецификации уже одобрена, при этом такая методика была включена не с помощью IA-уведомления.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4 Изменение формы или размеров первичной упаковки, или укупорки (первичной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Нестерильные лекарственные препараты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формы или размеров затрагивает ключевые показатели упаковочного материала, которые существенно влияют на доставку, применение, безопасность или стабильность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Стерильные лекарственные препараты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Качественный и количественный состав первичной упаковки не изменился.</w:t>
            </w:r>
          </w:p>
          <w:p>
            <w:pPr>
              <w:spacing w:after="20"/>
              <w:ind w:left="20"/>
              <w:jc w:val="both"/>
            </w:pPr>
            <w:r>
              <w:rPr>
                <w:rFonts w:ascii="Times New Roman"/>
                <w:b w:val="false"/>
                <w:i w:val="false"/>
                <w:color w:val="000000"/>
                <w:sz w:val="20"/>
              </w:rPr>
              <w:t>
2. Изменение не затрагивает ключевые показатели качества упаковочного материала, которые влияют на доставку, применение, безопасность или стабильность лекарственного препарата.</w:t>
            </w:r>
          </w:p>
          <w:p>
            <w:pPr>
              <w:spacing w:after="20"/>
              <w:ind w:left="20"/>
              <w:jc w:val="both"/>
            </w:pPr>
            <w:r>
              <w:rPr>
                <w:rFonts w:ascii="Times New Roman"/>
                <w:b w:val="false"/>
                <w:i w:val="false"/>
                <w:color w:val="000000"/>
                <w:sz w:val="20"/>
              </w:rPr>
              <w:t>
3. При изменении свободного пространства или отношения поверхность (объем) согласно соответствующим документам Республики Казахстан по стабильности начаты соответствующие исследования стабильности; проанализированы соответствующие параметры стабильности не менее чем на двух опытно-промышленных (для биологических (иммунологических) лекарственных препаратов — трех сериях) или промышленных сериях; в распоряжении заявителя находятся удовлетворительные результаты, по меньшей мере, 3-месячного изучения стабильности (для биологических (иммунологических) лекарственных препаратов — шестимесячного).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описание, подробный чертеж и состав материала контейнера или укупорки, а также пересмотр информации о лекарственном препарате.</w:t>
            </w:r>
          </w:p>
          <w:p>
            <w:pPr>
              <w:spacing w:after="20"/>
              <w:ind w:left="20"/>
              <w:jc w:val="both"/>
            </w:pPr>
            <w:r>
              <w:rPr>
                <w:rFonts w:ascii="Times New Roman"/>
                <w:b w:val="false"/>
                <w:i w:val="false"/>
                <w:color w:val="000000"/>
                <w:sz w:val="20"/>
              </w:rPr>
              <w:t>
2. В соответствующих случаях образцы нового контейнера (укупорки).</w:t>
            </w:r>
          </w:p>
          <w:p>
            <w:pPr>
              <w:spacing w:after="20"/>
              <w:ind w:left="20"/>
              <w:jc w:val="both"/>
            </w:pPr>
            <w:r>
              <w:rPr>
                <w:rFonts w:ascii="Times New Roman"/>
                <w:b w:val="false"/>
                <w:i w:val="false"/>
                <w:color w:val="000000"/>
                <w:sz w:val="20"/>
              </w:rPr>
              <w:t>
3. Проведены повторные валидационные исследования стерильных препаратов, подвергающихся терминальной стерилизации. В соответствующих случаях необходимо указать номера серий, использованных в валидационных исследованиях.</w:t>
            </w:r>
          </w:p>
          <w:p>
            <w:pPr>
              <w:spacing w:after="20"/>
              <w:ind w:left="20"/>
              <w:jc w:val="both"/>
            </w:pPr>
            <w:r>
              <w:rPr>
                <w:rFonts w:ascii="Times New Roman"/>
                <w:b w:val="false"/>
                <w:i w:val="false"/>
                <w:color w:val="000000"/>
                <w:sz w:val="20"/>
              </w:rPr>
              <w:t>
4. При изменении свободного пространства или отношения поверхности к объему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реализации уведомления об изменении IA типа и подачи уведомления об изменении IB типа в его распоряжении находятся удовлетворительные результаты изучения стабильности; и что имеющиеся данные не указывают на какие-либо проблемы.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 Изменение размера упаковки лекарственного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количества единиц лекарственной формы (например, таблеток, ампул) в упаковке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укладывается в одобренный диапазон размеров упаковок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не укладывается в одобренный диапазон размеров упаковок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размера (размеров) упаковки (упаковок)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номинальной массы (номинального объема) стерильных многодозных (или однодозных с частичным извлечением) парентеральных лекарственных препаратов и биологических (иммунологических) многодозных парентеральных лекарственных препаратов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номинальной массы (номинального объема) непарентеральных многодозных (или однодозных с частичным извлечением) лекарственных препаратов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Новый размер упаковки соответствует режиму дозирования и продолжительности лечения, указанным в общей характеристике лекарственного препарата.</w:t>
            </w:r>
          </w:p>
          <w:p>
            <w:pPr>
              <w:spacing w:after="20"/>
              <w:ind w:left="20"/>
              <w:jc w:val="both"/>
            </w:pPr>
            <w:r>
              <w:rPr>
                <w:rFonts w:ascii="Times New Roman"/>
                <w:b w:val="false"/>
                <w:i w:val="false"/>
                <w:color w:val="000000"/>
                <w:sz w:val="20"/>
              </w:rPr>
              <w:t>
2. Материал первичной упаковки не изменяется.</w:t>
            </w:r>
          </w:p>
          <w:p>
            <w:pPr>
              <w:spacing w:after="20"/>
              <w:ind w:left="20"/>
              <w:jc w:val="both"/>
            </w:pPr>
            <w:r>
              <w:rPr>
                <w:rFonts w:ascii="Times New Roman"/>
                <w:b w:val="false"/>
                <w:i w:val="false"/>
                <w:color w:val="000000"/>
                <w:sz w:val="20"/>
              </w:rPr>
              <w:t>
3. Оставшиеся формы выпуска позволяют выполнить рекомендации по дозированию и длительности лечения, указанные в общей характеристике лекарственного препарата.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пересмотр информации о лекарственном препарате.</w:t>
            </w:r>
          </w:p>
          <w:p>
            <w:pPr>
              <w:spacing w:after="20"/>
              <w:ind w:left="20"/>
              <w:jc w:val="both"/>
            </w:pPr>
            <w:r>
              <w:rPr>
                <w:rFonts w:ascii="Times New Roman"/>
                <w:b w:val="false"/>
                <w:i w:val="false"/>
                <w:color w:val="000000"/>
                <w:sz w:val="20"/>
              </w:rPr>
              <w:t>
2. Обоснование, что новая (остающиеся) размеры упаковок соответствуют режиму дозирования и продолжительности лечения, указанным в общей характеристике лекарственного препарата.</w:t>
            </w:r>
          </w:p>
          <w:p>
            <w:pPr>
              <w:spacing w:after="20"/>
              <w:ind w:left="20"/>
              <w:jc w:val="both"/>
            </w:pPr>
            <w:r>
              <w:rPr>
                <w:rFonts w:ascii="Times New Roman"/>
                <w:b w:val="false"/>
                <w:i w:val="false"/>
                <w:color w:val="000000"/>
                <w:sz w:val="20"/>
              </w:rPr>
              <w:t>
3. Декларация, что если ожидается влияние на стабильность, согласно соответствующим установленным требованиям будут начаты исследования стабильности. Данные необходимо представить (с предлагаемым планом действий), лишь если они не укладываются в спецификации.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Б.II.д.5.в) и г) — если изменение приводит к изменению "дозировки" лекарственного препарата, то такое изменение требует подачи заявления о расширении.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6 Изменение какой-либо составляющей (первичной) упаковки, непосредственно не соприкасающейся с лекарственным препаратом (например, цвет съемных колпачков, цветные кодовые кольца на ампулах, изменение колпачка, защищающего иглу (использование другого пластика))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затрагивающее информацию о лекарственном препарате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не затрагивающее информацию о лекарственном препарате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затрагивает части упаковочного материала, которые влияют на доставку, применение, безопасность или стабильность лекарственного препарата.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пересмотр информации о лекарственном препарате.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Б.II.д.7 Изменение поставщика компонентов упаковки или устройства (если указано в досье)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Исключение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или добавление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Любое изменение поставщиков спейсеров дозированных ингаляторов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Исключение компонента упаковки или изделия не происходит.</w:t>
            </w:r>
          </w:p>
          <w:p>
            <w:pPr>
              <w:spacing w:after="20"/>
              <w:ind w:left="20"/>
              <w:jc w:val="both"/>
            </w:pPr>
            <w:r>
              <w:rPr>
                <w:rFonts w:ascii="Times New Roman"/>
                <w:b w:val="false"/>
                <w:i w:val="false"/>
                <w:color w:val="000000"/>
                <w:sz w:val="20"/>
              </w:rPr>
              <w:t>
2. Качественный и количественный состав компонентов упаковки (изделия) и спецификации эскиза не изменяются.</w:t>
            </w:r>
          </w:p>
          <w:p>
            <w:pPr>
              <w:spacing w:after="20"/>
              <w:ind w:left="20"/>
              <w:jc w:val="both"/>
            </w:pPr>
            <w:r>
              <w:rPr>
                <w:rFonts w:ascii="Times New Roman"/>
                <w:b w:val="false"/>
                <w:i w:val="false"/>
                <w:color w:val="000000"/>
                <w:sz w:val="20"/>
              </w:rPr>
              <w:t>
3. Спецификации и методы контроля качества, по меньшей мере, эквивалентны.</w:t>
            </w:r>
          </w:p>
          <w:p>
            <w:pPr>
              <w:spacing w:after="20"/>
              <w:ind w:left="20"/>
              <w:jc w:val="both"/>
            </w:pPr>
            <w:r>
              <w:rPr>
                <w:rFonts w:ascii="Times New Roman"/>
                <w:b w:val="false"/>
                <w:i w:val="false"/>
                <w:color w:val="000000"/>
                <w:sz w:val="20"/>
              </w:rPr>
              <w:t>
4. Метод стерилизации и ее условия не изменяются (если применимо).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Подтверждение регистрации медицинского изделия в Республике Казахстан в отношении медицинских изделий, прилагаемых к лекарственному препарату.</w:t>
            </w:r>
          </w:p>
          <w:p>
            <w:pPr>
              <w:spacing w:after="20"/>
              <w:ind w:left="20"/>
              <w:jc w:val="both"/>
            </w:pPr>
            <w:r>
              <w:rPr>
                <w:rFonts w:ascii="Times New Roman"/>
                <w:b w:val="false"/>
                <w:i w:val="false"/>
                <w:color w:val="000000"/>
                <w:sz w:val="20"/>
              </w:rPr>
              <w:t>
3. Сравнительная таблица текущих и предлагаемых спецификаций (если применимо).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8 Изменение дизайна маркировки первичной и вторичной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1.Качественный и количественный состав компонентов упаковки (изделия) и спецификации эскиза не изменяются.</w:t>
            </w:r>
          </w:p>
          <w:p>
            <w:pPr>
              <w:spacing w:after="20"/>
              <w:ind w:left="20"/>
              <w:jc w:val="both"/>
            </w:pPr>
            <w:r>
              <w:rPr>
                <w:rFonts w:ascii="Times New Roman"/>
                <w:b w:val="false"/>
                <w:i w:val="false"/>
                <w:color w:val="000000"/>
                <w:sz w:val="20"/>
              </w:rPr>
              <w:t>
2.Изменение не требует оценки безопасности, качества и эффективности и соотношения польза-риск лекарственного средства (специализированная экспертиза).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Макеты упаковок в старом дизайне.</w:t>
            </w:r>
          </w:p>
        </w:tc>
      </w:tr>
    </w:tbl>
    <w:p>
      <w:pPr>
        <w:spacing w:after="0"/>
        <w:ind w:left="0"/>
        <w:jc w:val="both"/>
      </w:pPr>
      <w:r>
        <w:rPr>
          <w:rFonts w:ascii="Times New Roman"/>
          <w:b w:val="false"/>
          <w:i w:val="false"/>
          <w:color w:val="000000"/>
          <w:sz w:val="28"/>
        </w:rPr>
        <w:t>
      Б.II. е) Стабильность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 1 Изменение срока годности или условий хранения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Сокращение срока годности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Упакованного в коммерческую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первого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разведения или восстановления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Увеличение срока годности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Упакованного в коммерческую упаковку (подтвержденное данными в реальном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первого вскрытия (подтвержденное данными в реальном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разведения или восстановления (подтвержденное данными в реальном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Увеличение срока годности путем экстраполяции данных по стабильности, не соответствующей документам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Увеличение периода хранения биологического (иммунологического) лекарственного препарата в соответствии с одобренной программой изучения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условий хранения биологических (иммунологических) лекарственных препаратов, если исследования стабильности проведены не в соответствии с текущей одобренной программой изучения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условий хранения лекарственного препарата или лекарственного препарата после разведения (восстановления)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одобренного протокола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Непредвиденных ситуациях, возникших в ходе производства, или изменения стабильности изменение не осуществляется</w:t>
            </w:r>
          </w:p>
          <w:p>
            <w:pPr>
              <w:spacing w:after="20"/>
              <w:ind w:left="20"/>
              <w:jc w:val="both"/>
            </w:pP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Она содержать результаты соответствующих исследований стабильности в реальном времени (охватывающих весь срок годности), проведенных согласно соответствующим документам РК, по меньшей мере, на двух опытно-промышленных сериях(1) лекарственного препарата, упакованного с помощью зарегистрированного упаковочного материала и (или) соответственно после первого вскрытия или разведения; в соответствующих случаях необходимо представить результаты микробиологических испытаний.</w:t>
            </w:r>
          </w:p>
          <w:p>
            <w:pPr>
              <w:spacing w:after="20"/>
              <w:ind w:left="20"/>
              <w:jc w:val="both"/>
            </w:pPr>
            <w:r>
              <w:rPr>
                <w:rFonts w:ascii="Times New Roman"/>
                <w:b w:val="false"/>
                <w:i w:val="false"/>
                <w:color w:val="000000"/>
                <w:sz w:val="20"/>
              </w:rPr>
              <w:t>
2. Пересмотренная информация о лекарственном препарате.</w:t>
            </w:r>
          </w:p>
          <w:p>
            <w:pPr>
              <w:spacing w:after="20"/>
              <w:ind w:left="20"/>
              <w:jc w:val="both"/>
            </w:pPr>
            <w:r>
              <w:rPr>
                <w:rFonts w:ascii="Times New Roman"/>
                <w:b w:val="false"/>
                <w:i w:val="false"/>
                <w:color w:val="000000"/>
                <w:sz w:val="20"/>
              </w:rPr>
              <w:t>
3. Копии утвержденных спецификаций на конец срока годности и, если применимо, спецификации после разведения (восстановления) или после первого вскрытия.</w:t>
            </w:r>
          </w:p>
          <w:p>
            <w:pPr>
              <w:spacing w:after="20"/>
              <w:ind w:left="20"/>
              <w:jc w:val="both"/>
            </w:pPr>
            <w:r>
              <w:rPr>
                <w:rFonts w:ascii="Times New Roman"/>
                <w:b w:val="false"/>
                <w:i w:val="false"/>
                <w:color w:val="000000"/>
                <w:sz w:val="20"/>
              </w:rPr>
              <w:t>
4. Обоснование предлагаемых изменений.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биологического (иммунологического) лекарственного препарата экстраполяция неприменима.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обязательства проверить срок годности на промышленных сериях допустимы опытно-промышленные серии.</w:t>
            </w:r>
          </w:p>
        </w:tc>
      </w:tr>
    </w:tbl>
    <w:p>
      <w:pPr>
        <w:spacing w:after="0"/>
        <w:ind w:left="0"/>
        <w:jc w:val="both"/>
      </w:pPr>
      <w:r>
        <w:rPr>
          <w:rFonts w:ascii="Times New Roman"/>
          <w:b w:val="false"/>
          <w:i w:val="false"/>
          <w:color w:val="000000"/>
          <w:sz w:val="28"/>
        </w:rPr>
        <w:t>
      Б.II. ж) Проектное поле и протокол пострегистрационных изменений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1 Введение нового проектного поля или расширение одобренного проектного поля лекарственного препарата (за исключением биологического), затрагивающее: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Одну или более отдельные операции процесса производства лекарственного препарата, включая соответствующие внутрипроизводственные контроли и (или) аналитические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Аналитические методики для вспомогательных веществ (промежуточных продуктов) и (или)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Результаты исследований разработки препарата и процесса (включая оценку рисков и многомерные исследования соответственно), подтверждающие то, что достигнуто целостное механистическое понимание показателей качества материалов и параметров процесса на критические параметры качества лекарственного препарата.</w:t>
            </w:r>
          </w:p>
          <w:p>
            <w:pPr>
              <w:spacing w:after="20"/>
              <w:ind w:left="20"/>
              <w:jc w:val="both"/>
            </w:pPr>
            <w:r>
              <w:rPr>
                <w:rFonts w:ascii="Times New Roman"/>
                <w:b w:val="false"/>
                <w:i w:val="false"/>
                <w:color w:val="000000"/>
                <w:sz w:val="20"/>
              </w:rPr>
              <w:t>
2. Описание проектного поля в табличном виде, включая переменные (свойства материалов и параметры процесса производства) и их предлагаемые диапазоны.</w:t>
            </w:r>
          </w:p>
          <w:p>
            <w:pPr>
              <w:spacing w:after="20"/>
              <w:ind w:left="20"/>
              <w:jc w:val="both"/>
            </w:pPr>
            <w:r>
              <w:rPr>
                <w:rFonts w:ascii="Times New Roman"/>
                <w:b w:val="false"/>
                <w:i w:val="false"/>
                <w:color w:val="000000"/>
                <w:sz w:val="20"/>
              </w:rPr>
              <w:t>
3. Поправка к соответствующему(соответствующим) разделу(разделам)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2 Введение пострегистрационного протокола управления изменениями, затрагивающими лекарственный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Подробное описание предлагаемого изменения.</w:t>
            </w:r>
          </w:p>
          <w:p>
            <w:pPr>
              <w:spacing w:after="20"/>
              <w:ind w:left="20"/>
              <w:jc w:val="both"/>
            </w:pPr>
            <w:r>
              <w:rPr>
                <w:rFonts w:ascii="Times New Roman"/>
                <w:b w:val="false"/>
                <w:i w:val="false"/>
                <w:color w:val="000000"/>
                <w:sz w:val="20"/>
              </w:rPr>
              <w:t>
2. Протокол управления изменениями, затрагивающими лекарственный препарат.</w:t>
            </w:r>
          </w:p>
          <w:p>
            <w:pPr>
              <w:spacing w:after="20"/>
              <w:ind w:left="20"/>
              <w:jc w:val="both"/>
            </w:pPr>
            <w:r>
              <w:rPr>
                <w:rFonts w:ascii="Times New Roman"/>
                <w:b w:val="false"/>
                <w:i w:val="false"/>
                <w:color w:val="000000"/>
                <w:sz w:val="20"/>
              </w:rPr>
              <w:t>
3. Поправка к соответствующему(соответствующим) разделу(разделам)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3 Исключение утвержденного протокола управления изменениями, затрагивающими лекарственный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Исключение пострегистрационного протокола управления изменениями, затрагивающими лекарственный препарат,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досье.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Обоснование предлагаемого исключения.</w:t>
            </w:r>
          </w:p>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4 Изменения утвержденного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Значимые изменения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Декларация, что любое изменение укладывается в диапазон действующих утвержденных критериев приемлемости. Помимо этого, декларация, что в отношении биологических (иммунологических) лекарственных препаратов не требуется оценка сопоставимости.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5 Реализация изменений, предусмотренных утвержденным протоколом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не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Реализация изменения биологического (иммунологического)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Предложенное изменение осуществлено в полном соответствии с утвержденным протоколом управления изменениями, требующее немедленного уведомления после его реализации.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Ссылка на утвержденный протокол управления изменениями.</w:t>
            </w:r>
          </w:p>
          <w:p>
            <w:pPr>
              <w:spacing w:after="20"/>
              <w:ind w:left="20"/>
              <w:jc w:val="both"/>
            </w:pPr>
            <w:r>
              <w:rPr>
                <w:rFonts w:ascii="Times New Roman"/>
                <w:b w:val="false"/>
                <w:i w:val="false"/>
                <w:color w:val="000000"/>
                <w:sz w:val="20"/>
              </w:rPr>
              <w:t>
2. Декларация, что изменение соответствует утвержденному протоколу управления изменениями и что результаты исследования удовлетворяют критериям приемлемости, оговоренные в протоколе. Помимо этого, декларация того, что в отношении биологических (иммунологических) лекарственных препаратов не требуется оценка сопоставимости.</w:t>
            </w:r>
          </w:p>
          <w:p>
            <w:pPr>
              <w:spacing w:after="20"/>
              <w:ind w:left="20"/>
              <w:jc w:val="both"/>
            </w:pPr>
            <w:r>
              <w:rPr>
                <w:rFonts w:ascii="Times New Roman"/>
                <w:b w:val="false"/>
                <w:i w:val="false"/>
                <w:color w:val="000000"/>
                <w:sz w:val="20"/>
              </w:rPr>
              <w:t>
3. Результаты исследований, проведенных в соответствии с утвержденным протоколом управления изменениями.</w:t>
            </w:r>
          </w:p>
          <w:p>
            <w:pPr>
              <w:spacing w:after="20"/>
              <w:ind w:left="20"/>
              <w:jc w:val="both"/>
            </w:pPr>
            <w:r>
              <w:rPr>
                <w:rFonts w:ascii="Times New Roman"/>
                <w:b w:val="false"/>
                <w:i w:val="false"/>
                <w:color w:val="000000"/>
                <w:sz w:val="20"/>
              </w:rPr>
              <w:t>
4.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5. Копия утвержденных спецификаций на лекарственный препарат.</w:t>
            </w:r>
          </w:p>
        </w:tc>
      </w:tr>
    </w:tbl>
    <w:p>
      <w:pPr>
        <w:spacing w:after="0"/>
        <w:ind w:left="0"/>
        <w:jc w:val="both"/>
      </w:pPr>
      <w:r>
        <w:rPr>
          <w:rFonts w:ascii="Times New Roman"/>
          <w:b w:val="false"/>
          <w:i w:val="false"/>
          <w:color w:val="000000"/>
          <w:sz w:val="28"/>
        </w:rPr>
        <w:t>
      Б.II. з Безопасность в отношении посторонних агентов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Б.II.з.1 Обновление информации "Оценка безопасности относительно посторонних агентов" (раздел 3.2.A.2 регистрационного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Исследования, затрагивающие производственные этапы, изученные впервые на предмет одного или более посторонних 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устаревших исследований, затрагивающих производственные этапы и посторонние агенты, ранее включенные в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изменением оценки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без изменения оценки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введение новых исследований, направленных на изучение способности производственных этапов инактивировать (элиминировать) посторонние агенты.</w:t>
            </w:r>
          </w:p>
          <w:p>
            <w:pPr>
              <w:spacing w:after="20"/>
              <w:ind w:left="20"/>
              <w:jc w:val="both"/>
            </w:pPr>
            <w:r>
              <w:rPr>
                <w:rFonts w:ascii="Times New Roman"/>
                <w:b w:val="false"/>
                <w:i w:val="false"/>
                <w:color w:val="000000"/>
                <w:sz w:val="20"/>
              </w:rPr>
              <w:t>
2. Обоснование того, что исследования не изменяют оценку рисков.</w:t>
            </w:r>
          </w:p>
          <w:p>
            <w:pPr>
              <w:spacing w:after="20"/>
              <w:ind w:left="20"/>
              <w:jc w:val="both"/>
            </w:pPr>
            <w:r>
              <w:rPr>
                <w:rFonts w:ascii="Times New Roman"/>
                <w:b w:val="false"/>
                <w:i w:val="false"/>
                <w:color w:val="000000"/>
                <w:sz w:val="20"/>
              </w:rPr>
              <w:t>
3. Поправка к информации о лекарственном препарате (если применимо).</w:t>
            </w:r>
          </w:p>
        </w:tc>
      </w:tr>
    </w:tbl>
    <w:p>
      <w:pPr>
        <w:spacing w:after="0"/>
        <w:ind w:left="0"/>
        <w:jc w:val="both"/>
      </w:pPr>
      <w:r>
        <w:rPr>
          <w:rFonts w:ascii="Times New Roman"/>
          <w:b w:val="false"/>
          <w:i w:val="false"/>
          <w:color w:val="000000"/>
          <w:sz w:val="28"/>
        </w:rPr>
        <w:t>
      Б.III Сертификат соответствия Европейской Фармакопее (CEP) (при наличии) (ТГЭ, статьи)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 Подача нового или обновленного сертификата соответствия Европейской Фармакопее или исключение сертификата соответствия Европейской Фармакопее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фармацевтическую субстанцию</w:t>
            </w:r>
          </w:p>
          <w:p>
            <w:pPr>
              <w:spacing w:after="20"/>
              <w:ind w:left="20"/>
              <w:jc w:val="both"/>
            </w:pPr>
            <w:r>
              <w:rPr>
                <w:rFonts w:ascii="Times New Roman"/>
                <w:b w:val="false"/>
                <w:i w:val="false"/>
                <w:color w:val="000000"/>
                <w:sz w:val="20"/>
              </w:rPr>
              <w:t>
На исходный материал (реактив, промежуточный продукт), используемый в процесс производства фармацевтической субстанции</w:t>
            </w:r>
          </w:p>
          <w:p>
            <w:pPr>
              <w:spacing w:after="20"/>
              <w:ind w:left="20"/>
              <w:jc w:val="both"/>
            </w:pPr>
            <w:r>
              <w:rPr>
                <w:rFonts w:ascii="Times New Roman"/>
                <w:b w:val="false"/>
                <w:i w:val="false"/>
                <w:color w:val="000000"/>
                <w:sz w:val="20"/>
              </w:rPr>
              <w:t>
На вспомогательное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Сертификат соответствия Европейской Фармакопее соответствующей статье Европейской Фармакопеи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Новый сертификат от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Обновленный сертификат от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Новый сертификат от нового производителя (замена или добавление)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 сертификат на нестерильную активную фармацевтическую субстанцию, подлежащую использованию в стерильном лекарственном препарате, при использовании воды на последнем этапе синтеза, а в отношении материала не заявлено отсутствие в нем эндотоксинов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Сертификат соответствия Европейской Фармакопеи по ТГЭ на активную фармацевтическую субстанцию (исходный материал, реактив, промежуточный продукт) вспомогательное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Новый сертификат на активную фармацевтическую субстанцию от нового или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Новый сертификат на фармацевтическую субстанцию (исходный материал, реактив, промежуточный продукт) вспомогательное вещество от нового или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Обновленный сертификат от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 (обновленный) сертификат от ранее одобренного (нового) производителя, использующего материалы человеческого или животного происхождения, в отношении которых требуется оценка на предмет риска потенциальной контаминации посторонними агентами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Спецификации на выпуск и на конец срока годности лекарственного препарата не изменяются.</w:t>
            </w:r>
          </w:p>
          <w:p>
            <w:pPr>
              <w:spacing w:after="20"/>
              <w:ind w:left="20"/>
              <w:jc w:val="both"/>
            </w:pPr>
            <w:r>
              <w:rPr>
                <w:rFonts w:ascii="Times New Roman"/>
                <w:b w:val="false"/>
                <w:i w:val="false"/>
                <w:color w:val="000000"/>
                <w:sz w:val="20"/>
              </w:rPr>
              <w:t>
2. Неизмененные (исключая ужесточение) дополнительные (к Государственной Фармакопее Республики Казахстан) спецификации на примеси (исключая остаточные растворители, при условии их соответствия требованиям Республики Казахстан) продукт-специфичные требования (например, профили размеров частиц, полиморфные формы), если применимо.</w:t>
            </w:r>
          </w:p>
          <w:p>
            <w:pPr>
              <w:spacing w:after="20"/>
              <w:ind w:left="20"/>
              <w:jc w:val="both"/>
            </w:pPr>
            <w:r>
              <w:rPr>
                <w:rFonts w:ascii="Times New Roman"/>
                <w:b w:val="false"/>
                <w:i w:val="false"/>
                <w:color w:val="000000"/>
                <w:sz w:val="20"/>
              </w:rPr>
              <w:t>
3. Процесс производства активной фармацевтической субстанции, исходного материала (реактива, промежуточного продукта) не включает использование материалов человеческого или животного происхождения, для которых требуется проанализировать данные о вирусной безопасности.</w:t>
            </w:r>
          </w:p>
          <w:p>
            <w:pPr>
              <w:spacing w:after="20"/>
              <w:ind w:left="20"/>
              <w:jc w:val="both"/>
            </w:pPr>
            <w:r>
              <w:rPr>
                <w:rFonts w:ascii="Times New Roman"/>
                <w:b w:val="false"/>
                <w:i w:val="false"/>
                <w:color w:val="000000"/>
                <w:sz w:val="20"/>
              </w:rPr>
              <w:t>
4. Исключительно для активной фармацевтической субстанции: она будет испытана непосредственно перед использованием, если период повторного испытания не включен в сертификат соответствия Европейской Фармакопее или данные, обосновывающие период повторного испытания, уже не включены в досье.</w:t>
            </w:r>
          </w:p>
          <w:p>
            <w:pPr>
              <w:spacing w:after="20"/>
              <w:ind w:left="20"/>
              <w:jc w:val="both"/>
            </w:pPr>
            <w:r>
              <w:rPr>
                <w:rFonts w:ascii="Times New Roman"/>
                <w:b w:val="false"/>
                <w:i w:val="false"/>
                <w:color w:val="000000"/>
                <w:sz w:val="20"/>
              </w:rPr>
              <w:t>
5. Активная фармацевтическая субстанция (исходный материал, реактив, промежуточный продукт) вспомогательное вещество нестерильны.</w:t>
            </w:r>
          </w:p>
          <w:p>
            <w:pPr>
              <w:spacing w:after="20"/>
              <w:ind w:left="20"/>
              <w:jc w:val="both"/>
            </w:pPr>
            <w:r>
              <w:rPr>
                <w:rFonts w:ascii="Times New Roman"/>
                <w:b w:val="false"/>
                <w:i w:val="false"/>
                <w:color w:val="000000"/>
                <w:sz w:val="20"/>
              </w:rPr>
              <w:t>
6. Растительные фармацевтические субстанции: способ производства, физическое состояние, экстрагирующий растворитель и коэффициент экстракции лекарственного средства не изменяются.</w:t>
            </w:r>
          </w:p>
          <w:p>
            <w:pPr>
              <w:spacing w:after="20"/>
              <w:ind w:left="20"/>
              <w:jc w:val="both"/>
            </w:pPr>
            <w:r>
              <w:rPr>
                <w:rFonts w:ascii="Times New Roman"/>
                <w:b w:val="false"/>
                <w:i w:val="false"/>
                <w:color w:val="000000"/>
                <w:sz w:val="20"/>
              </w:rPr>
              <w:t>
7. Если составе лекарственного препарата для парентерального введения используется желатин, произведенный из костей, его производство осуществляется исключительно в соответствии с требованиями соответствующей страны.</w:t>
            </w:r>
          </w:p>
          <w:p>
            <w:pPr>
              <w:spacing w:after="20"/>
              <w:ind w:left="20"/>
              <w:jc w:val="both"/>
            </w:pPr>
            <w:r>
              <w:rPr>
                <w:rFonts w:ascii="Times New Roman"/>
                <w:b w:val="false"/>
                <w:i w:val="false"/>
                <w:color w:val="000000"/>
                <w:sz w:val="20"/>
              </w:rPr>
              <w:t>
8. В досье остается, по меньшей мере, один производитель этой субстанции.</w:t>
            </w:r>
          </w:p>
          <w:p>
            <w:pPr>
              <w:spacing w:after="20"/>
              <w:ind w:left="20"/>
              <w:jc w:val="both"/>
            </w:pPr>
            <w:r>
              <w:rPr>
                <w:rFonts w:ascii="Times New Roman"/>
                <w:b w:val="false"/>
                <w:i w:val="false"/>
                <w:color w:val="000000"/>
                <w:sz w:val="20"/>
              </w:rPr>
              <w:t>
9. Если активная фармацевтическая субстанция нестерильна, но будет использоваться в составе стерильного лекарственного препарата, тогда, в соответствии с CEP, на последнем этапе синтеза нельзя использовать воду или, если такое происходит, необходимо обеспечить отсутствие бактериальных эндотоксинов в активной фармацевтической субстанции.</w:t>
            </w:r>
          </w:p>
          <w:p>
            <w:pPr>
              <w:spacing w:after="20"/>
              <w:ind w:left="20"/>
              <w:jc w:val="both"/>
            </w:pPr>
            <w:r>
              <w:rPr>
                <w:rFonts w:ascii="Times New Roman"/>
                <w:b w:val="false"/>
                <w:i w:val="false"/>
                <w:color w:val="000000"/>
                <w:sz w:val="20"/>
              </w:rPr>
              <w:t>
10. Изменение не требует оценки безопасности, качества и эффективности и соотношения польза-риск лекарственного средства (специализированная экспертиза).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Копия действующего (обновленного) сертификата соответствия Европейской Фармакопее.</w:t>
            </w:r>
          </w:p>
          <w:p>
            <w:pPr>
              <w:spacing w:after="20"/>
              <w:ind w:left="20"/>
              <w:jc w:val="both"/>
            </w:pPr>
            <w:r>
              <w:rPr>
                <w:rFonts w:ascii="Times New Roman"/>
                <w:b w:val="false"/>
                <w:i w:val="false"/>
                <w:color w:val="000000"/>
                <w:sz w:val="20"/>
              </w:rPr>
              <w:t>
2. При добавлении производственной площадки — в форме заявления о внесении изменений необходимо четко обозначить "зарегистрированных" и "предлагаемых" производителей, как указано в разделе 2.5 формы заявления.</w:t>
            </w:r>
          </w:p>
          <w:p>
            <w:pPr>
              <w:spacing w:after="20"/>
              <w:ind w:left="20"/>
              <w:jc w:val="both"/>
            </w:pPr>
            <w:r>
              <w:rPr>
                <w:rFonts w:ascii="Times New Roman"/>
                <w:b w:val="false"/>
                <w:i w:val="false"/>
                <w:color w:val="000000"/>
                <w:sz w:val="20"/>
              </w:rPr>
              <w:t>
3.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4. Если применимо, документ, содержащий сведения о всех материалах, входящих в сферу применения статьи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включая используемые в производстве активные фармацевтической субстанции (вспомогательного вещества).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p>
          <w:p>
            <w:pPr>
              <w:spacing w:after="20"/>
              <w:ind w:left="20"/>
              <w:jc w:val="both"/>
            </w:pPr>
            <w:r>
              <w:rPr>
                <w:rFonts w:ascii="Times New Roman"/>
                <w:b w:val="false"/>
                <w:i w:val="false"/>
                <w:color w:val="000000"/>
                <w:sz w:val="20"/>
              </w:rPr>
              <w:t>
5. В отношении активной фармацевтической субстанции: декларация уполномоченного лица каждого лицензированного производителя, указанного в заявлении, использующего активную фармацевтическую субстанцию в качестве исходного материала, и уполномоченного лица каждого лицензированного производителя, указанного в заявлении в качестве ответственного за выпуск серий. В декларациях необходимо указать, что производитель(производители) активной фармацевтической субстанции, указанный(указанные) в заявлении, осуществляет(осуществляют) свою деятельность в соответствии с Правилами надлежащей производственной практики Республики Казахстан в отношении исходных материалов. При определенных обстоятельствах допускается представлять одну декларацию (см. примечание к изменению Б.II.б.1). Если затрагиваются какие-либо обновления сертификатов на активные фармацевтические субстанции и промежуточные продукты, от производителей промежуточных продуктов также требуется декларация уполномоченного лица; декларация уполномоченного лица нужна, лишь если по сравнению с ранее зарегистрированной версией сертификата имеется изменение действующих, включенных в перечень производственных площадок.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Б.III.2 Изменения в целях соответствия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спецификации (спецификаций) ранее нефармакопейной субстанции в целях соответствия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Вспомогательного вещества (исходного материала) активного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Изменения в целях соответствия обновленной соответствующей статье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спецификаций с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осуществляется исключительно в целях полного соответствия фармакопее. Все испытания в спецификации соответствует фармакопейному стандарту после изменения, за исключением любых дополнительных вспомогательных испытаний.</w:t>
            </w:r>
          </w:p>
          <w:p>
            <w:pPr>
              <w:spacing w:after="20"/>
              <w:ind w:left="20"/>
              <w:jc w:val="both"/>
            </w:pPr>
            <w:r>
              <w:rPr>
                <w:rFonts w:ascii="Times New Roman"/>
                <w:b w:val="false"/>
                <w:i w:val="false"/>
                <w:color w:val="000000"/>
                <w:sz w:val="20"/>
              </w:rPr>
              <w:t>
2. Дополнительные к фармакопее спецификации на продукт-специфичные свойства не изменяются (например, профили размеров частиц, полиморфная форма или, к примеру, биологические методики, агрегаты).</w:t>
            </w:r>
          </w:p>
          <w:p>
            <w:pPr>
              <w:spacing w:after="20"/>
              <w:ind w:left="20"/>
              <w:jc w:val="both"/>
            </w:pPr>
            <w:r>
              <w:rPr>
                <w:rFonts w:ascii="Times New Roman"/>
                <w:b w:val="false"/>
                <w:i w:val="false"/>
                <w:color w:val="000000"/>
                <w:sz w:val="20"/>
              </w:rPr>
              <w:t>
3. Значимые изменения качественного и количественного профилей примесей отсутствуют (за исключением ужесточения спецификаций).</w:t>
            </w:r>
          </w:p>
          <w:p>
            <w:pPr>
              <w:spacing w:after="20"/>
              <w:ind w:left="20"/>
              <w:jc w:val="both"/>
            </w:pPr>
            <w:r>
              <w:rPr>
                <w:rFonts w:ascii="Times New Roman"/>
                <w:b w:val="false"/>
                <w:i w:val="false"/>
                <w:color w:val="000000"/>
                <w:sz w:val="20"/>
              </w:rPr>
              <w:t>
4. Дополнительная валидация новой или измененной фармакопейной методики не требуется.</w:t>
            </w:r>
          </w:p>
          <w:p>
            <w:pPr>
              <w:spacing w:after="20"/>
              <w:ind w:left="20"/>
              <w:jc w:val="both"/>
            </w:pPr>
            <w:r>
              <w:rPr>
                <w:rFonts w:ascii="Times New Roman"/>
                <w:b w:val="false"/>
                <w:i w:val="false"/>
                <w:color w:val="000000"/>
                <w:sz w:val="20"/>
              </w:rPr>
              <w:t>
5. Растительные фармацевтические субстанции: способ производства, физическое состояние, экстрагент и коэффициент экстракции лекарственного средства не изменяются.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Сравнительная таблица текущих и предлагаемых спецификаций.</w:t>
            </w:r>
          </w:p>
          <w:p>
            <w:pPr>
              <w:spacing w:after="20"/>
              <w:ind w:left="20"/>
              <w:jc w:val="both"/>
            </w:pPr>
            <w:r>
              <w:rPr>
                <w:rFonts w:ascii="Times New Roman"/>
                <w:b w:val="false"/>
                <w:i w:val="false"/>
                <w:color w:val="000000"/>
                <w:sz w:val="20"/>
              </w:rPr>
              <w:t>
3. Данные анализа серий (в формате сравнительной таблицы), по меньшей мере, двух промышленных серий соответствующей субстанции (вещества) по всем испытаниям новой спецификации и, дополнительно, если применимо, результаты теста сравнительной кинетики растворения, по меньшей мере, одной опытно-промышленной серии лекарственного препарата.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4. Данные, подтверждающие пригодность статьи для контроля качества субстанции, например, сравнение потенциальных примесей с примечанием прозрачности статьи (transparencynoteofthemonograph).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 IV Медицинские изделия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Б.IV.1 Изменение измеряющего изделия или изделия для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Добавление или замена изделия, не являющегося частью первичной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Медицинские изделия, зарегистрированные в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Спейсеры дозирующих ингаляторов или другого устройства, которые оказывает существенное влияние на доставку фармацевтической субстанции препарата (например, небулайзер)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или замена изделия, являющегося частью первичной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Предлагаемое измеряющее изделие точно отмеривает необходимую дозу рассматриваемого лекарственного препарата согласно одобренному способу применения, представляет результаты таких исследований.</w:t>
            </w:r>
          </w:p>
          <w:p>
            <w:pPr>
              <w:spacing w:after="20"/>
              <w:ind w:left="20"/>
              <w:jc w:val="both"/>
            </w:pPr>
            <w:r>
              <w:rPr>
                <w:rFonts w:ascii="Times New Roman"/>
                <w:b w:val="false"/>
                <w:i w:val="false"/>
                <w:color w:val="000000"/>
                <w:sz w:val="20"/>
              </w:rPr>
              <w:t>
2. Новое изделие совместимо с лекарственным препаратом.</w:t>
            </w:r>
          </w:p>
          <w:p>
            <w:pPr>
              <w:spacing w:after="20"/>
              <w:ind w:left="20"/>
              <w:jc w:val="both"/>
            </w:pPr>
            <w:r>
              <w:rPr>
                <w:rFonts w:ascii="Times New Roman"/>
                <w:b w:val="false"/>
                <w:i w:val="false"/>
                <w:color w:val="000000"/>
                <w:sz w:val="20"/>
              </w:rPr>
              <w:t>
3. Изменение не приводится к значимому изменению информации о лекарственном препарате.</w:t>
            </w:r>
          </w:p>
          <w:p>
            <w:pPr>
              <w:spacing w:after="20"/>
              <w:ind w:left="20"/>
              <w:jc w:val="both"/>
            </w:pPr>
            <w:r>
              <w:rPr>
                <w:rFonts w:ascii="Times New Roman"/>
                <w:b w:val="false"/>
                <w:i w:val="false"/>
                <w:color w:val="000000"/>
                <w:sz w:val="20"/>
              </w:rPr>
              <w:t>
4. Лекарственный препарат можно продолжать точно дозировать.</w:t>
            </w:r>
          </w:p>
          <w:p>
            <w:pPr>
              <w:spacing w:after="20"/>
              <w:ind w:left="20"/>
              <w:jc w:val="both"/>
            </w:pPr>
            <w:r>
              <w:rPr>
                <w:rFonts w:ascii="Times New Roman"/>
                <w:b w:val="false"/>
                <w:i w:val="false"/>
                <w:color w:val="000000"/>
                <w:sz w:val="20"/>
              </w:rPr>
              <w:t>
5. Медицинское изделие не используется в качестве растворителя лекарственного препарата.</w:t>
            </w:r>
          </w:p>
          <w:p>
            <w:pPr>
              <w:spacing w:after="20"/>
              <w:ind w:left="20"/>
              <w:jc w:val="both"/>
            </w:pPr>
            <w:r>
              <w:rPr>
                <w:rFonts w:ascii="Times New Roman"/>
                <w:b w:val="false"/>
                <w:i w:val="false"/>
                <w:color w:val="000000"/>
                <w:sz w:val="20"/>
              </w:rPr>
              <w:t>
6. Если предусмотрена измерительная функция, она включается в досье такого изделия.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подробный эскиз и состав материала изделия и поставщика, если применимо, а также соответствующий пересмотр информации о лекарственном препарате.</w:t>
            </w:r>
          </w:p>
          <w:p>
            <w:pPr>
              <w:spacing w:after="20"/>
              <w:ind w:left="20"/>
              <w:jc w:val="both"/>
            </w:pPr>
            <w:r>
              <w:rPr>
                <w:rFonts w:ascii="Times New Roman"/>
                <w:b w:val="false"/>
                <w:i w:val="false"/>
                <w:color w:val="000000"/>
                <w:sz w:val="20"/>
              </w:rPr>
              <w:t>
2. Подтверждение регистрации медицинского изделия в Республике Казахстан.</w:t>
            </w:r>
          </w:p>
          <w:p>
            <w:pPr>
              <w:spacing w:after="20"/>
              <w:ind w:left="20"/>
              <w:jc w:val="both"/>
            </w:pPr>
            <w:r>
              <w:rPr>
                <w:rFonts w:ascii="Times New Roman"/>
                <w:b w:val="false"/>
                <w:i w:val="false"/>
                <w:color w:val="000000"/>
                <w:sz w:val="20"/>
              </w:rPr>
              <w:t>
3. Образцы нового изделия, если применимо.</w:t>
            </w:r>
          </w:p>
          <w:p>
            <w:pPr>
              <w:spacing w:after="20"/>
              <w:ind w:left="20"/>
              <w:jc w:val="both"/>
            </w:pPr>
            <w:r>
              <w:rPr>
                <w:rFonts w:ascii="Times New Roman"/>
                <w:b w:val="false"/>
                <w:i w:val="false"/>
                <w:color w:val="000000"/>
                <w:sz w:val="20"/>
              </w:rPr>
              <w:t>
4. Обоснование исключения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Б.IV.1.в) — если изменение приводит к "образованию новой лекарственной формы", то такое изменение требует подачи заявления о расширении регистрации.</w:t>
            </w:r>
          </w:p>
        </w:tc>
      </w:tr>
    </w:tbl>
    <w:p>
      <w:pPr>
        <w:spacing w:after="0"/>
        <w:ind w:left="0"/>
        <w:jc w:val="both"/>
      </w:pPr>
      <w:r>
        <w:rPr>
          <w:rFonts w:ascii="Times New Roman"/>
          <w:b w:val="false"/>
          <w:i w:val="false"/>
          <w:color w:val="000000"/>
          <w:sz w:val="28"/>
        </w:rPr>
        <w:t>
      Б. V Внесения изменений в регистрационное досье, обусловленные иными регуляторными процедурами</w:t>
      </w:r>
    </w:p>
    <w:p>
      <w:pPr>
        <w:spacing w:after="0"/>
        <w:ind w:left="0"/>
        <w:jc w:val="both"/>
      </w:pPr>
      <w:r>
        <w:rPr>
          <w:rFonts w:ascii="Times New Roman"/>
          <w:b w:val="false"/>
          <w:i w:val="false"/>
          <w:color w:val="000000"/>
          <w:sz w:val="28"/>
        </w:rPr>
        <w:t>
      Б.V. a) МФП (МФВА)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Б.V.a.1 Включение нового, обновленного или исправленного мастер-файла плазмы в регистрационное досье лекарственного препарата (процедура МФП 2-го этапа)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Первое включение нового мастер-файла плазмы, влияющего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Первое включение нового мастер-файла плазмы, не влияющего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Включение обновленного (исправленного) мастер-файла плазмы: изменения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Включение обновленного (исправленного) мастер-файла плазмы: изменения не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На обновленный или измененный МФП выдан сертификат соответствия законодательству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Декларация, что сертификат МФП и экспертный отчет полностью применимы к зарегистрированному лекарственному препарату, держатель МФП представил держателю РУ (если держатель РУ и держатель МФП не являются одним и тем же лицом) сертификат МФП, экспертный отчет и досье на МФП, сертификат МФП и экспертный отчет заменяют предыдущую документацию на МФП для данного лекарственного препарата.</w:t>
            </w:r>
          </w:p>
          <w:p>
            <w:pPr>
              <w:spacing w:after="20"/>
              <w:ind w:left="20"/>
              <w:jc w:val="both"/>
            </w:pPr>
            <w:r>
              <w:rPr>
                <w:rFonts w:ascii="Times New Roman"/>
                <w:b w:val="false"/>
                <w:i w:val="false"/>
                <w:color w:val="000000"/>
                <w:sz w:val="20"/>
              </w:rPr>
              <w:t>
2. Сертификат МФП и экспертный отчет.</w:t>
            </w:r>
          </w:p>
          <w:p>
            <w:pPr>
              <w:spacing w:after="20"/>
              <w:ind w:left="20"/>
              <w:jc w:val="both"/>
            </w:pPr>
            <w:r>
              <w:rPr>
                <w:rFonts w:ascii="Times New Roman"/>
                <w:b w:val="false"/>
                <w:i w:val="false"/>
                <w:color w:val="000000"/>
                <w:sz w:val="20"/>
              </w:rPr>
              <w:t>
3. Декларация эксперта, характеризующая все вводимые с помощью сертифицированного МФП изменения и оценивающая их потенциальное влияние на лекарственные препараты, включая оценки продукт-специфичных рисков.</w:t>
            </w:r>
          </w:p>
          <w:p>
            <w:pPr>
              <w:spacing w:after="20"/>
              <w:ind w:left="20"/>
              <w:jc w:val="both"/>
            </w:pPr>
            <w:r>
              <w:rPr>
                <w:rFonts w:ascii="Times New Roman"/>
                <w:b w:val="false"/>
                <w:i w:val="false"/>
                <w:color w:val="000000"/>
                <w:sz w:val="20"/>
              </w:rPr>
              <w:t>
4. В форме заявления о внесении изменений необходимо четко отразить "действующий" и "предлагаемый" сертификат МФП (номер кода) в регистрационном досье. Если применимо, в форме заявления о внесении изменений также четко перечислить все прочие МФП, на которые ссылается лекарственный препарат, даже если они не являются предметом заявления.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 2 Включение нового, обновленного или исправленного мастер-файла вакцинного антигена (далее - МФВА) в регистрационное досье лекарственного препарата (процедура МФВА 2-го этапа)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Первое включение нового мастер-файла вакцинного антигена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Включение обновленного (исправленного) мастер-файла вакцинного антигена: изменения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Включение обновленного (исправленного) мастер-файла вакцинного антигена: изменения не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Декларация, что сертификат МФВА и экспертный отчет полностью применимы к зарегистрированному лекарственному препарату, держатель МФВА представил держателю регистрационного удостоверения (если держатель регистрационного удостоверения и держатель МФВА не являются одним и тем же лицом) сертификат МФВА, экспертный отчет и досье на МФВА, сертификат МФВА и экспертный отчет заменяют предыдущую документацию на МФВА для данного лекарственного препарата.</w:t>
            </w:r>
          </w:p>
          <w:p>
            <w:pPr>
              <w:spacing w:after="20"/>
              <w:ind w:left="20"/>
              <w:jc w:val="both"/>
            </w:pPr>
            <w:r>
              <w:rPr>
                <w:rFonts w:ascii="Times New Roman"/>
                <w:b w:val="false"/>
                <w:i w:val="false"/>
                <w:color w:val="000000"/>
                <w:sz w:val="20"/>
              </w:rPr>
              <w:t>
2. Сертификат МФВА и экспертный отчет.</w:t>
            </w:r>
          </w:p>
          <w:p>
            <w:pPr>
              <w:spacing w:after="20"/>
              <w:ind w:left="20"/>
              <w:jc w:val="both"/>
            </w:pPr>
            <w:r>
              <w:rPr>
                <w:rFonts w:ascii="Times New Roman"/>
                <w:b w:val="false"/>
                <w:i w:val="false"/>
                <w:color w:val="000000"/>
                <w:sz w:val="20"/>
              </w:rPr>
              <w:t>
3. Декларация эксперта, характеризующая все вводимые с помощью сертифицированного МФВА изменения и оценивающая их потенциальное влияние на лекарственные препараты, включая оценки продукт-специфичных рисков.</w:t>
            </w:r>
          </w:p>
          <w:p>
            <w:pPr>
              <w:spacing w:after="20"/>
              <w:ind w:left="20"/>
              <w:jc w:val="both"/>
            </w:pPr>
            <w:r>
              <w:rPr>
                <w:rFonts w:ascii="Times New Roman"/>
                <w:b w:val="false"/>
                <w:i w:val="false"/>
                <w:color w:val="000000"/>
                <w:sz w:val="20"/>
              </w:rPr>
              <w:t>
4. В форме заявления о внесении изменений необходимо четко отразить "действующий" и "предлагаемый" сертификат МФВА (номер кода) в регистрационном досье. Если применимо, в форме заявления о внесении изменений также четко перечислить все прочие МФВА, на которые ссылается лекарственный препарат, даже если они не являются предметом заявления.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V.1 Внесения изменений в регистрационное досье, обусловленные переходу ОТП в формат ОТД (предоставляется полный модуль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 Внесения изменений в регистрационное досье, обусловленные переходу ОТП в формат ОТД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w:t>
            </w:r>
          </w:p>
        </w:tc>
      </w:tr>
    </w:tbl>
    <w:p>
      <w:pPr>
        <w:spacing w:after="0"/>
        <w:ind w:left="0"/>
        <w:jc w:val="both"/>
      </w:pPr>
      <w:r>
        <w:rPr>
          <w:rFonts w:ascii="Times New Roman"/>
          <w:b w:val="false"/>
          <w:i w:val="false"/>
          <w:color w:val="000000"/>
          <w:sz w:val="28"/>
        </w:rPr>
        <w:t>
      В. Изменение безопасности, эффективности и фармаконадзора</w:t>
      </w:r>
    </w:p>
    <w:p>
      <w:pPr>
        <w:spacing w:after="0"/>
        <w:ind w:left="0"/>
        <w:jc w:val="both"/>
      </w:pPr>
      <w:r>
        <w:rPr>
          <w:rFonts w:ascii="Times New Roman"/>
          <w:b w:val="false"/>
          <w:i w:val="false"/>
          <w:color w:val="000000"/>
          <w:sz w:val="28"/>
        </w:rPr>
        <w:t>
      В.I Лекарственные препараты для медицинского применения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 Изменение общей характеристики воспроизведенного (гибридного, биоаналогичного) лекарственного препарата после оценки того же изменения референтного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изменения(изменений), в отношении которого(которых) от держателя регистрационного удостоверения не требуется представлять новые дополнительные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изменения(изменений), требующих представления держателем РУ новых дополнительных данных, обосновывающих такие изменения (например, сопоставимость)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Приложенное к сопроводительному письму заявления о внесении изменений: запрос национального уполномоченного органа (если применимо).</w:t>
            </w:r>
          </w:p>
          <w:p>
            <w:pPr>
              <w:spacing w:after="20"/>
              <w:ind w:left="20"/>
              <w:jc w:val="both"/>
            </w:pPr>
            <w:r>
              <w:rPr>
                <w:rFonts w:ascii="Times New Roman"/>
                <w:b w:val="false"/>
                <w:i w:val="false"/>
                <w:color w:val="000000"/>
                <w:sz w:val="20"/>
              </w:rPr>
              <w:t>
2. Пересмотренная информация о лекарственном препарате (обновленная краткая характеристика лекарственного препарата, инструкцию по медицинскому применению (листок-вкладыш)).</w:t>
            </w:r>
          </w:p>
          <w:p>
            <w:pPr>
              <w:spacing w:after="20"/>
              <w:ind w:left="20"/>
              <w:jc w:val="both"/>
            </w:pPr>
            <w:r>
              <w:rPr>
                <w:rFonts w:ascii="Times New Roman"/>
                <w:b w:val="false"/>
                <w:i w:val="false"/>
                <w:color w:val="000000"/>
                <w:sz w:val="20"/>
              </w:rPr>
              <w:t>
3.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p>
            <w:pPr>
              <w:spacing w:after="20"/>
              <w:ind w:left="20"/>
              <w:jc w:val="both"/>
            </w:pPr>
            <w:r>
              <w:rPr>
                <w:rFonts w:ascii="Times New Roman"/>
                <w:b w:val="false"/>
                <w:i w:val="false"/>
                <w:color w:val="000000"/>
                <w:sz w:val="20"/>
              </w:rPr>
              <w:t>
4.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p>
            <w:pPr>
              <w:spacing w:after="20"/>
              <w:ind w:left="20"/>
              <w:jc w:val="both"/>
            </w:pPr>
            <w:r>
              <w:rPr>
                <w:rFonts w:ascii="Times New Roman"/>
                <w:b w:val="false"/>
                <w:i w:val="false"/>
                <w:color w:val="000000"/>
                <w:sz w:val="20"/>
              </w:rPr>
              <w:t>
5.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В.I.2 Изменение (изменения) общей характеристики лекарственного препарата, направленное (направленные) на реализацию результата процедуры, затрагивающей (далее - ПООБ) или пострегистрационное исследование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Внесение формулировки, согласованной уполномоченным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Внесение изменений, требующих представления держателем РУ новых дополнительных данных, обосновывающих такие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реализует формулировку, затребованную уполномоченным органом, и не требует подачи дополнительных сведений и (или) дальнейшей экспертизы.</w:t>
            </w:r>
          </w:p>
          <w:p>
            <w:pPr>
              <w:spacing w:after="20"/>
              <w:ind w:left="20"/>
              <w:jc w:val="both"/>
            </w:pPr>
            <w:r>
              <w:rPr>
                <w:rFonts w:ascii="Times New Roman"/>
                <w:b w:val="false"/>
                <w:i w:val="false"/>
                <w:color w:val="000000"/>
                <w:sz w:val="20"/>
              </w:rPr>
              <w:t>
2. Безопасность применения препарата сохраняется и подтверждается данными клинических исследований, клинической безопасности. Представляется их подтверждения.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Приложенное к сопроводительному письму заявления о внесении изменений: ссылка на соглашение (оценку) уполномоченного органа.</w:t>
            </w:r>
          </w:p>
          <w:p>
            <w:pPr>
              <w:spacing w:after="20"/>
              <w:ind w:left="20"/>
              <w:jc w:val="both"/>
            </w:pPr>
            <w:r>
              <w:rPr>
                <w:rFonts w:ascii="Times New Roman"/>
                <w:b w:val="false"/>
                <w:i w:val="false"/>
                <w:color w:val="000000"/>
                <w:sz w:val="20"/>
              </w:rPr>
              <w:t>
2. Объяснения причины добавления нового (новых) предостережения (предостережений) побочных действий и заявление того, что безопасность применения препарата сохраняется.</w:t>
            </w:r>
          </w:p>
          <w:p>
            <w:pPr>
              <w:spacing w:after="20"/>
              <w:ind w:left="20"/>
              <w:jc w:val="both"/>
            </w:pPr>
            <w:r>
              <w:rPr>
                <w:rFonts w:ascii="Times New Roman"/>
                <w:b w:val="false"/>
                <w:i w:val="false"/>
                <w:color w:val="000000"/>
                <w:sz w:val="20"/>
              </w:rPr>
              <w:t>
3. Пересмотренная информация о лекарственном препарате (обновленная краткая характеристика лекарственного препарата, инструкцию по медицинскому применению (листок-вкладыш)).</w:t>
            </w:r>
          </w:p>
          <w:p>
            <w:pPr>
              <w:spacing w:after="20"/>
              <w:ind w:left="20"/>
              <w:jc w:val="both"/>
            </w:pPr>
            <w:r>
              <w:rPr>
                <w:rFonts w:ascii="Times New Roman"/>
                <w:b w:val="false"/>
                <w:i w:val="false"/>
                <w:color w:val="000000"/>
                <w:sz w:val="20"/>
              </w:rPr>
              <w:t>
4. ПООБ или пострегистрационные исследование безопасности, отражающие вносимые изменения.</w:t>
            </w:r>
          </w:p>
          <w:p>
            <w:pPr>
              <w:spacing w:after="20"/>
              <w:ind w:left="20"/>
              <w:jc w:val="both"/>
            </w:pPr>
            <w:r>
              <w:rPr>
                <w:rFonts w:ascii="Times New Roman"/>
                <w:b w:val="false"/>
                <w:i w:val="false"/>
                <w:color w:val="000000"/>
                <w:sz w:val="20"/>
              </w:rPr>
              <w:t>
5.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В.I.3 Изменения, заключающиеся в значимом изменении общей характеристики лекарственного препарата вследствие новых данных по качеству, доклиническим, клиническим данным или данным фармаконадзора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изменение не применяется, если новые данные поданы в соответствии с изменением В.I.12. В таких случаях изменение общей характеристики лекарственного препарата, маркировки и попадает под сферу применения изменения В.I.12.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В.I.4 Изменение условий отпуска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Воспроизведенных (гибридных, биоаналогичных) лекарственных препаратов после изменения условий отпуска референтного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Иные причины изменения условий отпуска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Безопасность применения препарата сохраняется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Подтверждение изменения условий отпуска референтного лекарственного препарата, приложенное к сопроводительному письму заявления о внесении изменений.</w:t>
            </w:r>
          </w:p>
          <w:p>
            <w:pPr>
              <w:spacing w:after="20"/>
              <w:ind w:left="20"/>
              <w:jc w:val="both"/>
            </w:pPr>
            <w:r>
              <w:rPr>
                <w:rFonts w:ascii="Times New Roman"/>
                <w:b w:val="false"/>
                <w:i w:val="false"/>
                <w:color w:val="000000"/>
                <w:sz w:val="20"/>
              </w:rPr>
              <w:t>
2. Пересмотренная информация о лекарственном препарате (обновленная общая характеристика лекарственного препарата, инструкция по медицинскому применению (листок-вкладыш), маркировка).</w:t>
            </w:r>
          </w:p>
          <w:p>
            <w:pPr>
              <w:spacing w:after="20"/>
              <w:ind w:left="20"/>
              <w:jc w:val="both"/>
            </w:pPr>
            <w:r>
              <w:rPr>
                <w:rFonts w:ascii="Times New Roman"/>
                <w:b w:val="false"/>
                <w:i w:val="false"/>
                <w:color w:val="000000"/>
                <w:sz w:val="20"/>
              </w:rPr>
              <w:t>
3. Объяснения причины изменения условий отпуска и заявление того, что безопасность применения препарата сохраняется.</w:t>
            </w:r>
          </w:p>
          <w:p>
            <w:pPr>
              <w:spacing w:after="20"/>
              <w:ind w:left="20"/>
              <w:jc w:val="both"/>
            </w:pPr>
            <w:r>
              <w:rPr>
                <w:rFonts w:ascii="Times New Roman"/>
                <w:b w:val="false"/>
                <w:i w:val="false"/>
                <w:color w:val="000000"/>
                <w:sz w:val="20"/>
              </w:rPr>
              <w:t>
4. Данные клинических исследований, пострегистрационных исследований; данные фармаконадзора.</w:t>
            </w:r>
          </w:p>
          <w:p>
            <w:pPr>
              <w:spacing w:after="20"/>
              <w:ind w:left="20"/>
              <w:jc w:val="both"/>
            </w:pPr>
            <w:r>
              <w:rPr>
                <w:rFonts w:ascii="Times New Roman"/>
                <w:b w:val="false"/>
                <w:i w:val="false"/>
                <w:color w:val="000000"/>
                <w:sz w:val="20"/>
              </w:rPr>
              <w:t>
5. Документ, подтверждающий изменение условий отпуска в стране-производителя (от регуляторного органа).</w:t>
            </w:r>
          </w:p>
          <w:p>
            <w:pPr>
              <w:spacing w:after="20"/>
              <w:ind w:left="20"/>
              <w:jc w:val="both"/>
            </w:pPr>
            <w:r>
              <w:rPr>
                <w:rFonts w:ascii="Times New Roman"/>
                <w:b w:val="false"/>
                <w:i w:val="false"/>
                <w:color w:val="000000"/>
                <w:sz w:val="20"/>
              </w:rPr>
              <w:t>
6.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p>
            <w:pPr>
              <w:spacing w:after="20"/>
              <w:ind w:left="20"/>
              <w:jc w:val="both"/>
            </w:pPr>
            <w:r>
              <w:rPr>
                <w:rFonts w:ascii="Times New Roman"/>
                <w:b w:val="false"/>
                <w:i w:val="false"/>
                <w:color w:val="000000"/>
                <w:sz w:val="20"/>
              </w:rPr>
              <w:t>
7.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p>
            <w:pPr>
              <w:spacing w:after="20"/>
              <w:ind w:left="20"/>
              <w:jc w:val="both"/>
            </w:pPr>
            <w:r>
              <w:rPr>
                <w:rFonts w:ascii="Times New Roman"/>
                <w:b w:val="false"/>
                <w:i w:val="false"/>
                <w:color w:val="000000"/>
                <w:sz w:val="20"/>
              </w:rPr>
              <w:t xml:space="preserve">
8. Ведомость изменений с указанием построчно расположенного </w:t>
            </w:r>
          </w:p>
          <w:p>
            <w:pPr>
              <w:spacing w:after="20"/>
              <w:ind w:left="20"/>
              <w:jc w:val="both"/>
            </w:pPr>
            <w:r>
              <w:rPr>
                <w:rFonts w:ascii="Times New Roman"/>
                <w:b w:val="false"/>
                <w:i w:val="false"/>
                <w:color w:val="000000"/>
                <w:sz w:val="20"/>
              </w:rPr>
              <w:t>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5 Изменение (изменения) показания(показаний) к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Включение нового показания к применению или изменение ранее одобренного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показания к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Безопасность применения препарата сохраняется и подтверждается данными ретроспективных исследований, клинической безопасности и качества.</w:t>
            </w:r>
          </w:p>
          <w:p>
            <w:pPr>
              <w:spacing w:after="20"/>
              <w:ind w:left="20"/>
              <w:jc w:val="both"/>
            </w:pPr>
            <w:r>
              <w:rPr>
                <w:rFonts w:ascii="Times New Roman"/>
                <w:b w:val="false"/>
                <w:i w:val="false"/>
                <w:color w:val="000000"/>
                <w:sz w:val="20"/>
              </w:rPr>
              <w:t>
2. Безопасность применения препарата сохраняется и подтверждается данными клинических исследований, клинической безопасности. Представляется их подтверждения.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1.Объяснения причины удаления или добавления показания и заявление того, что безопасность применения продукта сохраняется.</w:t>
            </w:r>
          </w:p>
          <w:p>
            <w:pPr>
              <w:spacing w:after="20"/>
              <w:ind w:left="20"/>
              <w:jc w:val="both"/>
            </w:pPr>
            <w:r>
              <w:rPr>
                <w:rFonts w:ascii="Times New Roman"/>
                <w:b w:val="false"/>
                <w:i w:val="false"/>
                <w:color w:val="000000"/>
                <w:sz w:val="20"/>
              </w:rPr>
              <w:t>
2. Обновленная общая характеристика лекарственного препарата, инструкция по медицинскому применению (листок-вкладыш).</w:t>
            </w:r>
          </w:p>
          <w:p>
            <w:pPr>
              <w:spacing w:after="20"/>
              <w:ind w:left="20"/>
              <w:jc w:val="both"/>
            </w:pPr>
            <w:r>
              <w:rPr>
                <w:rFonts w:ascii="Times New Roman"/>
                <w:b w:val="false"/>
                <w:i w:val="false"/>
                <w:color w:val="000000"/>
                <w:sz w:val="20"/>
              </w:rPr>
              <w:t xml:space="preserve">
3. Данные клинических исследований, пострегистрационных исследований; данные фармаконадзора. </w:t>
            </w:r>
          </w:p>
          <w:p>
            <w:pPr>
              <w:spacing w:after="20"/>
              <w:ind w:left="20"/>
              <w:jc w:val="both"/>
            </w:pPr>
            <w:r>
              <w:rPr>
                <w:rFonts w:ascii="Times New Roman"/>
                <w:b w:val="false"/>
                <w:i w:val="false"/>
                <w:color w:val="000000"/>
                <w:sz w:val="20"/>
              </w:rPr>
              <w:t>
4.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p>
            <w:pPr>
              <w:spacing w:after="20"/>
              <w:ind w:left="20"/>
              <w:jc w:val="both"/>
            </w:pPr>
            <w:r>
              <w:rPr>
                <w:rFonts w:ascii="Times New Roman"/>
                <w:b w:val="false"/>
                <w:i w:val="false"/>
                <w:color w:val="000000"/>
                <w:sz w:val="20"/>
              </w:rPr>
              <w:t>
5.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p>
            <w:pPr>
              <w:spacing w:after="20"/>
              <w:ind w:left="20"/>
              <w:jc w:val="both"/>
            </w:pPr>
            <w:r>
              <w:rPr>
                <w:rFonts w:ascii="Times New Roman"/>
                <w:b w:val="false"/>
                <w:i w:val="false"/>
                <w:color w:val="000000"/>
                <w:sz w:val="20"/>
              </w:rPr>
              <w:t xml:space="preserve">
6. Ведомость изменений с указанием построчно расположенного </w:t>
            </w:r>
          </w:p>
          <w:p>
            <w:pPr>
              <w:spacing w:after="20"/>
              <w:ind w:left="20"/>
              <w:jc w:val="both"/>
            </w:pPr>
            <w:r>
              <w:rPr>
                <w:rFonts w:ascii="Times New Roman"/>
                <w:b w:val="false"/>
                <w:i w:val="false"/>
                <w:color w:val="000000"/>
                <w:sz w:val="20"/>
              </w:rPr>
              <w:t>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добавление или изменение показания к применению происходит вследствие реализации заключения экспертного комитета или изменений информации о лекарственном препарате воспроизведенного (гибридного, биоаналогичного) лекарственного препарата после экспертизы того же изменения референтного лекарственного препарата, применяются изменения В.I.1 соответственно.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В.I.6 Исключение: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Декларация, что оставшаяся (оставшиеся) форма(формы) выпуска достаточна(достаточны) для выполнения рекомендаций по дозированию и длительности лечения, описанных в общей характеристике лекарственного препарата.</w:t>
            </w:r>
          </w:p>
          <w:p>
            <w:pPr>
              <w:spacing w:after="20"/>
              <w:ind w:left="20"/>
              <w:jc w:val="both"/>
            </w:pPr>
            <w:r>
              <w:rPr>
                <w:rFonts w:ascii="Times New Roman"/>
                <w:b w:val="false"/>
                <w:i w:val="false"/>
                <w:color w:val="000000"/>
                <w:sz w:val="20"/>
              </w:rPr>
              <w:t>
2. Пересмотренная информация о лекарственном препарате.</w:t>
            </w:r>
          </w:p>
          <w:p>
            <w:pPr>
              <w:spacing w:after="20"/>
              <w:ind w:left="20"/>
              <w:jc w:val="both"/>
            </w:pPr>
            <w:r>
              <w:rPr>
                <w:rFonts w:ascii="Times New Roman"/>
                <w:b w:val="false"/>
                <w:i w:val="false"/>
                <w:color w:val="000000"/>
                <w:sz w:val="20"/>
              </w:rPr>
              <w:t>
3.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p>
            <w:pPr>
              <w:spacing w:after="20"/>
              <w:ind w:left="20"/>
              <w:jc w:val="both"/>
            </w:pPr>
            <w:r>
              <w:rPr>
                <w:rFonts w:ascii="Times New Roman"/>
                <w:b w:val="false"/>
                <w:i w:val="false"/>
                <w:color w:val="000000"/>
                <w:sz w:val="20"/>
              </w:rPr>
              <w:t>
4.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p>
            <w:pPr>
              <w:spacing w:after="20"/>
              <w:ind w:left="20"/>
              <w:jc w:val="both"/>
            </w:pPr>
            <w:r>
              <w:rPr>
                <w:rFonts w:ascii="Times New Roman"/>
                <w:b w:val="false"/>
                <w:i w:val="false"/>
                <w:color w:val="000000"/>
                <w:sz w:val="20"/>
              </w:rPr>
              <w:t xml:space="preserve">
5. Ведомость изменений с указанием построчно расположенного </w:t>
            </w:r>
          </w:p>
          <w:p>
            <w:pPr>
              <w:spacing w:after="20"/>
              <w:ind w:left="20"/>
              <w:jc w:val="both"/>
            </w:pPr>
            <w:r>
              <w:rPr>
                <w:rFonts w:ascii="Times New Roman"/>
                <w:b w:val="false"/>
                <w:i w:val="false"/>
                <w:color w:val="000000"/>
                <w:sz w:val="20"/>
              </w:rPr>
              <w:t>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рассматриваемая лекарственная форма или дозировка была зарегистрирована в виде отдельного лекарственного препарата, то исключение такой лекарственной формы или дозировки будет считаться не внесением изменений, а изъятием из обращения.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7 Введение или изменение резюме системы фармаконадзора лекарственного препарата для медицинского применения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Введение резюме системы фармаконадзора, изменений уполномоченного лица по фармаконадзору (включая контактную информацию) и (или) изменение месторасположения мастер-файла системы фармаконадзора (далее - МФСФ)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Резюме системы фармаконадзора или обновление значимых элементов (соответственно):</w:t>
            </w:r>
          </w:p>
          <w:p>
            <w:pPr>
              <w:spacing w:after="20"/>
              <w:ind w:left="20"/>
              <w:jc w:val="both"/>
            </w:pPr>
            <w:r>
              <w:rPr>
                <w:rFonts w:ascii="Times New Roman"/>
                <w:b w:val="false"/>
                <w:i w:val="false"/>
                <w:color w:val="000000"/>
                <w:sz w:val="20"/>
              </w:rPr>
              <w:t>
Подтверждение того, что заявитель имеет в своем распоряжении уполномоченное лицо, ответственное за фармаконадзор, и утверждение, подписанное заявителем, что заявитель обладает необходимыми способами выполнения задач и обязанностей в соответствии с установленными требованиями действующего законодательства в сфере обращения лекарственных средств.</w:t>
            </w:r>
          </w:p>
          <w:p>
            <w:pPr>
              <w:spacing w:after="20"/>
              <w:ind w:left="20"/>
              <w:jc w:val="both"/>
            </w:pPr>
            <w:r>
              <w:rPr>
                <w:rFonts w:ascii="Times New Roman"/>
                <w:b w:val="false"/>
                <w:i w:val="false"/>
                <w:color w:val="000000"/>
                <w:sz w:val="20"/>
              </w:rPr>
              <w:t>
Контактная информация уполномоченного лица по фармаконадзору РК, в которых располагается уполномоченное лицо по фармакондзору и выполняет свои задачи Месторасположение МФСФ</w:t>
            </w:r>
          </w:p>
          <w:p>
            <w:pPr>
              <w:spacing w:after="20"/>
              <w:ind w:left="20"/>
              <w:jc w:val="both"/>
            </w:pPr>
            <w:r>
              <w:rPr>
                <w:rFonts w:ascii="Times New Roman"/>
                <w:b w:val="false"/>
                <w:i w:val="false"/>
                <w:color w:val="000000"/>
                <w:sz w:val="20"/>
              </w:rPr>
              <w:t xml:space="preserve">
2. Номер МФСФ (при наличии). </w:t>
            </w:r>
          </w:p>
          <w:p>
            <w:pPr>
              <w:spacing w:after="20"/>
              <w:ind w:left="20"/>
              <w:jc w:val="both"/>
            </w:pPr>
            <w:r>
              <w:rPr>
                <w:rFonts w:ascii="Times New Roman"/>
                <w:b w:val="false"/>
                <w:i w:val="false"/>
                <w:color w:val="000000"/>
                <w:sz w:val="20"/>
              </w:rPr>
              <w:t xml:space="preserve">
3. Копия договора, заключенного между держателем </w:t>
            </w:r>
          </w:p>
          <w:p>
            <w:pPr>
              <w:spacing w:after="20"/>
              <w:ind w:left="20"/>
              <w:jc w:val="both"/>
            </w:pPr>
            <w:r>
              <w:rPr>
                <w:rFonts w:ascii="Times New Roman"/>
                <w:b w:val="false"/>
                <w:i w:val="false"/>
                <w:color w:val="000000"/>
                <w:sz w:val="20"/>
              </w:rPr>
              <w:t>
регистрационного удостоверения и организацией ответсвтенной за</w:t>
            </w:r>
          </w:p>
          <w:p>
            <w:pPr>
              <w:spacing w:after="20"/>
              <w:ind w:left="20"/>
              <w:jc w:val="both"/>
            </w:pPr>
            <w:r>
              <w:rPr>
                <w:rFonts w:ascii="Times New Roman"/>
                <w:b w:val="false"/>
                <w:i w:val="false"/>
                <w:color w:val="000000"/>
                <w:sz w:val="20"/>
              </w:rPr>
              <w:t>
 фармаконадзор на территории Республики Казахстан (организации на территории Республики Казахстан, принимающей претензии (предложения) по качеству лекарственных средств от потребителей и ответственной за пострегистрационное наблюдение за безопасностью лекарственного средства)</w:t>
            </w:r>
          </w:p>
          <w:p>
            <w:pPr>
              <w:spacing w:after="20"/>
              <w:ind w:left="20"/>
              <w:jc w:val="both"/>
            </w:pPr>
            <w:r>
              <w:rPr>
                <w:rFonts w:ascii="Times New Roman"/>
                <w:b w:val="false"/>
                <w:i w:val="false"/>
                <w:color w:val="000000"/>
                <w:sz w:val="20"/>
              </w:rPr>
              <w:t>
4. Пересмотренная информация о лекарственном препарате.</w:t>
            </w:r>
          </w:p>
          <w:p>
            <w:pPr>
              <w:spacing w:after="20"/>
              <w:ind w:left="20"/>
              <w:jc w:val="both"/>
            </w:pPr>
            <w:r>
              <w:rPr>
                <w:rFonts w:ascii="Times New Roman"/>
                <w:b w:val="false"/>
                <w:i w:val="false"/>
                <w:color w:val="000000"/>
                <w:sz w:val="20"/>
              </w:rPr>
              <w:t xml:space="preserve">
5. Ведомость изменений с указанием построчно расположенного </w:t>
            </w:r>
          </w:p>
          <w:p>
            <w:pPr>
              <w:spacing w:after="20"/>
              <w:ind w:left="20"/>
              <w:jc w:val="both"/>
            </w:pPr>
            <w:r>
              <w:rPr>
                <w:rFonts w:ascii="Times New Roman"/>
                <w:b w:val="false"/>
                <w:i w:val="false"/>
                <w:color w:val="000000"/>
                <w:sz w:val="20"/>
              </w:rPr>
              <w:t>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охватывает введение МФСФ независимо от наличия в технической части регистрационного досье Подробного описания системы фармаконадздора. Изменения контактного лица по фармаконадзору, включая контактную информацию (номера телефонов и факсов, почтовый адрес и адрес электронной почты) и изменения месторасположения МФСФ (улица, город, индекс, страна) допускается обновлять исключительно посредством Реестра Республики Казахстан (без необходимости внесения изменений).Если держатель регистрационного удостоверения прибегает к возможности обновления упомянутой выше информации посредством Реестра Республики Казахстан, он указывает в регистрационном досье, что обновленная информация этих данных включена в Реестр РК.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8 Изменение существующей системы фармаконадзора согласно подробному описанию системы фармаконадзора (далее - ПОСФ)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уполномоченного лица по фармаконадзору, и (или) контактной информации, и (или) процедуры резервирования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базы данных безопасности и (или) основных контрактных соглашений в целях выполнения фармаконадзорных обязательств и (или) изменение места проведения фармаконадзорной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Иные изменения ПОСФ, не влияющие на функционирование системы фармаконадзора (например, изменение местоположения главного хранилища (архива), административные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Внесение изменений в ПОСФ по результатам экспертизы ПОСФ другого лекарственного препарата того же держателя 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Сама система фармаконадзора не изменяется.</w:t>
            </w:r>
          </w:p>
          <w:p>
            <w:pPr>
              <w:spacing w:after="20"/>
              <w:ind w:left="20"/>
              <w:jc w:val="both"/>
            </w:pPr>
            <w:r>
              <w:rPr>
                <w:rFonts w:ascii="Times New Roman"/>
                <w:b w:val="false"/>
                <w:i w:val="false"/>
                <w:color w:val="000000"/>
                <w:sz w:val="20"/>
              </w:rPr>
              <w:t>
2. Система базы данных прошла валидацию (если применимо).</w:t>
            </w:r>
          </w:p>
          <w:p>
            <w:pPr>
              <w:spacing w:after="20"/>
              <w:ind w:left="20"/>
              <w:jc w:val="both"/>
            </w:pPr>
            <w:r>
              <w:rPr>
                <w:rFonts w:ascii="Times New Roman"/>
                <w:b w:val="false"/>
                <w:i w:val="false"/>
                <w:color w:val="000000"/>
                <w:sz w:val="20"/>
              </w:rPr>
              <w:t>
3. Перенос данных из других систем баз данных валидирован (если применимо).</w:t>
            </w:r>
          </w:p>
          <w:p>
            <w:pPr>
              <w:spacing w:after="20"/>
              <w:ind w:left="20"/>
              <w:jc w:val="both"/>
            </w:pPr>
            <w:r>
              <w:rPr>
                <w:rFonts w:ascii="Times New Roman"/>
                <w:b w:val="false"/>
                <w:i w:val="false"/>
                <w:color w:val="000000"/>
                <w:sz w:val="20"/>
              </w:rPr>
              <w:t>
4. Те же изменения в ПОСФ введены для всех лекарственных препаратов того же держателя РУ (одинаковая окончательная версия ПОСФ).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Последняя версия ПОСФ и, если применимо, последняя версия препарат-специфичного дополнения. Они в отношении изменения квалифицированного лица по фармаконадзору включает: а) краткую биографию нового уполномоченного лица по фармаконадзору, б) новое положение держателя и уполномоченного лица по фармаконадзору об их способности и путях уведомления о нежелательных реакциях, подписанное новым уполномоченным лицо по фармаконадзору и держателем, и отражающее остальные вытекающие изменения, например, в организационной схеме.</w:t>
            </w:r>
          </w:p>
          <w:p>
            <w:pPr>
              <w:spacing w:after="20"/>
              <w:ind w:left="20"/>
              <w:jc w:val="both"/>
            </w:pPr>
            <w:r>
              <w:rPr>
                <w:rFonts w:ascii="Times New Roman"/>
                <w:b w:val="false"/>
                <w:i w:val="false"/>
                <w:color w:val="000000"/>
                <w:sz w:val="20"/>
              </w:rPr>
              <w:t>
Если уполномоченное лицо по фармаконадзору и (или) контактная информация уполномоченного лица по фармаконадзору изначально не были включены в ПОСФ или ПОСФ не существует, подача пересмотренного ПОСФ не требуется, необходимо представить только форму заявления.</w:t>
            </w:r>
          </w:p>
          <w:p>
            <w:pPr>
              <w:spacing w:after="20"/>
              <w:ind w:left="20"/>
              <w:jc w:val="both"/>
            </w:pPr>
            <w:r>
              <w:rPr>
                <w:rFonts w:ascii="Times New Roman"/>
                <w:b w:val="false"/>
                <w:i w:val="false"/>
                <w:color w:val="000000"/>
                <w:sz w:val="20"/>
              </w:rPr>
              <w:t>
2. Ссылка на заявление (процедуру) и лекарственный препарат, в отношении которого изменения были одобрены.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9 Изменение частоты и (или) даты подачи ПООБ лекарственных препаратов для медицинского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частоты и (или) даты подачи ПООБ согласовано национальным уполномоченным органом.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Приложенное к сопроводительному письму заявления о внесении изменений: ссылка на соглашение уполномоченного органа.</w:t>
            </w:r>
          </w:p>
          <w:p>
            <w:pPr>
              <w:spacing w:after="20"/>
              <w:ind w:left="20"/>
              <w:jc w:val="both"/>
            </w:pPr>
            <w:r>
              <w:rPr>
                <w:rFonts w:ascii="Times New Roman"/>
                <w:b w:val="false"/>
                <w:i w:val="false"/>
                <w:color w:val="000000"/>
                <w:sz w:val="20"/>
              </w:rPr>
              <w:t>
2. Пересмотренная частота и (или) дата подачи ПООБ.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применяется, лишь если цикл ПООБ указан в регистрационном досье способами, отличными от указания ссылки на перечень отчетных дат, и при необходимости подачи ПООБ.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В.I.10 Введение или изменения обязательств и условий регистрации, включая план управления рисками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формулировки, согласованной с уполномоченным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изменений, требующих представления держателем РУ новых дополнительных данных, нуждающихся в экспертизе уполномоченным органом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реализует действие, затребованное уполномоченным органом, и не требует подачи дополнительных сведений и (или) дальнейшей экспертизы.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Приложенное к сопроводительному письму заявления о внесении изменений: ссылка на соответствующее решение уполномоченного органа.</w:t>
            </w:r>
          </w:p>
          <w:p>
            <w:pPr>
              <w:spacing w:after="20"/>
              <w:ind w:left="20"/>
              <w:jc w:val="both"/>
            </w:pPr>
            <w:r>
              <w:rPr>
                <w:rFonts w:ascii="Times New Roman"/>
                <w:b w:val="false"/>
                <w:i w:val="false"/>
                <w:color w:val="000000"/>
                <w:sz w:val="20"/>
              </w:rPr>
              <w:t>
2. Пересмотренная информация о лекарственном препарате.</w:t>
            </w:r>
          </w:p>
          <w:p>
            <w:pPr>
              <w:spacing w:after="20"/>
              <w:ind w:left="20"/>
              <w:jc w:val="both"/>
            </w:pPr>
            <w:r>
              <w:rPr>
                <w:rFonts w:ascii="Times New Roman"/>
                <w:b w:val="false"/>
                <w:i w:val="false"/>
                <w:color w:val="000000"/>
                <w:sz w:val="20"/>
              </w:rPr>
              <w:t>
3. Ведомость изменений с указанием построчно расположенного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изменение охватывает лишь ситуацию, в которой вводимое изменение затрагивает исключительно условия и (или) обязательства регистрации, включая план управления рисками и условия и (или) обязательства регистраций при исключительных обстоятельствах и условной регистрации.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плана управления рисками, затребованное уполномоченным органом, всегда требует существенной экспертизы.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11 Включение или исключение черного символа или пояснительных указаний в отношении лекарственных препаратов, входящих в перечень лекарственных препаратов, подлежащих дополнительному мониторингу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Лекарственный препарат включен или исключен из перечня лекарственных препаратов, подлежащих дополнительному мониторингу (соответственно).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Приложенное к сопроводительному письму заявления о внесении изменений: ссылка на перечень лекарственных препаратов, подлежащих дополнительному мониторингу.</w:t>
            </w:r>
          </w:p>
          <w:p>
            <w:pPr>
              <w:spacing w:after="20"/>
              <w:ind w:left="20"/>
              <w:jc w:val="both"/>
            </w:pPr>
            <w:r>
              <w:rPr>
                <w:rFonts w:ascii="Times New Roman"/>
                <w:b w:val="false"/>
                <w:i w:val="false"/>
                <w:color w:val="000000"/>
                <w:sz w:val="20"/>
              </w:rPr>
              <w:t>
2. Пересмотренная информация о лекарственном препарате (обновленная общая характеристика лекарственного препарата, инструкция по медицинскому применению (листок-вкладыш)).</w:t>
            </w:r>
          </w:p>
          <w:p>
            <w:pPr>
              <w:spacing w:after="20"/>
              <w:ind w:left="20"/>
              <w:jc w:val="both"/>
            </w:pPr>
            <w:r>
              <w:rPr>
                <w:rFonts w:ascii="Times New Roman"/>
                <w:b w:val="false"/>
                <w:i w:val="false"/>
                <w:color w:val="000000"/>
                <w:sz w:val="20"/>
              </w:rPr>
              <w:t>
3. Декларация о том, что в проектах общей характеристике лекарственного препарата и инструкции по медицинскому применению лекарственного средства (листок-вкладыш) (далее – ОХЛП и Инструкция ЛС) воспроизведенного, гибридного или биоаналогичного (биоподобного) лекарственного препарата отсутствуют отличия от действующих ОХЛП и Инструкции ЛС оригинального (референтного) лекарственного препарата, за исключением отличий информации о производителе, сроке годности, составе вспомогательных веществ незначимые различия в биодоступности или фармакокинетике.</w:t>
            </w:r>
          </w:p>
          <w:p>
            <w:pPr>
              <w:spacing w:after="20"/>
              <w:ind w:left="20"/>
              <w:jc w:val="both"/>
            </w:pPr>
            <w:r>
              <w:rPr>
                <w:rFonts w:ascii="Times New Roman"/>
                <w:b w:val="false"/>
                <w:i w:val="false"/>
                <w:color w:val="000000"/>
                <w:sz w:val="20"/>
              </w:rPr>
              <w:t>
4. Построчное (расположенное параллельно на одном листе) сравнение действующих ОХЛП и Инструкции ЛС оригинального (референтного) лекарственного препарата и проектов ОХЛП и Инструкции ЛС воспроизведенного, гибридного или биоаналогичного (биоподобного) лекарственного препарата с выделением и обоснованием всех отличий.</w:t>
            </w:r>
          </w:p>
          <w:p>
            <w:pPr>
              <w:spacing w:after="20"/>
              <w:ind w:left="20"/>
              <w:jc w:val="both"/>
            </w:pPr>
            <w:r>
              <w:rPr>
                <w:rFonts w:ascii="Times New Roman"/>
                <w:b w:val="false"/>
                <w:i w:val="false"/>
                <w:color w:val="000000"/>
                <w:sz w:val="20"/>
              </w:rPr>
              <w:t xml:space="preserve">
5. Ведомость изменений с указанием построчно расположенного </w:t>
            </w:r>
          </w:p>
          <w:p>
            <w:pPr>
              <w:spacing w:after="20"/>
              <w:ind w:left="20"/>
              <w:jc w:val="both"/>
            </w:pPr>
            <w:r>
              <w:rPr>
                <w:rFonts w:ascii="Times New Roman"/>
                <w:b w:val="false"/>
                <w:i w:val="false"/>
                <w:color w:val="000000"/>
                <w:sz w:val="20"/>
              </w:rPr>
              <w:t>
сравнения вносимых изменений с утвержденной версией.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охватывает ситуацию, при которой включение или исключение черного символа или пояснительных указаний не производится в рамках другой регуляторной процедуры (например, процедуры продления или изменения, затрагивающей информацию о лекарственном препарате).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12 Прочие изменения, не описанные в других разделах настоящего Дополнения, в том числе изменение типа лекарственного препарата, зарегистрированного в Республике Казахстан, включающих подачу исследований уполномоченному органу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экспертиза уполномоченным органом поданных данных приводит к изменению общей характеристики лекарственного препарата, маркировки, данным изменением охватываются соответствующие поправки к общей характеристике лекарственного препарата, маркировке.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не применяется к изменениям, которые приняты в качестве изменений IB типа по умолчанию в соответствии с любым другим разделом настоящего Дополнения.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13 Изменение, требующее новой регистрации лекарственных средств: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1)изменение или добавление новой дозировки (активности);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2)изменение или добавление новой лекарственной формы.</w:t>
            </w:r>
          </w:p>
          <w:p>
            <w:pPr>
              <w:spacing w:after="20"/>
              <w:ind w:left="20"/>
              <w:jc w:val="both"/>
            </w:pPr>
            <w:r>
              <w:rPr>
                <w:rFonts w:ascii="Times New Roman"/>
                <w:b w:val="false"/>
                <w:i w:val="false"/>
                <w:color w:val="000000"/>
                <w:sz w:val="20"/>
              </w:rPr>
              <w:t xml:space="preserve">
Перечень документов, предоставляется согласно </w:t>
            </w:r>
          </w:p>
          <w:p>
            <w:pPr>
              <w:spacing w:after="20"/>
              <w:ind w:left="20"/>
              <w:jc w:val="both"/>
            </w:pPr>
            <w:r>
              <w:rPr>
                <w:rFonts w:ascii="Times New Roman"/>
                <w:b w:val="false"/>
                <w:i w:val="false"/>
                <w:color w:val="000000"/>
                <w:sz w:val="20"/>
              </w:rPr>
              <w:t>
приложениям 2 и 3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2021 года</w:t>
            </w:r>
            <w:r>
              <w:br/>
            </w:r>
            <w:r>
              <w:rPr>
                <w:rFonts w:ascii="Times New Roman"/>
                <w:b w:val="false"/>
                <w:i w:val="false"/>
                <w:color w:val="000000"/>
                <w:sz w:val="20"/>
              </w:rPr>
              <w:t>№ ҚР ДСМ-10</w:t>
            </w:r>
          </w:p>
        </w:tc>
      </w:tr>
    </w:tbl>
    <w:bookmarkStart w:name="z1494" w:id="617"/>
    <w:p>
      <w:pPr>
        <w:spacing w:after="0"/>
        <w:ind w:left="0"/>
        <w:jc w:val="left"/>
      </w:pPr>
      <w:r>
        <w:rPr>
          <w:rFonts w:ascii="Times New Roman"/>
          <w:b/>
          <w:i w:val="false"/>
          <w:color w:val="000000"/>
        </w:rPr>
        <w:t xml:space="preserve"> Правила проведения экспертизы медицинских изделий</w:t>
      </w:r>
    </w:p>
    <w:bookmarkEnd w:id="617"/>
    <w:bookmarkStart w:name="z1495" w:id="618"/>
    <w:p>
      <w:pPr>
        <w:spacing w:after="0"/>
        <w:ind w:left="0"/>
        <w:jc w:val="left"/>
      </w:pPr>
      <w:r>
        <w:rPr>
          <w:rFonts w:ascii="Times New Roman"/>
          <w:b/>
          <w:i w:val="false"/>
          <w:color w:val="000000"/>
        </w:rPr>
        <w:t xml:space="preserve"> Глава 1. Общие положения</w:t>
      </w:r>
    </w:p>
    <w:bookmarkEnd w:id="618"/>
    <w:bookmarkStart w:name="z1496" w:id="619"/>
    <w:p>
      <w:pPr>
        <w:spacing w:after="0"/>
        <w:ind w:left="0"/>
        <w:jc w:val="both"/>
      </w:pPr>
      <w:r>
        <w:rPr>
          <w:rFonts w:ascii="Times New Roman"/>
          <w:b w:val="false"/>
          <w:i w:val="false"/>
          <w:color w:val="000000"/>
          <w:sz w:val="28"/>
        </w:rPr>
        <w:t xml:space="preserve">
      1. Настоящие правила проведения экспертизы медицинских изделий (далее – Правила) разработаны в соответствии частью первой пункта 1 Правил регистрации и экспертизы безопасности, качества и эффективности медицинских изделий,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года № 46,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23, </w:t>
      </w:r>
      <w:r>
        <w:rPr>
          <w:rFonts w:ascii="Times New Roman"/>
          <w:b w:val="false"/>
          <w:i w:val="false"/>
          <w:color w:val="000000"/>
          <w:sz w:val="28"/>
        </w:rPr>
        <w:t>пунктом 3</w:t>
      </w:r>
      <w:r>
        <w:rPr>
          <w:rFonts w:ascii="Times New Roman"/>
          <w:b w:val="false"/>
          <w:i w:val="false"/>
          <w:color w:val="000000"/>
          <w:sz w:val="28"/>
        </w:rPr>
        <w:t xml:space="preserve"> статьи 239 Кодекса Республики Казахстан "О здоровье народа и системе здравоохранения",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проведения экспертизы медицинских изделий, в том числе стратегически важных медицинских изделий (далее – медицинские изделия), а также порядок оказания государственной услуги "Выдача заключения о безопасности, качестве и эффективности лекарственных средств и медицинских изделий".</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7" w:id="620"/>
    <w:p>
      <w:pPr>
        <w:spacing w:after="0"/>
        <w:ind w:left="0"/>
        <w:jc w:val="both"/>
      </w:pPr>
      <w:r>
        <w:rPr>
          <w:rFonts w:ascii="Times New Roman"/>
          <w:b w:val="false"/>
          <w:i w:val="false"/>
          <w:color w:val="000000"/>
          <w:sz w:val="28"/>
        </w:rPr>
        <w:t xml:space="preserve">
      2. Экспертиза медицинских изделий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239 Кодекса проводится государственной экспертной организацией в сфере обращения лекарственных средств и медицинских изделий (далее – государственная экспертная организация) на основании заключенного с заявителем договора на проведение экспертизы медицинского изделия.</w:t>
      </w:r>
    </w:p>
    <w:bookmarkEnd w:id="620"/>
    <w:bookmarkStart w:name="z1498" w:id="621"/>
    <w:p>
      <w:pPr>
        <w:spacing w:after="0"/>
        <w:ind w:left="0"/>
        <w:jc w:val="both"/>
      </w:pPr>
      <w:r>
        <w:rPr>
          <w:rFonts w:ascii="Times New Roman"/>
          <w:b w:val="false"/>
          <w:i w:val="false"/>
          <w:color w:val="000000"/>
          <w:sz w:val="28"/>
        </w:rPr>
        <w:t xml:space="preserve">
      Оплата стоимости экспертизы медицинского изделия осуществляется в соответствии с прейскурантом, устанавливаемым уполномоченным органом по согласованию с антимонопольным органом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20 января 2021 года № ҚР ДСМ-7 "Об утверждении цен на товары (работы, услуги), производимые и (или) реализуемые субъектом государственной монополии" (зарегистрирован в Реестре государственной регистрации нормативных правовых актов под № 22096).</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02.06.2023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9" w:id="622"/>
    <w:p>
      <w:pPr>
        <w:spacing w:after="0"/>
        <w:ind w:left="0"/>
        <w:jc w:val="both"/>
      </w:pPr>
      <w:r>
        <w:rPr>
          <w:rFonts w:ascii="Times New Roman"/>
          <w:b w:val="false"/>
          <w:i w:val="false"/>
          <w:color w:val="000000"/>
          <w:sz w:val="28"/>
        </w:rPr>
        <w:t>
      3. Экспертизе подлежат произведенные в Республике Казахстан, а также ввозимые на ее территорию медицинские изделия.</w:t>
      </w:r>
    </w:p>
    <w:bookmarkEnd w:id="622"/>
    <w:bookmarkStart w:name="z1500" w:id="623"/>
    <w:p>
      <w:pPr>
        <w:spacing w:after="0"/>
        <w:ind w:left="0"/>
        <w:jc w:val="both"/>
      </w:pPr>
      <w:r>
        <w:rPr>
          <w:rFonts w:ascii="Times New Roman"/>
          <w:b w:val="false"/>
          <w:i w:val="false"/>
          <w:color w:val="000000"/>
          <w:sz w:val="28"/>
        </w:rPr>
        <w:t>
      4. До подачи заявления на экспертизу медицинского изделия заявитель по собственной инициативе получает в государственной экспертной организации информационные и консультационные услуги на договорной основе по вопросам, связанным с проведением экспертизы медицинского изделия.</w:t>
      </w:r>
    </w:p>
    <w:bookmarkEnd w:id="623"/>
    <w:bookmarkStart w:name="z1501" w:id="624"/>
    <w:p>
      <w:pPr>
        <w:spacing w:after="0"/>
        <w:ind w:left="0"/>
        <w:jc w:val="both"/>
      </w:pPr>
      <w:r>
        <w:rPr>
          <w:rFonts w:ascii="Times New Roman"/>
          <w:b w:val="false"/>
          <w:i w:val="false"/>
          <w:color w:val="000000"/>
          <w:sz w:val="28"/>
        </w:rPr>
        <w:t>
      5. Для проведения экспертизы медицинского изделия, применяемого в службе крови государственная экспертная организация привлекает специалистов из профильных организаций, осуществляющих деятельность в сфере службы крови.</w:t>
      </w:r>
    </w:p>
    <w:bookmarkEnd w:id="624"/>
    <w:bookmarkStart w:name="z1502" w:id="625"/>
    <w:p>
      <w:pPr>
        <w:spacing w:after="0"/>
        <w:ind w:left="0"/>
        <w:jc w:val="both"/>
      </w:pPr>
      <w:r>
        <w:rPr>
          <w:rFonts w:ascii="Times New Roman"/>
          <w:b w:val="false"/>
          <w:i w:val="false"/>
          <w:color w:val="000000"/>
          <w:sz w:val="28"/>
        </w:rPr>
        <w:t>
      6. В настоящих Правилах используются следующие термины и определения:</w:t>
      </w:r>
    </w:p>
    <w:bookmarkEnd w:id="625"/>
    <w:bookmarkStart w:name="z3586" w:id="626"/>
    <w:p>
      <w:pPr>
        <w:spacing w:after="0"/>
        <w:ind w:left="0"/>
        <w:jc w:val="both"/>
      </w:pPr>
      <w:r>
        <w:rPr>
          <w:rFonts w:ascii="Times New Roman"/>
          <w:b w:val="false"/>
          <w:i w:val="false"/>
          <w:color w:val="000000"/>
          <w:sz w:val="28"/>
        </w:rPr>
        <w:t>
      1) медицинские изделия для in vitro диагностики открытого типа – медицинские изделия для диагностики in vitro, эксплуатация которых в соответствии с их функциональным назначением возможна при использовании реагентов (реактивов) широкого круга производителей;</w:t>
      </w:r>
    </w:p>
    <w:bookmarkEnd w:id="626"/>
    <w:bookmarkStart w:name="z3587" w:id="627"/>
    <w:p>
      <w:pPr>
        <w:spacing w:after="0"/>
        <w:ind w:left="0"/>
        <w:jc w:val="both"/>
      </w:pPr>
      <w:r>
        <w:rPr>
          <w:rFonts w:ascii="Times New Roman"/>
          <w:b w:val="false"/>
          <w:i w:val="false"/>
          <w:color w:val="000000"/>
          <w:sz w:val="28"/>
        </w:rPr>
        <w:t>
      2) программное обеспечение является медицинским изделием при условии соответствия его всем следующим критериям:</w:t>
      </w:r>
    </w:p>
    <w:bookmarkEnd w:id="627"/>
    <w:bookmarkStart w:name="z3588" w:id="628"/>
    <w:p>
      <w:pPr>
        <w:spacing w:after="0"/>
        <w:ind w:left="0"/>
        <w:jc w:val="both"/>
      </w:pPr>
      <w:r>
        <w:rPr>
          <w:rFonts w:ascii="Times New Roman"/>
          <w:b w:val="false"/>
          <w:i w:val="false"/>
          <w:color w:val="000000"/>
          <w:sz w:val="28"/>
        </w:rPr>
        <w:t>
      представляет собой программу для ЭВМ или ее модули вне зависимости от используемой аппаратной платформы, а также способов размещения программного обеспечения и предоставления доступа к нему;</w:t>
      </w:r>
    </w:p>
    <w:bookmarkEnd w:id="628"/>
    <w:bookmarkStart w:name="z3589" w:id="629"/>
    <w:p>
      <w:pPr>
        <w:spacing w:after="0"/>
        <w:ind w:left="0"/>
        <w:jc w:val="both"/>
      </w:pPr>
      <w:r>
        <w:rPr>
          <w:rFonts w:ascii="Times New Roman"/>
          <w:b w:val="false"/>
          <w:i w:val="false"/>
          <w:color w:val="000000"/>
          <w:sz w:val="28"/>
        </w:rPr>
        <w:t>
      не является составной частью другого медицинского изделия;</w:t>
      </w:r>
    </w:p>
    <w:bookmarkEnd w:id="629"/>
    <w:bookmarkStart w:name="z3590" w:id="630"/>
    <w:p>
      <w:pPr>
        <w:spacing w:after="0"/>
        <w:ind w:left="0"/>
        <w:jc w:val="both"/>
      </w:pPr>
      <w:r>
        <w:rPr>
          <w:rFonts w:ascii="Times New Roman"/>
          <w:b w:val="false"/>
          <w:i w:val="false"/>
          <w:color w:val="000000"/>
          <w:sz w:val="28"/>
        </w:rPr>
        <w:t>
      предназначено производителем для оказания медицинской помощи;</w:t>
      </w:r>
    </w:p>
    <w:bookmarkEnd w:id="630"/>
    <w:bookmarkStart w:name="z3591" w:id="631"/>
    <w:p>
      <w:pPr>
        <w:spacing w:after="0"/>
        <w:ind w:left="0"/>
        <w:jc w:val="both"/>
      </w:pPr>
      <w:r>
        <w:rPr>
          <w:rFonts w:ascii="Times New Roman"/>
          <w:b w:val="false"/>
          <w:i w:val="false"/>
          <w:color w:val="000000"/>
          <w:sz w:val="28"/>
        </w:rPr>
        <w:t>
      результат действия программного обеспечения заключается в интерпретации в автоматическом режиме, в том числе с использованием технологий искусственного интеллекта, или по заданным медицинским работником параметрам, влияющим на принятие клинических решений, набора данных, полученных от медицинских изделий, допущенных к обращению в установленном порядке или введенных медицинскими работниками в целях оказания медицинской помощи;</w:t>
      </w:r>
    </w:p>
    <w:bookmarkEnd w:id="631"/>
    <w:bookmarkStart w:name="z3592" w:id="632"/>
    <w:p>
      <w:pPr>
        <w:spacing w:after="0"/>
        <w:ind w:left="0"/>
        <w:jc w:val="both"/>
      </w:pPr>
      <w:r>
        <w:rPr>
          <w:rFonts w:ascii="Times New Roman"/>
          <w:b w:val="false"/>
          <w:i w:val="false"/>
          <w:color w:val="000000"/>
          <w:sz w:val="28"/>
        </w:rPr>
        <w:t>
      3) расходные материалы к медицинскому изделию in vitro диагностики закрытого типа – расходные материалы, обеспечивающие его полноценное функционирование в соответствии с заданной целью и включенные в его комплектацию для использования с данным медицинским изделием;</w:t>
      </w:r>
    </w:p>
    <w:bookmarkEnd w:id="632"/>
    <w:bookmarkStart w:name="z3593" w:id="633"/>
    <w:p>
      <w:pPr>
        <w:spacing w:after="0"/>
        <w:ind w:left="0"/>
        <w:jc w:val="both"/>
      </w:pPr>
      <w:r>
        <w:rPr>
          <w:rFonts w:ascii="Times New Roman"/>
          <w:b w:val="false"/>
          <w:i w:val="false"/>
          <w:color w:val="000000"/>
          <w:sz w:val="28"/>
        </w:rPr>
        <w:t>
      4) медицинские изделия для in vitro диагностики закрытого типа – медицинские изделия для диагностики in vitro, эксплуатация которых в соответствии с их назначением возможна только при использовании специальных реагентов (реактивов), предусмотренных производителем для данного медицинского изделия и его модификаций, включенных в его комплектацию;</w:t>
      </w:r>
    </w:p>
    <w:bookmarkEnd w:id="633"/>
    <w:bookmarkStart w:name="z3594" w:id="634"/>
    <w:p>
      <w:pPr>
        <w:spacing w:after="0"/>
        <w:ind w:left="0"/>
        <w:jc w:val="both"/>
      </w:pPr>
      <w:r>
        <w:rPr>
          <w:rFonts w:ascii="Times New Roman"/>
          <w:b w:val="false"/>
          <w:i w:val="false"/>
          <w:color w:val="000000"/>
          <w:sz w:val="28"/>
        </w:rPr>
        <w:t>
      5) медицинские изделия для диагностики вне живого организма (in vitro) – любые инструменты, аппараты, приборы, оборудование, материалы, реагенты, калибраторы, контрольные материалы и прочие изделия, применяемые в медицинских целях отдельно или в сочетании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медицинского изделия для применения при исследованиях вне живого организма (in vitro)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bookmarkEnd w:id="634"/>
    <w:bookmarkStart w:name="z3595" w:id="635"/>
    <w:p>
      <w:pPr>
        <w:spacing w:after="0"/>
        <w:ind w:left="0"/>
        <w:jc w:val="both"/>
      </w:pPr>
      <w:r>
        <w:rPr>
          <w:rFonts w:ascii="Times New Roman"/>
          <w:b w:val="false"/>
          <w:i w:val="false"/>
          <w:color w:val="000000"/>
          <w:sz w:val="28"/>
        </w:rPr>
        <w:t>
      6) медицинские изделия – изделия медицинского назначения и медицинская техника;</w:t>
      </w:r>
    </w:p>
    <w:bookmarkEnd w:id="635"/>
    <w:bookmarkStart w:name="z3596" w:id="636"/>
    <w:p>
      <w:pPr>
        <w:spacing w:after="0"/>
        <w:ind w:left="0"/>
        <w:jc w:val="both"/>
      </w:pPr>
      <w:r>
        <w:rPr>
          <w:rFonts w:ascii="Times New Roman"/>
          <w:b w:val="false"/>
          <w:i w:val="false"/>
          <w:color w:val="000000"/>
          <w:sz w:val="28"/>
        </w:rPr>
        <w:t>
      7) изделия медицинского назначения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bookmarkEnd w:id="636"/>
    <w:bookmarkStart w:name="z3597" w:id="637"/>
    <w:p>
      <w:pPr>
        <w:spacing w:after="0"/>
        <w:ind w:left="0"/>
        <w:jc w:val="both"/>
      </w:pPr>
      <w:r>
        <w:rPr>
          <w:rFonts w:ascii="Times New Roman"/>
          <w:b w:val="false"/>
          <w:i w:val="false"/>
          <w:color w:val="000000"/>
          <w:sz w:val="28"/>
        </w:rPr>
        <w:t>
      8) медицинская техника – аппараты, приборы, оборудование, комплексы, системы,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 установленными производителем;</w:t>
      </w:r>
    </w:p>
    <w:bookmarkEnd w:id="637"/>
    <w:bookmarkStart w:name="z3598" w:id="638"/>
    <w:p>
      <w:pPr>
        <w:spacing w:after="0"/>
        <w:ind w:left="0"/>
        <w:jc w:val="both"/>
      </w:pPr>
      <w:r>
        <w:rPr>
          <w:rFonts w:ascii="Times New Roman"/>
          <w:b w:val="false"/>
          <w:i w:val="false"/>
          <w:color w:val="000000"/>
          <w:sz w:val="28"/>
        </w:rPr>
        <w:t>
      9) наименование медицинского изделия – словесное обозначение медицинского изделия, определяющее его функциональное назначение, модель, разновидность, модификацию, тип;</w:t>
      </w:r>
    </w:p>
    <w:bookmarkEnd w:id="638"/>
    <w:bookmarkStart w:name="z3599" w:id="639"/>
    <w:p>
      <w:pPr>
        <w:spacing w:after="0"/>
        <w:ind w:left="0"/>
        <w:jc w:val="both"/>
      </w:pPr>
      <w:r>
        <w:rPr>
          <w:rFonts w:ascii="Times New Roman"/>
          <w:b w:val="false"/>
          <w:i w:val="false"/>
          <w:color w:val="000000"/>
          <w:sz w:val="28"/>
        </w:rPr>
        <w:t>
      10) комплектующее медицинского изделия – часть медицинского изделия, не являющаяся самостоятельным медицинским изделием, в том числе блоки, части, элементы изделия, материалы, запасные части, предусмотренные производителем для использования в соответствии с функциональным назначением, эксплуатационными характеристиками, руководством производителя по сервисному обслуживанию;</w:t>
      </w:r>
    </w:p>
    <w:bookmarkEnd w:id="639"/>
    <w:bookmarkStart w:name="z3600" w:id="640"/>
    <w:p>
      <w:pPr>
        <w:spacing w:after="0"/>
        <w:ind w:left="0"/>
        <w:jc w:val="both"/>
      </w:pPr>
      <w:r>
        <w:rPr>
          <w:rFonts w:ascii="Times New Roman"/>
          <w:b w:val="false"/>
          <w:i w:val="false"/>
          <w:color w:val="000000"/>
          <w:sz w:val="28"/>
        </w:rPr>
        <w:t>
      11) набор (комплект) медицинских изделий - совокупность медицинских изделий, объединенных общим функциональным назначением и областью применения, имеющая общую маркировку с указанием перечня медицинских изделий, входящих в состав набора (комплекта), в соответствии с документацией производителя;</w:t>
      </w:r>
    </w:p>
    <w:bookmarkEnd w:id="640"/>
    <w:bookmarkStart w:name="z3601" w:id="641"/>
    <w:p>
      <w:pPr>
        <w:spacing w:after="0"/>
        <w:ind w:left="0"/>
        <w:jc w:val="both"/>
      </w:pPr>
      <w:r>
        <w:rPr>
          <w:rFonts w:ascii="Times New Roman"/>
          <w:b w:val="false"/>
          <w:i w:val="false"/>
          <w:color w:val="000000"/>
          <w:sz w:val="28"/>
        </w:rPr>
        <w:t>
      12) принадлежность к медицинским изделиям – изделие, не являющееся медицинским изделием, предназначенное производителем для совместного применения с одним или несколькими медицинскими изделиями для использования в соответствии с их назначением;</w:t>
      </w:r>
    </w:p>
    <w:bookmarkEnd w:id="641"/>
    <w:bookmarkStart w:name="z3602" w:id="642"/>
    <w:p>
      <w:pPr>
        <w:spacing w:after="0"/>
        <w:ind w:left="0"/>
        <w:jc w:val="both"/>
      </w:pPr>
      <w:r>
        <w:rPr>
          <w:rFonts w:ascii="Times New Roman"/>
          <w:b w:val="false"/>
          <w:i w:val="false"/>
          <w:color w:val="000000"/>
          <w:sz w:val="28"/>
        </w:rPr>
        <w:t>
      13) безопасность медицинского изделия – отсутствие недопустимого риска при использовании медицинского изделия, связанного с причинением вреда жизни, здоровью человека, а также окружающей среде;</w:t>
      </w:r>
    </w:p>
    <w:bookmarkEnd w:id="642"/>
    <w:bookmarkStart w:name="z3603" w:id="643"/>
    <w:p>
      <w:pPr>
        <w:spacing w:after="0"/>
        <w:ind w:left="0"/>
        <w:jc w:val="both"/>
      </w:pPr>
      <w:r>
        <w:rPr>
          <w:rFonts w:ascii="Times New Roman"/>
          <w:b w:val="false"/>
          <w:i w:val="false"/>
          <w:color w:val="000000"/>
          <w:sz w:val="28"/>
        </w:rPr>
        <w:t>
      14) заключение о безопасности, качестве и эффективности медицинского изделия – документ, содержащий результаты экспертизы заявленных на экспертизу медицинских изделий;</w:t>
      </w:r>
    </w:p>
    <w:bookmarkEnd w:id="643"/>
    <w:bookmarkStart w:name="z3604" w:id="644"/>
    <w:p>
      <w:pPr>
        <w:spacing w:after="0"/>
        <w:ind w:left="0"/>
        <w:jc w:val="both"/>
      </w:pPr>
      <w:r>
        <w:rPr>
          <w:rFonts w:ascii="Times New Roman"/>
          <w:b w:val="false"/>
          <w:i w:val="false"/>
          <w:color w:val="000000"/>
          <w:sz w:val="28"/>
        </w:rPr>
        <w:t>
      15) расходный материал к медицинским изделиям – изделия и материалы, расходуемые при использовании медицинских изделий, обеспечивающие проведение манипуляций в соответствии с функциональным назначением медицинского изделия, эксплуатационными характеристиками, руководством по сервисному обслуживанию производителя;</w:t>
      </w:r>
    </w:p>
    <w:bookmarkEnd w:id="644"/>
    <w:bookmarkStart w:name="z3605" w:id="645"/>
    <w:p>
      <w:pPr>
        <w:spacing w:after="0"/>
        <w:ind w:left="0"/>
        <w:jc w:val="both"/>
      </w:pPr>
      <w:r>
        <w:rPr>
          <w:rFonts w:ascii="Times New Roman"/>
          <w:b w:val="false"/>
          <w:i w:val="false"/>
          <w:color w:val="000000"/>
          <w:sz w:val="28"/>
        </w:rPr>
        <w:t>
      16) составная часть медицинского изделия – основной блок (часть) медицинского изделия, комплектующее, принадлежность, расходный материал, реагент к медицинскому изделию.</w:t>
      </w:r>
    </w:p>
    <w:bookmarkEnd w:id="645"/>
    <w:bookmarkStart w:name="z3606" w:id="646"/>
    <w:p>
      <w:pPr>
        <w:spacing w:after="0"/>
        <w:ind w:left="0"/>
        <w:jc w:val="both"/>
      </w:pPr>
      <w:r>
        <w:rPr>
          <w:rFonts w:ascii="Times New Roman"/>
          <w:b w:val="false"/>
          <w:i w:val="false"/>
          <w:color w:val="000000"/>
          <w:sz w:val="28"/>
        </w:rPr>
        <w:t>
      17) основной блок медицинской техники (аппаратов, приборов, оборудования) – элемент (узел) медицинской техники (при наличии), предусмотренный производителем, являющийся неотъемлемой частью медицинской техники, обеспечивающий еҰ функционирование в соответствии с назначением и руководством по эксплуатации и сервисному обслуживанию производителя;</w:t>
      </w:r>
    </w:p>
    <w:bookmarkEnd w:id="646"/>
    <w:bookmarkStart w:name="z3607" w:id="647"/>
    <w:p>
      <w:pPr>
        <w:spacing w:after="0"/>
        <w:ind w:left="0"/>
        <w:jc w:val="both"/>
      </w:pPr>
      <w:r>
        <w:rPr>
          <w:rFonts w:ascii="Times New Roman"/>
          <w:b w:val="false"/>
          <w:i w:val="false"/>
          <w:color w:val="000000"/>
          <w:sz w:val="28"/>
        </w:rPr>
        <w:t>
      18) производитель медицинского изделия – субъект в сфере обращения лекарственных средств и медицинских изделий, ответственный за разработку и изготовление медицинского изделия, делающий его доступным для использования от своего имени независимо от того, разработано и (или) изготовлено этим лицом или от его имени другим лицом (лицами), и несущий ответственность за его безопасность, качество и эффективность;</w:t>
      </w:r>
    </w:p>
    <w:bookmarkEnd w:id="647"/>
    <w:bookmarkStart w:name="z3608" w:id="648"/>
    <w:p>
      <w:pPr>
        <w:spacing w:after="0"/>
        <w:ind w:left="0"/>
        <w:jc w:val="both"/>
      </w:pPr>
      <w:r>
        <w:rPr>
          <w:rFonts w:ascii="Times New Roman"/>
          <w:b w:val="false"/>
          <w:i w:val="false"/>
          <w:color w:val="000000"/>
          <w:sz w:val="28"/>
        </w:rPr>
        <w:t>
      19) качество медицинского изделия – степень соответствия совокупности свойств и характеристик медицинского изделия целям его предназначенного использования;</w:t>
      </w:r>
    </w:p>
    <w:bookmarkEnd w:id="648"/>
    <w:bookmarkStart w:name="z3609" w:id="649"/>
    <w:p>
      <w:pPr>
        <w:spacing w:after="0"/>
        <w:ind w:left="0"/>
        <w:jc w:val="both"/>
      </w:pPr>
      <w:r>
        <w:rPr>
          <w:rFonts w:ascii="Times New Roman"/>
          <w:b w:val="false"/>
          <w:i w:val="false"/>
          <w:color w:val="000000"/>
          <w:sz w:val="28"/>
        </w:rPr>
        <w:t>
      20) документ по качеству медицинского изделия (далее – документ по качеству) – документы (международные, региональные), национальные стандарты, стандарты организации, устанавливающие комплекс требований к качеству, безопасности, методикам испытаний, а также транспортировке и хранению медицинских изделий;</w:t>
      </w:r>
    </w:p>
    <w:bookmarkEnd w:id="649"/>
    <w:bookmarkStart w:name="z3610" w:id="650"/>
    <w:p>
      <w:pPr>
        <w:spacing w:after="0"/>
        <w:ind w:left="0"/>
        <w:jc w:val="both"/>
      </w:pPr>
      <w:r>
        <w:rPr>
          <w:rFonts w:ascii="Times New Roman"/>
          <w:b w:val="false"/>
          <w:i w:val="false"/>
          <w:color w:val="000000"/>
          <w:sz w:val="28"/>
        </w:rPr>
        <w:t>
      21) эффективность медицинского изделия – совокупность свойств и характеристик медицинского изделия, обеспечивающих достижение целей предназначения, установленных производителем медицинского изделия и подтвержденных практикой его использования;</w:t>
      </w:r>
    </w:p>
    <w:bookmarkEnd w:id="650"/>
    <w:bookmarkStart w:name="z3611" w:id="651"/>
    <w:p>
      <w:pPr>
        <w:spacing w:after="0"/>
        <w:ind w:left="0"/>
        <w:jc w:val="both"/>
      </w:pPr>
      <w:r>
        <w:rPr>
          <w:rFonts w:ascii="Times New Roman"/>
          <w:b w:val="false"/>
          <w:i w:val="false"/>
          <w:color w:val="000000"/>
          <w:sz w:val="28"/>
        </w:rPr>
        <w:t>
      22) Экспертный совет государственной экспертной организации (далее – Экспертный совет) – коллегиальный орган, создаваемый в государственной экспертной организации по рассмотрению спорных вопросов в результатах экспертизы, оснований (причин) выдачи отрицательных заключений о безопасности, качестве и эффективности лекарственных средств медицинских изделий и принятию окончательного решения;</w:t>
      </w:r>
    </w:p>
    <w:bookmarkEnd w:id="651"/>
    <w:bookmarkStart w:name="z3612" w:id="652"/>
    <w:p>
      <w:pPr>
        <w:spacing w:after="0"/>
        <w:ind w:left="0"/>
        <w:jc w:val="both"/>
      </w:pPr>
      <w:r>
        <w:rPr>
          <w:rFonts w:ascii="Times New Roman"/>
          <w:b w:val="false"/>
          <w:i w:val="false"/>
          <w:color w:val="000000"/>
          <w:sz w:val="28"/>
        </w:rPr>
        <w:t>
      23) модификация медицинского изделия – разновидность медицинского изделия, имеющая общие с основным медицинским изделием конструктивные, технологические признаки, разработанные на базе основного изделия с целью его усовершенствования, расширения функционального назначения, применения либо специализации применения в медицинских целях;</w:t>
      </w:r>
    </w:p>
    <w:bookmarkEnd w:id="652"/>
    <w:bookmarkStart w:name="z3613" w:id="653"/>
    <w:p>
      <w:pPr>
        <w:spacing w:after="0"/>
        <w:ind w:left="0"/>
        <w:jc w:val="both"/>
      </w:pPr>
      <w:r>
        <w:rPr>
          <w:rFonts w:ascii="Times New Roman"/>
          <w:b w:val="false"/>
          <w:i w:val="false"/>
          <w:color w:val="000000"/>
          <w:sz w:val="28"/>
        </w:rPr>
        <w:t>
      24) модель – самостоятельная единица медицинского изделия, идентифицированная производителем медицинского изделия определенным буквенным, цифровым или буквенно-цифровым обозначением;</w:t>
      </w:r>
    </w:p>
    <w:bookmarkEnd w:id="653"/>
    <w:bookmarkStart w:name="z3614" w:id="654"/>
    <w:p>
      <w:pPr>
        <w:spacing w:after="0"/>
        <w:ind w:left="0"/>
        <w:jc w:val="both"/>
      </w:pPr>
      <w:r>
        <w:rPr>
          <w:rFonts w:ascii="Times New Roman"/>
          <w:b w:val="false"/>
          <w:i w:val="false"/>
          <w:color w:val="000000"/>
          <w:sz w:val="28"/>
        </w:rPr>
        <w:t>
      25) производственная площадка – территориально обособленный комплекс производителя медицинских изделий, предназначенный для выполнения всего процесса производства медицинских изделий или его определенных стадий;</w:t>
      </w:r>
    </w:p>
    <w:bookmarkEnd w:id="654"/>
    <w:bookmarkStart w:name="z3615" w:id="655"/>
    <w:p>
      <w:pPr>
        <w:spacing w:after="0"/>
        <w:ind w:left="0"/>
        <w:jc w:val="both"/>
      </w:pPr>
      <w:r>
        <w:rPr>
          <w:rFonts w:ascii="Times New Roman"/>
          <w:b w:val="false"/>
          <w:i w:val="false"/>
          <w:color w:val="000000"/>
          <w:sz w:val="28"/>
        </w:rPr>
        <w:t>
      26) уполномоченный представитель производителя – юридическое или физическое лицо, зарегистрированное в качестве индивидуального предпринимателя, являющееся резидентом Республики Казахстан, уполномоченные доверенностью производителя медицинского изделия представлять его интересы по вопросам обращения медицинского изделия на территории Республики Казахстан в соответствии с действующим законодательством Республики Казахстан в области здравоохранения;</w:t>
      </w:r>
    </w:p>
    <w:bookmarkEnd w:id="655"/>
    <w:bookmarkStart w:name="z3616" w:id="656"/>
    <w:p>
      <w:pPr>
        <w:spacing w:after="0"/>
        <w:ind w:left="0"/>
        <w:jc w:val="both"/>
      </w:pPr>
      <w:r>
        <w:rPr>
          <w:rFonts w:ascii="Times New Roman"/>
          <w:b w:val="false"/>
          <w:i w:val="false"/>
          <w:color w:val="000000"/>
          <w:sz w:val="28"/>
        </w:rPr>
        <w:t>
      27) заявитель – производитель (изготовитель) или их представитель, уполномоченное подавать заявление, документы и материалы на проведение экспертизы медицинского изделия для регистрации, перерегистрации, внесения изменений в регистрационное досье;</w:t>
      </w:r>
    </w:p>
    <w:bookmarkEnd w:id="656"/>
    <w:bookmarkStart w:name="z3617" w:id="657"/>
    <w:p>
      <w:pPr>
        <w:spacing w:after="0"/>
        <w:ind w:left="0"/>
        <w:jc w:val="both"/>
      </w:pPr>
      <w:r>
        <w:rPr>
          <w:rFonts w:ascii="Times New Roman"/>
          <w:b w:val="false"/>
          <w:i w:val="false"/>
          <w:color w:val="000000"/>
          <w:sz w:val="28"/>
        </w:rPr>
        <w:t>
      28) стратегически важные лекарственные средства и медицинские изделия – лекарственные средства и медицинские изделия, предназначенные для медицинского применения в условиях:</w:t>
      </w:r>
    </w:p>
    <w:bookmarkEnd w:id="657"/>
    <w:bookmarkStart w:name="z3618" w:id="658"/>
    <w:p>
      <w:pPr>
        <w:spacing w:after="0"/>
        <w:ind w:left="0"/>
        <w:jc w:val="both"/>
      </w:pPr>
      <w:r>
        <w:rPr>
          <w:rFonts w:ascii="Times New Roman"/>
          <w:b w:val="false"/>
          <w:i w:val="false"/>
          <w:color w:val="000000"/>
          <w:sz w:val="28"/>
        </w:rPr>
        <w:t>
      военных действий и ликвидации их последствий;</w:t>
      </w:r>
    </w:p>
    <w:bookmarkEnd w:id="658"/>
    <w:bookmarkStart w:name="z3619" w:id="659"/>
    <w:p>
      <w:pPr>
        <w:spacing w:after="0"/>
        <w:ind w:left="0"/>
        <w:jc w:val="both"/>
      </w:pPr>
      <w:r>
        <w:rPr>
          <w:rFonts w:ascii="Times New Roman"/>
          <w:b w:val="false"/>
          <w:i w:val="false"/>
          <w:color w:val="000000"/>
          <w:sz w:val="28"/>
        </w:rPr>
        <w:t>
      возникновения, предупреждения и ликвидации последствий чрезвычайных ситуаций;</w:t>
      </w:r>
    </w:p>
    <w:bookmarkEnd w:id="659"/>
    <w:bookmarkStart w:name="z3620" w:id="660"/>
    <w:p>
      <w:pPr>
        <w:spacing w:after="0"/>
        <w:ind w:left="0"/>
        <w:jc w:val="both"/>
      </w:pPr>
      <w:r>
        <w:rPr>
          <w:rFonts w:ascii="Times New Roman"/>
          <w:b w:val="false"/>
          <w:i w:val="false"/>
          <w:color w:val="000000"/>
          <w:sz w:val="28"/>
        </w:rPr>
        <w:t>
      угрозы возникновения, распространения новых особо опасных инфекционных заболеваний и ликвидации их последствий;</w:t>
      </w:r>
    </w:p>
    <w:bookmarkEnd w:id="660"/>
    <w:bookmarkStart w:name="z3621" w:id="661"/>
    <w:p>
      <w:pPr>
        <w:spacing w:after="0"/>
        <w:ind w:left="0"/>
        <w:jc w:val="both"/>
      </w:pPr>
      <w:r>
        <w:rPr>
          <w:rFonts w:ascii="Times New Roman"/>
          <w:b w:val="false"/>
          <w:i w:val="false"/>
          <w:color w:val="000000"/>
          <w:sz w:val="28"/>
        </w:rPr>
        <w:t>
      профилактики, диагностики, лечения заболеваний и поражений, полученных в результате воздействия неблагоприятных химических, биологических, радиационных факторов, а также ликвидации их последствий;</w:t>
      </w:r>
    </w:p>
    <w:bookmarkEnd w:id="661"/>
    <w:bookmarkStart w:name="z3622" w:id="662"/>
    <w:p>
      <w:pPr>
        <w:spacing w:after="0"/>
        <w:ind w:left="0"/>
        <w:jc w:val="both"/>
      </w:pPr>
      <w:r>
        <w:rPr>
          <w:rFonts w:ascii="Times New Roman"/>
          <w:b w:val="false"/>
          <w:i w:val="false"/>
          <w:color w:val="000000"/>
          <w:sz w:val="28"/>
        </w:rPr>
        <w:t>
      отсутствия или угрозы отсутствия лекарственных средств или медицинских изделий на рынках государств – членов Евразийского экономического союза в условиях введения ограничительных экономических мер в отношении хотя бы одного из государств-членов;</w:t>
      </w:r>
    </w:p>
    <w:bookmarkEnd w:id="662"/>
    <w:bookmarkStart w:name="z3623" w:id="663"/>
    <w:p>
      <w:pPr>
        <w:spacing w:after="0"/>
        <w:ind w:left="0"/>
        <w:jc w:val="both"/>
      </w:pPr>
      <w:r>
        <w:rPr>
          <w:rFonts w:ascii="Times New Roman"/>
          <w:b w:val="false"/>
          <w:i w:val="false"/>
          <w:color w:val="000000"/>
          <w:sz w:val="28"/>
        </w:rPr>
        <w:t>
      29) типоразмерный ряд – ряд изделий, изготовленных из однородного сырья с общими физико-химическими свойствами по общему технологическому процессу, имеющие единое функциональное назначение и применение, отличающиеся только размерами и (или) объемом и (или) цветом, в соответствии с документацией производителя;</w:t>
      </w:r>
    </w:p>
    <w:bookmarkEnd w:id="663"/>
    <w:bookmarkStart w:name="z3624" w:id="664"/>
    <w:p>
      <w:pPr>
        <w:spacing w:after="0"/>
        <w:ind w:left="0"/>
        <w:jc w:val="both"/>
      </w:pPr>
      <w:r>
        <w:rPr>
          <w:rFonts w:ascii="Times New Roman"/>
          <w:b w:val="false"/>
          <w:i w:val="false"/>
          <w:color w:val="000000"/>
          <w:sz w:val="28"/>
        </w:rPr>
        <w:t>
      30) регистрационное досье – комплект документов и материалов установленного содержания, представляемый к заявлению на экспертизу медицинского изделия;</w:t>
      </w:r>
    </w:p>
    <w:bookmarkEnd w:id="664"/>
    <w:bookmarkStart w:name="z3625" w:id="665"/>
    <w:p>
      <w:pPr>
        <w:spacing w:after="0"/>
        <w:ind w:left="0"/>
        <w:jc w:val="both"/>
      </w:pPr>
      <w:r>
        <w:rPr>
          <w:rFonts w:ascii="Times New Roman"/>
          <w:b w:val="false"/>
          <w:i w:val="false"/>
          <w:color w:val="000000"/>
          <w:sz w:val="28"/>
        </w:rPr>
        <w:t>
      31) внесение изменений в регистрационное досье лекарственного средства или медицинского изделия – процедура, осуществляемая на основании экспертизы изменений, вносимых в регистрационное досье в течение срока действия регистрационного удостоверения.</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5" w:id="666"/>
    <w:p>
      <w:pPr>
        <w:spacing w:after="0"/>
        <w:ind w:left="0"/>
        <w:jc w:val="left"/>
      </w:pPr>
      <w:r>
        <w:rPr>
          <w:rFonts w:ascii="Times New Roman"/>
          <w:b/>
          <w:i w:val="false"/>
          <w:color w:val="000000"/>
        </w:rPr>
        <w:t xml:space="preserve"> Глава 2. Порядок предоставления регистрационного досье для проведения экспертизы медицинского изделия</w:t>
      </w:r>
    </w:p>
    <w:bookmarkEnd w:id="666"/>
    <w:bookmarkStart w:name="z1536" w:id="667"/>
    <w:p>
      <w:pPr>
        <w:spacing w:after="0"/>
        <w:ind w:left="0"/>
        <w:jc w:val="both"/>
      </w:pPr>
      <w:r>
        <w:rPr>
          <w:rFonts w:ascii="Times New Roman"/>
          <w:b w:val="false"/>
          <w:i w:val="false"/>
          <w:color w:val="000000"/>
          <w:sz w:val="28"/>
        </w:rPr>
        <w:t>
      7. Для проведения экспертизы медицинского изделия и получения государственной услуги "Выдача заключения о безопасности, качестве и эффективности лекарственных средств и медицинских изделий" (далее – государственная услуга) заявитель посредством портала "электронного правительства" (www.egov.kz) и объекта информатизации "информационная система государственной экспертной организации "www.ndda.kz"" (далее – информационная система) предоставляет следующие документы:</w:t>
      </w:r>
    </w:p>
    <w:bookmarkEnd w:id="667"/>
    <w:bookmarkStart w:name="z3626" w:id="668"/>
    <w:p>
      <w:pPr>
        <w:spacing w:after="0"/>
        <w:ind w:left="0"/>
        <w:jc w:val="both"/>
      </w:pPr>
      <w:r>
        <w:rPr>
          <w:rFonts w:ascii="Times New Roman"/>
          <w:b w:val="false"/>
          <w:i w:val="false"/>
          <w:color w:val="000000"/>
          <w:sz w:val="28"/>
        </w:rPr>
        <w:t xml:space="preserve">
      1) заявление на проведение экспертизы медицинского изделия в электронном виде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68"/>
    <w:bookmarkStart w:name="z3627" w:id="669"/>
    <w:p>
      <w:pPr>
        <w:spacing w:after="0"/>
        <w:ind w:left="0"/>
        <w:jc w:val="both"/>
      </w:pPr>
      <w:r>
        <w:rPr>
          <w:rFonts w:ascii="Times New Roman"/>
          <w:b w:val="false"/>
          <w:i w:val="false"/>
          <w:color w:val="000000"/>
          <w:sz w:val="28"/>
        </w:rPr>
        <w:t xml:space="preserve">
      2) регистрационное досье в электронном виде в формате межплатформенного электронного документа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69"/>
    <w:bookmarkStart w:name="z3628" w:id="670"/>
    <w:p>
      <w:pPr>
        <w:spacing w:after="0"/>
        <w:ind w:left="0"/>
        <w:jc w:val="both"/>
      </w:pPr>
      <w:r>
        <w:rPr>
          <w:rFonts w:ascii="Times New Roman"/>
          <w:b w:val="false"/>
          <w:i w:val="false"/>
          <w:color w:val="000000"/>
          <w:sz w:val="28"/>
        </w:rPr>
        <w:t>
      3) сведения, подтверждающие оплату заявителем суммы для проведения экспертизы на расчетный счет государственной экспертной организации;</w:t>
      </w:r>
    </w:p>
    <w:bookmarkEnd w:id="670"/>
    <w:bookmarkStart w:name="z3629" w:id="671"/>
    <w:p>
      <w:pPr>
        <w:spacing w:after="0"/>
        <w:ind w:left="0"/>
        <w:jc w:val="both"/>
      </w:pPr>
      <w:r>
        <w:rPr>
          <w:rFonts w:ascii="Times New Roman"/>
          <w:b w:val="false"/>
          <w:i w:val="false"/>
          <w:color w:val="000000"/>
          <w:sz w:val="28"/>
        </w:rPr>
        <w:t xml:space="preserve">
      4) образцы медицинского изделия, подлежащего лабораторным испытаниям в соответствии с пунктом 27 настоящих Правил, стандартные образцы химических веществ, тест-штаммов микроорганизмов, культур клеток, специфических реагентов, расходных материалов, необходимых для воспроизводимости методик лабораторных испытаний медицинского изделия в количествах, достаточных для трехкратных испытаний с остаточным сроком годности не менее шести месяцев с соблюдением условий хранения и транспортировки, если иное не предусмотрено документами по качеству производителя,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 заявитель предоставляет в течение 5 (пяти) рабочих дней с момента подачи заявления нарочно по акту приема-передачи в Центр обслуживания заявителей (далее – ЦОЗ) государственной экспертной организации.</w:t>
      </w:r>
    </w:p>
    <w:bookmarkEnd w:id="671"/>
    <w:bookmarkStart w:name="z3630" w:id="672"/>
    <w:p>
      <w:pPr>
        <w:spacing w:after="0"/>
        <w:ind w:left="0"/>
        <w:jc w:val="both"/>
      </w:pPr>
      <w:r>
        <w:rPr>
          <w:rFonts w:ascii="Times New Roman"/>
          <w:b w:val="false"/>
          <w:i w:val="false"/>
          <w:color w:val="000000"/>
          <w:sz w:val="28"/>
        </w:rPr>
        <w:t>
      Образцы медицинского изделия, со сроком хранения менее шести месяцев, а также медицинского изделия, требующего особых условий хранения (температурный режим, влажность), предоставляются заявителем по акту приема-передачи непосредственно в испытательную лабораторию государственной экспертной организации непосредственно перед лабораторными испытаниями.</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1" w:id="673"/>
    <w:p>
      <w:pPr>
        <w:spacing w:after="0"/>
        <w:ind w:left="0"/>
        <w:jc w:val="both"/>
      </w:pPr>
      <w:r>
        <w:rPr>
          <w:rFonts w:ascii="Times New Roman"/>
          <w:b w:val="false"/>
          <w:i w:val="false"/>
          <w:color w:val="000000"/>
          <w:sz w:val="28"/>
        </w:rPr>
        <w:t>
      8. При одновременной подаче на экспертизу нескольких модификаций медицинского изделия, относящихся к одному виду медицинского изделия и одному классу потенциального риска применения, изготовленных одним производителем, отличающихся друг от друга изменениями комплектации и (или) технических параметров, не влияющими на функциональное назначение, эффективность клинического применения и безопасность и имеющими общую инструкцию или руководство по эксплуатации производителя, заявитель предоставляет 1 заявление и 1 регистрационное досье с данными токсикологических, технических, клинических испытаний на все виды модификаций, включенных в одно заявление.</w:t>
      </w:r>
    </w:p>
    <w:bookmarkEnd w:id="673"/>
    <w:bookmarkStart w:name="z1542" w:id="674"/>
    <w:p>
      <w:pPr>
        <w:spacing w:after="0"/>
        <w:ind w:left="0"/>
        <w:jc w:val="both"/>
      </w:pPr>
      <w:r>
        <w:rPr>
          <w:rFonts w:ascii="Times New Roman"/>
          <w:b w:val="false"/>
          <w:i w:val="false"/>
          <w:color w:val="000000"/>
          <w:sz w:val="28"/>
        </w:rPr>
        <w:t>
      В случае если представленные модификации относятся к разным классам потенциального риска применения на каждую модификацию предоставляется отдельное регистрационное досье.</w:t>
      </w:r>
    </w:p>
    <w:bookmarkEnd w:id="674"/>
    <w:bookmarkStart w:name="z1543" w:id="675"/>
    <w:p>
      <w:pPr>
        <w:spacing w:after="0"/>
        <w:ind w:left="0"/>
        <w:jc w:val="both"/>
      </w:pPr>
      <w:r>
        <w:rPr>
          <w:rFonts w:ascii="Times New Roman"/>
          <w:b w:val="false"/>
          <w:i w:val="false"/>
          <w:color w:val="000000"/>
          <w:sz w:val="28"/>
        </w:rPr>
        <w:t xml:space="preserve">
      9.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"Выдача заключения о безопасности, качестве и эффективности лекарственных средств и медицинских изделий"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здравоохранения РК от 14.04.2023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1" w:id="676"/>
    <w:p>
      <w:pPr>
        <w:spacing w:after="0"/>
        <w:ind w:left="0"/>
        <w:jc w:val="both"/>
      </w:pPr>
      <w:r>
        <w:rPr>
          <w:rFonts w:ascii="Times New Roman"/>
          <w:b w:val="false"/>
          <w:i w:val="false"/>
          <w:color w:val="000000"/>
          <w:sz w:val="28"/>
        </w:rPr>
        <w:t>
      9-1. Подтверждением принятия документов через информационную систему является отображение в "личном кабинете" заявителя статуса о принятии запроса для оказания государственной услуги.</w:t>
      </w:r>
    </w:p>
    <w:bookmarkEnd w:id="676"/>
    <w:bookmarkStart w:name="z3632" w:id="677"/>
    <w:p>
      <w:pPr>
        <w:spacing w:after="0"/>
        <w:ind w:left="0"/>
        <w:jc w:val="both"/>
      </w:pPr>
      <w:r>
        <w:rPr>
          <w:rFonts w:ascii="Times New Roman"/>
          <w:b w:val="false"/>
          <w:i w:val="false"/>
          <w:color w:val="000000"/>
          <w:sz w:val="28"/>
        </w:rPr>
        <w:t>
      В случаях подачи заявителем документов через портал в "личном кабинете" отображается статус о принятии запроса для оказания государственной услуги с указанием даты и места получения результата государственной услуги.</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9-1 в соответствии с приказом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4" w:id="678"/>
    <w:p>
      <w:pPr>
        <w:spacing w:after="0"/>
        <w:ind w:left="0"/>
        <w:jc w:val="both"/>
      </w:pPr>
      <w:r>
        <w:rPr>
          <w:rFonts w:ascii="Times New Roman"/>
          <w:b w:val="false"/>
          <w:i w:val="false"/>
          <w:color w:val="000000"/>
          <w:sz w:val="28"/>
        </w:rPr>
        <w:t>
      10. Специалист ЦОЗ после приема документов, предусмотренных пунктом 7 настоящих Правил в течение одного рабочего дня:</w:t>
      </w:r>
    </w:p>
    <w:bookmarkEnd w:id="678"/>
    <w:bookmarkStart w:name="z1545" w:id="679"/>
    <w:p>
      <w:pPr>
        <w:spacing w:after="0"/>
        <w:ind w:left="0"/>
        <w:jc w:val="both"/>
      </w:pPr>
      <w:r>
        <w:rPr>
          <w:rFonts w:ascii="Times New Roman"/>
          <w:b w:val="false"/>
          <w:i w:val="false"/>
          <w:color w:val="000000"/>
          <w:sz w:val="28"/>
        </w:rPr>
        <w:t>
      1) осуществляет регистрацию заявления в информационной системе государственной экспертной организации (далее – информационная система);</w:t>
      </w:r>
    </w:p>
    <w:bookmarkEnd w:id="679"/>
    <w:bookmarkStart w:name="z1546" w:id="680"/>
    <w:p>
      <w:pPr>
        <w:spacing w:after="0"/>
        <w:ind w:left="0"/>
        <w:jc w:val="both"/>
      </w:pPr>
      <w:r>
        <w:rPr>
          <w:rFonts w:ascii="Times New Roman"/>
          <w:b w:val="false"/>
          <w:i w:val="false"/>
          <w:color w:val="000000"/>
          <w:sz w:val="28"/>
        </w:rPr>
        <w:t>
      2) осуществляет загрузку электронного регистрационного досье в информационную систему;</w:t>
      </w:r>
    </w:p>
    <w:bookmarkEnd w:id="680"/>
    <w:bookmarkStart w:name="z1547" w:id="681"/>
    <w:p>
      <w:pPr>
        <w:spacing w:after="0"/>
        <w:ind w:left="0"/>
        <w:jc w:val="both"/>
      </w:pPr>
      <w:r>
        <w:rPr>
          <w:rFonts w:ascii="Times New Roman"/>
          <w:b w:val="false"/>
          <w:i w:val="false"/>
          <w:color w:val="000000"/>
          <w:sz w:val="28"/>
        </w:rPr>
        <w:t>
      3) проверяет остаточный срок годности образцов медицинского изделия, стандартных образцов химических веществ, тест-штаммов микроорганизмов, культур клеток, специфических реагентов, расходных материалов, необходимых для воспроизводимости методик лабораторных испытаний медицинского изделия и вносит данные в информационную систему.</w:t>
      </w:r>
    </w:p>
    <w:bookmarkEnd w:id="681"/>
    <w:bookmarkStart w:name="z1548" w:id="682"/>
    <w:p>
      <w:pPr>
        <w:spacing w:after="0"/>
        <w:ind w:left="0"/>
        <w:jc w:val="both"/>
      </w:pPr>
      <w:r>
        <w:rPr>
          <w:rFonts w:ascii="Times New Roman"/>
          <w:b w:val="false"/>
          <w:i w:val="false"/>
          <w:color w:val="000000"/>
          <w:sz w:val="28"/>
        </w:rPr>
        <w:t>
      Подтверждением принятия заявления является отметка на его копии о регистрации в ЦОЗ с указанием даты и времени приема пакета документов.</w:t>
      </w:r>
    </w:p>
    <w:bookmarkEnd w:id="682"/>
    <w:bookmarkStart w:name="z1549" w:id="683"/>
    <w:p>
      <w:pPr>
        <w:spacing w:after="0"/>
        <w:ind w:left="0"/>
        <w:jc w:val="both"/>
      </w:pPr>
      <w:r>
        <w:rPr>
          <w:rFonts w:ascii="Times New Roman"/>
          <w:b w:val="false"/>
          <w:i w:val="false"/>
          <w:color w:val="000000"/>
          <w:sz w:val="28"/>
        </w:rPr>
        <w:t>
      Сведения о документе, удостоверяющем личность, о государственной регистрации (перерегистрации) юридического лица, свидетельства о государственной регистрации заявителя в качестве индивидуального предпринимателя, содержащиеся в государственных информационных системах, государственная экспертная организация получает из соответствующих государственных информационных систем через шлюз "электронного правительства".</w:t>
      </w:r>
    </w:p>
    <w:bookmarkEnd w:id="683"/>
    <w:bookmarkStart w:name="z1550" w:id="684"/>
    <w:p>
      <w:pPr>
        <w:spacing w:after="0"/>
        <w:ind w:left="0"/>
        <w:jc w:val="both"/>
      </w:pPr>
      <w:r>
        <w:rPr>
          <w:rFonts w:ascii="Times New Roman"/>
          <w:b w:val="false"/>
          <w:i w:val="false"/>
          <w:color w:val="000000"/>
          <w:sz w:val="28"/>
        </w:rPr>
        <w:t>
      11. В случаях не соблюдения условий, предусмотренных пунктом 7 настоящих Правил специалист ЦОЗ в течение двух рабочих дней уведомляет заявителя в письменной (произвольной) форме об отказе в приеме заявления.</w:t>
      </w:r>
    </w:p>
    <w:bookmarkEnd w:id="684"/>
    <w:bookmarkStart w:name="z1551" w:id="685"/>
    <w:p>
      <w:pPr>
        <w:spacing w:after="0"/>
        <w:ind w:left="0"/>
        <w:jc w:val="both"/>
      </w:pPr>
      <w:r>
        <w:rPr>
          <w:rFonts w:ascii="Times New Roman"/>
          <w:b w:val="false"/>
          <w:i w:val="false"/>
          <w:color w:val="000000"/>
          <w:sz w:val="28"/>
        </w:rPr>
        <w:t xml:space="preserve">
      12. Государственная экспертная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и ежеквартально, не позднее 25 числа первого месяца следующего квартала, направляет соответствующую информацию в государственный орган в сфере обращения лекарственных средств и медицинских изделий.</w:t>
      </w:r>
    </w:p>
    <w:bookmarkEnd w:id="685"/>
    <w:p>
      <w:pPr>
        <w:spacing w:after="0"/>
        <w:ind w:left="0"/>
        <w:jc w:val="both"/>
      </w:pPr>
      <w:r>
        <w:rPr>
          <w:rFonts w:ascii="Times New Roman"/>
          <w:b w:val="false"/>
          <w:i w:val="false"/>
          <w:color w:val="000000"/>
          <w:sz w:val="28"/>
        </w:rPr>
        <w:t>
      Уполномоченный орган в области здравоохранения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 в течение трех рабочих дней со дня государственной регистрации в органах юстиции.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здравоохранения РК от 14.04.2023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2" w:id="686"/>
    <w:p>
      <w:pPr>
        <w:spacing w:after="0"/>
        <w:ind w:left="0"/>
        <w:jc w:val="left"/>
      </w:pPr>
      <w:r>
        <w:rPr>
          <w:rFonts w:ascii="Times New Roman"/>
          <w:b/>
          <w:i w:val="false"/>
          <w:color w:val="000000"/>
        </w:rPr>
        <w:t xml:space="preserve"> Глава 3. Порядок проведения экспертизы медицинского изделия</w:t>
      </w:r>
    </w:p>
    <w:bookmarkEnd w:id="686"/>
    <w:bookmarkStart w:name="z1553" w:id="687"/>
    <w:p>
      <w:pPr>
        <w:spacing w:after="0"/>
        <w:ind w:left="0"/>
        <w:jc w:val="both"/>
      </w:pPr>
      <w:r>
        <w:rPr>
          <w:rFonts w:ascii="Times New Roman"/>
          <w:b w:val="false"/>
          <w:i w:val="false"/>
          <w:color w:val="000000"/>
          <w:sz w:val="28"/>
        </w:rPr>
        <w:t>
      13. Экспертиза медицинского изделия состоит из следующих этапов:</w:t>
      </w:r>
    </w:p>
    <w:bookmarkEnd w:id="687"/>
    <w:bookmarkStart w:name="z1554" w:id="688"/>
    <w:p>
      <w:pPr>
        <w:spacing w:after="0"/>
        <w:ind w:left="0"/>
        <w:jc w:val="both"/>
      </w:pPr>
      <w:r>
        <w:rPr>
          <w:rFonts w:ascii="Times New Roman"/>
          <w:b w:val="false"/>
          <w:i w:val="false"/>
          <w:color w:val="000000"/>
          <w:sz w:val="28"/>
        </w:rPr>
        <w:t>
      1) начальная экспертиза;</w:t>
      </w:r>
    </w:p>
    <w:bookmarkEnd w:id="688"/>
    <w:bookmarkStart w:name="z1555" w:id="689"/>
    <w:p>
      <w:pPr>
        <w:spacing w:after="0"/>
        <w:ind w:left="0"/>
        <w:jc w:val="both"/>
      </w:pPr>
      <w:r>
        <w:rPr>
          <w:rFonts w:ascii="Times New Roman"/>
          <w:b w:val="false"/>
          <w:i w:val="false"/>
          <w:color w:val="000000"/>
          <w:sz w:val="28"/>
        </w:rPr>
        <w:t>
      2) специализированная экспертиза;</w:t>
      </w:r>
    </w:p>
    <w:bookmarkEnd w:id="689"/>
    <w:bookmarkStart w:name="z1556" w:id="690"/>
    <w:p>
      <w:pPr>
        <w:spacing w:after="0"/>
        <w:ind w:left="0"/>
        <w:jc w:val="both"/>
      </w:pPr>
      <w:r>
        <w:rPr>
          <w:rFonts w:ascii="Times New Roman"/>
          <w:b w:val="false"/>
          <w:i w:val="false"/>
          <w:color w:val="000000"/>
          <w:sz w:val="28"/>
        </w:rPr>
        <w:t>
      3) лабораторные испытания медицинского изделия (за исключением медицинской техники).</w:t>
      </w:r>
    </w:p>
    <w:bookmarkEnd w:id="690"/>
    <w:bookmarkStart w:name="z1557" w:id="691"/>
    <w:p>
      <w:pPr>
        <w:spacing w:after="0"/>
        <w:ind w:left="0"/>
        <w:jc w:val="both"/>
      </w:pPr>
      <w:r>
        <w:rPr>
          <w:rFonts w:ascii="Times New Roman"/>
          <w:b w:val="false"/>
          <w:i w:val="false"/>
          <w:color w:val="000000"/>
          <w:sz w:val="28"/>
        </w:rPr>
        <w:t>
      14. Экспертиза проводится с использованием информационной системы государственной экспертной организации, интегрированной с единой базой данных "Система управления лекарственного обеспечения" Единой информационной системой здравоохранения.</w:t>
      </w:r>
    </w:p>
    <w:bookmarkEnd w:id="691"/>
    <w:bookmarkStart w:name="z1558" w:id="692"/>
    <w:p>
      <w:pPr>
        <w:spacing w:after="0"/>
        <w:ind w:left="0"/>
        <w:jc w:val="both"/>
      </w:pPr>
      <w:r>
        <w:rPr>
          <w:rFonts w:ascii="Times New Roman"/>
          <w:b w:val="false"/>
          <w:i w:val="false"/>
          <w:color w:val="000000"/>
          <w:sz w:val="28"/>
        </w:rPr>
        <w:t>
      Заявитель получает информацию о порядке и статусе оказания государственной услуги в режиме удаленного доступа посредством "личного кабинета" информационной системы государственной экспертной организации.</w:t>
      </w:r>
    </w:p>
    <w:bookmarkEnd w:id="692"/>
    <w:bookmarkStart w:name="z1559" w:id="693"/>
    <w:p>
      <w:pPr>
        <w:spacing w:after="0"/>
        <w:ind w:left="0"/>
        <w:jc w:val="left"/>
      </w:pPr>
      <w:r>
        <w:rPr>
          <w:rFonts w:ascii="Times New Roman"/>
          <w:b/>
          <w:i w:val="false"/>
          <w:color w:val="000000"/>
        </w:rPr>
        <w:t xml:space="preserve"> Параграф 1. Порядок проведения начальной экспертизы медицинского изделия</w:t>
      </w:r>
    </w:p>
    <w:bookmarkEnd w:id="693"/>
    <w:bookmarkStart w:name="z1560" w:id="694"/>
    <w:p>
      <w:pPr>
        <w:spacing w:after="0"/>
        <w:ind w:left="0"/>
        <w:jc w:val="both"/>
      </w:pPr>
      <w:r>
        <w:rPr>
          <w:rFonts w:ascii="Times New Roman"/>
          <w:b w:val="false"/>
          <w:i w:val="false"/>
          <w:color w:val="000000"/>
          <w:sz w:val="28"/>
        </w:rPr>
        <w:t>
      15. После регистрации заявления и приема регистрационного досье в ЦОЗ, проводится начальная экспертиза медицинского изделия в сроки, предусмотренные главой 6 настоящих Правил.</w:t>
      </w:r>
    </w:p>
    <w:bookmarkEnd w:id="694"/>
    <w:bookmarkStart w:name="z1561" w:id="695"/>
    <w:p>
      <w:pPr>
        <w:spacing w:after="0"/>
        <w:ind w:left="0"/>
        <w:jc w:val="both"/>
      </w:pPr>
      <w:r>
        <w:rPr>
          <w:rFonts w:ascii="Times New Roman"/>
          <w:b w:val="false"/>
          <w:i w:val="false"/>
          <w:color w:val="000000"/>
          <w:sz w:val="28"/>
        </w:rPr>
        <w:t>
      16. При начальной экспертизе медицинского изделия проводится оценка полноты, комплектности и соответствия документов регистрационного досье, представленных заявителем в регистрационном досье, требованиям действующего законодательства.</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здравоохранения РК от 14.04.2023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52" w:id="696"/>
    <w:p>
      <w:pPr>
        <w:spacing w:after="0"/>
        <w:ind w:left="0"/>
        <w:jc w:val="both"/>
      </w:pPr>
      <w:r>
        <w:rPr>
          <w:rFonts w:ascii="Times New Roman"/>
          <w:b w:val="false"/>
          <w:i w:val="false"/>
          <w:color w:val="000000"/>
          <w:sz w:val="28"/>
        </w:rPr>
        <w:t>
      16-1. В случае возникновения вопроса о достоверности представленных документов при экспертизе медицинских изделий, экспертная организация в течение трех рабочих дней со дня поступления документов на экспертизу, направляет соответствующий запрос в заводы-производители медицинских изделий.</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приказом Министра здравоохранения РК от 14.04.2023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2" w:id="697"/>
    <w:p>
      <w:pPr>
        <w:spacing w:after="0"/>
        <w:ind w:left="0"/>
        <w:jc w:val="both"/>
      </w:pPr>
      <w:r>
        <w:rPr>
          <w:rFonts w:ascii="Times New Roman"/>
          <w:b w:val="false"/>
          <w:i w:val="false"/>
          <w:color w:val="000000"/>
          <w:sz w:val="28"/>
        </w:rPr>
        <w:t>
      17. При наличии замечаний к документам регистрационного досье заявителю через информационную систему в "личный кабинет" направляется запрос (в произвольной форме), заверенный электронной цифровой подписью (далее – ЭЦП), с указанием выявленных замечаний и необходимости их устранения единожды в полном объеме в срок, не превышающий 50 (пятьдесят) рабочих дней с даты подписания запроса.</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3" w:id="698"/>
    <w:p>
      <w:pPr>
        <w:spacing w:after="0"/>
        <w:ind w:left="0"/>
        <w:jc w:val="both"/>
      </w:pPr>
      <w:r>
        <w:rPr>
          <w:rFonts w:ascii="Times New Roman"/>
          <w:b w:val="false"/>
          <w:i w:val="false"/>
          <w:color w:val="000000"/>
          <w:sz w:val="28"/>
        </w:rPr>
        <w:t xml:space="preserve">
      18. При не устранении замечаний и непредставлении ответа в установленные сроки, предусмотренные пунктом 17 настоящих Правил, государственная экспертная организация направляет заявителю уведомление (в произвольной форме) о прекращении экспертизы медицинского изделия в соответствии с подпунктом 1) </w:t>
      </w:r>
      <w:r>
        <w:rPr>
          <w:rFonts w:ascii="Times New Roman"/>
          <w:b w:val="false"/>
          <w:i w:val="false"/>
          <w:color w:val="000000"/>
          <w:sz w:val="28"/>
        </w:rPr>
        <w:t>пункта 4</w:t>
      </w:r>
      <w:r>
        <w:rPr>
          <w:rFonts w:ascii="Times New Roman"/>
          <w:b w:val="false"/>
          <w:i w:val="false"/>
          <w:color w:val="000000"/>
          <w:sz w:val="28"/>
        </w:rPr>
        <w:t xml:space="preserve"> статьи 239 Кодекса.</w:t>
      </w:r>
    </w:p>
    <w:bookmarkEnd w:id="698"/>
    <w:bookmarkStart w:name="z1564" w:id="699"/>
    <w:p>
      <w:pPr>
        <w:spacing w:after="0"/>
        <w:ind w:left="0"/>
        <w:jc w:val="both"/>
      </w:pPr>
      <w:r>
        <w:rPr>
          <w:rFonts w:ascii="Times New Roman"/>
          <w:b w:val="false"/>
          <w:i w:val="false"/>
          <w:color w:val="000000"/>
          <w:sz w:val="28"/>
        </w:rPr>
        <w:t>
      19. По результатам начальной экспертизы составляется отчет начальной экспертизы медицинского изделия, представленного на экспертизу согласно приложению 5 к настоящим Правилам или отчет начальной экспертизы изменений, вносимых в регистрационное досье медицинского изделия согласно приложению 6 к настоящим Правилам.</w:t>
      </w:r>
    </w:p>
    <w:bookmarkEnd w:id="699"/>
    <w:bookmarkStart w:name="z1565" w:id="700"/>
    <w:p>
      <w:pPr>
        <w:spacing w:after="0"/>
        <w:ind w:left="0"/>
        <w:jc w:val="left"/>
      </w:pPr>
      <w:r>
        <w:rPr>
          <w:rFonts w:ascii="Times New Roman"/>
          <w:b/>
          <w:i w:val="false"/>
          <w:color w:val="000000"/>
        </w:rPr>
        <w:t xml:space="preserve"> Параграф 2. Порядок проведения специализированной экспертизы медицинского изделия</w:t>
      </w:r>
    </w:p>
    <w:bookmarkEnd w:id="700"/>
    <w:bookmarkStart w:name="z1566" w:id="701"/>
    <w:p>
      <w:pPr>
        <w:spacing w:after="0"/>
        <w:ind w:left="0"/>
        <w:jc w:val="both"/>
      </w:pPr>
      <w:r>
        <w:rPr>
          <w:rFonts w:ascii="Times New Roman"/>
          <w:b w:val="false"/>
          <w:i w:val="false"/>
          <w:color w:val="000000"/>
          <w:sz w:val="28"/>
        </w:rPr>
        <w:t>
      20. В случае положительного отчета начальной экспертизы проводится специализированная экспертиза медицинского изделия в сроки, предусмотренные главой 6 настоящих Правил.</w:t>
      </w:r>
    </w:p>
    <w:bookmarkEnd w:id="701"/>
    <w:bookmarkStart w:name="z3453" w:id="702"/>
    <w:p>
      <w:pPr>
        <w:spacing w:after="0"/>
        <w:ind w:left="0"/>
        <w:jc w:val="both"/>
      </w:pPr>
      <w:r>
        <w:rPr>
          <w:rFonts w:ascii="Times New Roman"/>
          <w:b w:val="false"/>
          <w:i w:val="false"/>
          <w:color w:val="000000"/>
          <w:sz w:val="28"/>
        </w:rPr>
        <w:t xml:space="preserve">
      20-1. Специализированная экспертиза медицинских изделий проводится на соответствие Общим требованиям безопасности и эффективности медицинских изделий, требованиям к их маркировке и эксплуатационной документации на них,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года № 27.</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20-1 в соответствии с приказом Министра здравоохранения РК от 14.04.2023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7" w:id="703"/>
    <w:p>
      <w:pPr>
        <w:spacing w:after="0"/>
        <w:ind w:left="0"/>
        <w:jc w:val="both"/>
      </w:pPr>
      <w:r>
        <w:rPr>
          <w:rFonts w:ascii="Times New Roman"/>
          <w:b w:val="false"/>
          <w:i w:val="false"/>
          <w:color w:val="000000"/>
          <w:sz w:val="28"/>
        </w:rPr>
        <w:t>
      21. Специализированная экспертиза предусматривает экспертную оценку и анализ документов регистрационного досье, подтверждающих безопасность, качество и эффективность медицинского изделия и включает:</w:t>
      </w:r>
    </w:p>
    <w:bookmarkEnd w:id="703"/>
    <w:bookmarkStart w:name="z1568" w:id="704"/>
    <w:p>
      <w:pPr>
        <w:spacing w:after="0"/>
        <w:ind w:left="0"/>
        <w:jc w:val="both"/>
      </w:pPr>
      <w:r>
        <w:rPr>
          <w:rFonts w:ascii="Times New Roman"/>
          <w:b w:val="false"/>
          <w:i w:val="false"/>
          <w:color w:val="000000"/>
          <w:sz w:val="28"/>
        </w:rPr>
        <w:t xml:space="preserve">
      1) оценку соответствия указанного заявителем класса потенциального риска применения медицинского изделия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ДСМ-281/2020 "Об утверждении правил классификации медицинских изделий в зависимости от степени потенциального риска применения" (зарегистрирован в Реестре государственной регистрации нормативных правовых актов под № 21808);</w:t>
      </w:r>
    </w:p>
    <w:bookmarkEnd w:id="704"/>
    <w:bookmarkStart w:name="z1569" w:id="705"/>
    <w:p>
      <w:pPr>
        <w:spacing w:after="0"/>
        <w:ind w:left="0"/>
        <w:jc w:val="both"/>
      </w:pPr>
      <w:r>
        <w:rPr>
          <w:rFonts w:ascii="Times New Roman"/>
          <w:b w:val="false"/>
          <w:i w:val="false"/>
          <w:color w:val="000000"/>
          <w:sz w:val="28"/>
        </w:rPr>
        <w:t xml:space="preserve">
      2) оценку правильности определения номенклатурной принадлежности медицинского изделия в соответствии с порядком формирования и ведения номенклатуры медицинских изделий Республики Казахстан, утверждаемым уполномоченным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258 Кодекса;</w:t>
      </w:r>
    </w:p>
    <w:bookmarkEnd w:id="705"/>
    <w:bookmarkStart w:name="z1570" w:id="706"/>
    <w:p>
      <w:pPr>
        <w:spacing w:after="0"/>
        <w:ind w:left="0"/>
        <w:jc w:val="both"/>
      </w:pPr>
      <w:r>
        <w:rPr>
          <w:rFonts w:ascii="Times New Roman"/>
          <w:b w:val="false"/>
          <w:i w:val="false"/>
          <w:color w:val="000000"/>
          <w:sz w:val="28"/>
        </w:rPr>
        <w:t>
      3) оценку соответствия модификаций (вариантов исполнения) медицинского изделия (при наличии), включаемых в одно регистрационное удостоверение с требованиями настоящих Правил;</w:t>
      </w:r>
    </w:p>
    <w:bookmarkEnd w:id="706"/>
    <w:bookmarkStart w:name="z1571" w:id="707"/>
    <w:p>
      <w:pPr>
        <w:spacing w:after="0"/>
        <w:ind w:left="0"/>
        <w:jc w:val="both"/>
      </w:pPr>
      <w:r>
        <w:rPr>
          <w:rFonts w:ascii="Times New Roman"/>
          <w:b w:val="false"/>
          <w:i w:val="false"/>
          <w:color w:val="000000"/>
          <w:sz w:val="28"/>
        </w:rPr>
        <w:t>
      4) анализ данных о разработке и производстве медицинского изделия (схемы процессов производства, основных стадий производства, упаковки, испытаний и процедуры выпуска конечного продукта);</w:t>
      </w:r>
    </w:p>
    <w:bookmarkEnd w:id="707"/>
    <w:bookmarkStart w:name="z1572" w:id="708"/>
    <w:p>
      <w:pPr>
        <w:spacing w:after="0"/>
        <w:ind w:left="0"/>
        <w:jc w:val="both"/>
      </w:pPr>
      <w:r>
        <w:rPr>
          <w:rFonts w:ascii="Times New Roman"/>
          <w:b w:val="false"/>
          <w:i w:val="false"/>
          <w:color w:val="000000"/>
          <w:sz w:val="28"/>
        </w:rPr>
        <w:t>
      5) анализ биологической безопасности медицинского изделия на основе анализа сведений о материалах животного или человеческого происхождения, входящих в медицинское изделие, а также информации о подборе источников (доноров), отборе материала, процессинге, хранении, тестировании, прионовой безопасности, а также обращения с тканями, клетками, субстанциями животного или человеческого происхождения, культурами микроорганизмов и вирусов;</w:t>
      </w:r>
    </w:p>
    <w:bookmarkEnd w:id="708"/>
    <w:bookmarkStart w:name="z1573" w:id="709"/>
    <w:p>
      <w:pPr>
        <w:spacing w:after="0"/>
        <w:ind w:left="0"/>
        <w:jc w:val="both"/>
      </w:pPr>
      <w:r>
        <w:rPr>
          <w:rFonts w:ascii="Times New Roman"/>
          <w:b w:val="false"/>
          <w:i w:val="false"/>
          <w:color w:val="000000"/>
          <w:sz w:val="28"/>
        </w:rPr>
        <w:t>
      6) анализ отчета клинических испытаний, опыта применения в клинической практике медицинского изделия класса 2б (с повышенной степенью риска), класса 3 (с высокой степенью риска), медицинских изделий, предназначенных для забора, хранения, переливания крови и ее компонентов, клинико-лабораторных испытаний медицинского изделия для in vitro диагностики независимо от класса риска;</w:t>
      </w:r>
    </w:p>
    <w:bookmarkEnd w:id="709"/>
    <w:bookmarkStart w:name="z1574" w:id="710"/>
    <w:p>
      <w:pPr>
        <w:spacing w:after="0"/>
        <w:ind w:left="0"/>
        <w:jc w:val="both"/>
      </w:pPr>
      <w:r>
        <w:rPr>
          <w:rFonts w:ascii="Times New Roman"/>
          <w:b w:val="false"/>
          <w:i w:val="false"/>
          <w:color w:val="000000"/>
          <w:sz w:val="28"/>
        </w:rPr>
        <w:t>
      7) анализ заявленной в регистрационном досье стабильности медицинского изделия и (или) лекарственного средства, входящего в состав медицинского изделия, стабильности реагентов и расходного материала входящих в комплектацию медицинских изделий для in vitro диагностики закрытого типа;</w:t>
      </w:r>
    </w:p>
    <w:bookmarkEnd w:id="710"/>
    <w:bookmarkStart w:name="z1575" w:id="711"/>
    <w:p>
      <w:pPr>
        <w:spacing w:after="0"/>
        <w:ind w:left="0"/>
        <w:jc w:val="both"/>
      </w:pPr>
      <w:r>
        <w:rPr>
          <w:rFonts w:ascii="Times New Roman"/>
          <w:b w:val="false"/>
          <w:i w:val="false"/>
          <w:color w:val="000000"/>
          <w:sz w:val="28"/>
        </w:rPr>
        <w:t>
      8) оценку соответствия показателей безопасности и качества, указанных в документе по качеству производителя, стандартам (национальным, региональным, международным);</w:t>
      </w:r>
    </w:p>
    <w:bookmarkEnd w:id="711"/>
    <w:bookmarkStart w:name="z1576" w:id="712"/>
    <w:p>
      <w:pPr>
        <w:spacing w:after="0"/>
        <w:ind w:left="0"/>
        <w:jc w:val="both"/>
      </w:pPr>
      <w:r>
        <w:rPr>
          <w:rFonts w:ascii="Times New Roman"/>
          <w:b w:val="false"/>
          <w:i w:val="false"/>
          <w:color w:val="000000"/>
          <w:sz w:val="28"/>
        </w:rPr>
        <w:t>
      9) анализ отчетов и протоколов технических, токсикологических испытаний медицинских изделий</w:t>
      </w:r>
    </w:p>
    <w:bookmarkEnd w:id="712"/>
    <w:bookmarkStart w:name="z1577" w:id="713"/>
    <w:p>
      <w:pPr>
        <w:spacing w:after="0"/>
        <w:ind w:left="0"/>
        <w:jc w:val="both"/>
      </w:pPr>
      <w:r>
        <w:rPr>
          <w:rFonts w:ascii="Times New Roman"/>
          <w:b w:val="false"/>
          <w:i w:val="false"/>
          <w:color w:val="000000"/>
          <w:sz w:val="28"/>
        </w:rPr>
        <w:t>
      10) оценку валидности программного обеспечения на основе анализа данных о его верификации, в том числе информации о его разработке и тестировании на предприятии и при мультицентровых исследованиях, данных об идентификации и маркировке операционной системы;</w:t>
      </w:r>
    </w:p>
    <w:bookmarkEnd w:id="713"/>
    <w:bookmarkStart w:name="z1578" w:id="714"/>
    <w:p>
      <w:pPr>
        <w:spacing w:after="0"/>
        <w:ind w:left="0"/>
        <w:jc w:val="both"/>
      </w:pPr>
      <w:r>
        <w:rPr>
          <w:rFonts w:ascii="Times New Roman"/>
          <w:b w:val="false"/>
          <w:i w:val="false"/>
          <w:color w:val="000000"/>
          <w:sz w:val="28"/>
        </w:rPr>
        <w:t>
      11) анализ процедуры и методов стерилизации медицинского изделия, материалов, обосновывающих способ стерилизации, предлагаемых методов контроля качества и определения остатков стерилизующего вещества при применении химического способа стерилизации;</w:t>
      </w:r>
    </w:p>
    <w:bookmarkEnd w:id="714"/>
    <w:bookmarkStart w:name="z1579" w:id="715"/>
    <w:p>
      <w:pPr>
        <w:spacing w:after="0"/>
        <w:ind w:left="0"/>
        <w:jc w:val="both"/>
      </w:pPr>
      <w:r>
        <w:rPr>
          <w:rFonts w:ascii="Times New Roman"/>
          <w:b w:val="false"/>
          <w:i w:val="false"/>
          <w:color w:val="000000"/>
          <w:sz w:val="28"/>
        </w:rPr>
        <w:t>
      12) анализ безопасности и эффективности лекарственного средства в составе медицинского изделия, его влияния на функциональность медицинского изделия, совместимости лекарственного средства с медицинским изделием (за исключением медицинского изделия для диагностики in vitro;</w:t>
      </w:r>
    </w:p>
    <w:bookmarkEnd w:id="715"/>
    <w:bookmarkStart w:name="z1580" w:id="716"/>
    <w:p>
      <w:pPr>
        <w:spacing w:after="0"/>
        <w:ind w:left="0"/>
        <w:jc w:val="both"/>
      </w:pPr>
      <w:r>
        <w:rPr>
          <w:rFonts w:ascii="Times New Roman"/>
          <w:b w:val="false"/>
          <w:i w:val="false"/>
          <w:color w:val="000000"/>
          <w:sz w:val="28"/>
        </w:rPr>
        <w:t xml:space="preserve">
      13) оценку соответствия текста проекта инструкции по медицинскому применению медицинского изделия оригиналу инструкции от организации-производителя и оформления проекта инструкции в соответствии с порядком составления и оформления инструкции по медицинскому применению лекарственных средств и медицинских изделий, общей характеристики лекарственного средства, предусмотренным </w:t>
      </w:r>
      <w:r>
        <w:rPr>
          <w:rFonts w:ascii="Times New Roman"/>
          <w:b w:val="false"/>
          <w:i w:val="false"/>
          <w:color w:val="000000"/>
          <w:sz w:val="28"/>
        </w:rPr>
        <w:t>пунктом 4</w:t>
      </w:r>
      <w:r>
        <w:rPr>
          <w:rFonts w:ascii="Times New Roman"/>
          <w:b w:val="false"/>
          <w:i w:val="false"/>
          <w:color w:val="000000"/>
          <w:sz w:val="28"/>
        </w:rPr>
        <w:t xml:space="preserve"> статьи 242 Кодекса;</w:t>
      </w:r>
    </w:p>
    <w:bookmarkEnd w:id="716"/>
    <w:bookmarkStart w:name="z1581" w:id="717"/>
    <w:p>
      <w:pPr>
        <w:spacing w:after="0"/>
        <w:ind w:left="0"/>
        <w:jc w:val="both"/>
      </w:pPr>
      <w:r>
        <w:rPr>
          <w:rFonts w:ascii="Times New Roman"/>
          <w:b w:val="false"/>
          <w:i w:val="false"/>
          <w:color w:val="000000"/>
          <w:sz w:val="28"/>
        </w:rPr>
        <w:t>
      14) оценку информации, содержащейся в эксплуатационном документе медицинского изделия;</w:t>
      </w:r>
    </w:p>
    <w:bookmarkEnd w:id="717"/>
    <w:bookmarkStart w:name="z1582" w:id="718"/>
    <w:p>
      <w:pPr>
        <w:spacing w:after="0"/>
        <w:ind w:left="0"/>
        <w:jc w:val="both"/>
      </w:pPr>
      <w:r>
        <w:rPr>
          <w:rFonts w:ascii="Times New Roman"/>
          <w:b w:val="false"/>
          <w:i w:val="false"/>
          <w:color w:val="000000"/>
          <w:sz w:val="28"/>
        </w:rPr>
        <w:t>
      15) анализ информации, содержащейся на образцах макетов упаковки, этикеток, стикеров медицинского изделия в соответствии с требованиями законодательства Республики Казахстан в сфере обращения лекарственных средств и медицинских изделий;</w:t>
      </w:r>
    </w:p>
    <w:bookmarkEnd w:id="718"/>
    <w:bookmarkStart w:name="z1583" w:id="719"/>
    <w:p>
      <w:pPr>
        <w:spacing w:after="0"/>
        <w:ind w:left="0"/>
        <w:jc w:val="both"/>
      </w:pPr>
      <w:r>
        <w:rPr>
          <w:rFonts w:ascii="Times New Roman"/>
          <w:b w:val="false"/>
          <w:i w:val="false"/>
          <w:color w:val="000000"/>
          <w:sz w:val="28"/>
        </w:rPr>
        <w:t>
      16) рассмотрение результатов проведенной инспекции медицинского изделия при его государственной регистрации;</w:t>
      </w:r>
    </w:p>
    <w:bookmarkEnd w:id="719"/>
    <w:bookmarkStart w:name="z1584" w:id="720"/>
    <w:p>
      <w:pPr>
        <w:spacing w:after="0"/>
        <w:ind w:left="0"/>
        <w:jc w:val="both"/>
      </w:pPr>
      <w:r>
        <w:rPr>
          <w:rFonts w:ascii="Times New Roman"/>
          <w:b w:val="false"/>
          <w:i w:val="false"/>
          <w:color w:val="000000"/>
          <w:sz w:val="28"/>
        </w:rPr>
        <w:t>
      17) анализ представленных производителем сведений о наличии или об отсутствии сообщений о несчастных случаях и отзывах с рынка медицинского изделия, о неблагоприятном событии (инциденте), связанном с использованием медицинского изделия, уведомлений по безопасности медицинского изделия, подхода к рассмотрению этих проблем и их решения производителями в каждом из таких случаев, описания корректирующих действий, предпринятых в ответ на указанные случаи, а также соотношения уровня продаж и количества несчастных случаев и отзывов медицинского изделия из обращения;</w:t>
      </w:r>
    </w:p>
    <w:bookmarkEnd w:id="720"/>
    <w:bookmarkStart w:name="z1585" w:id="721"/>
    <w:p>
      <w:pPr>
        <w:spacing w:after="0"/>
        <w:ind w:left="0"/>
        <w:jc w:val="both"/>
      </w:pPr>
      <w:r>
        <w:rPr>
          <w:rFonts w:ascii="Times New Roman"/>
          <w:b w:val="false"/>
          <w:i w:val="false"/>
          <w:color w:val="000000"/>
          <w:sz w:val="28"/>
        </w:rPr>
        <w:t>
      18) анализ документов и сведений о вносимых изменениях, в том числе документов, подтверждающих перечисленные изменения и свидетельствующих о том, что внесение заявленных изменений не влечет изменения свойств и характеристик, влияющих на безопасность, качество и эффективность медицинского изделия, или совершенствует свойства и характеристики при неизменности функционального назначения медицинского изделия;</w:t>
      </w:r>
    </w:p>
    <w:bookmarkEnd w:id="721"/>
    <w:bookmarkStart w:name="z1586" w:id="722"/>
    <w:p>
      <w:pPr>
        <w:spacing w:after="0"/>
        <w:ind w:left="0"/>
        <w:jc w:val="both"/>
      </w:pPr>
      <w:r>
        <w:rPr>
          <w:rFonts w:ascii="Times New Roman"/>
          <w:b w:val="false"/>
          <w:i w:val="false"/>
          <w:color w:val="000000"/>
          <w:sz w:val="28"/>
        </w:rPr>
        <w:t>
      19) анализ соответствия заявленных изменений, вносимых в регистрационное досье медицинского изделия видам изменений, указанным в перечне согласно приложению 7 к настоящим Правилам.</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приказами и.о. Министра здравоохранения РК от 20.12.2021 </w:t>
      </w:r>
      <w:r>
        <w:rPr>
          <w:rFonts w:ascii="Times New Roman"/>
          <w:b w:val="false"/>
          <w:i w:val="false"/>
          <w:color w:val="000000"/>
          <w:sz w:val="28"/>
        </w:rPr>
        <w:t>№ ҚР ДСМ-131</w:t>
      </w:r>
      <w:r>
        <w:rPr>
          <w:rFonts w:ascii="Times New Roman"/>
          <w:b w:val="false"/>
          <w:i w:val="false"/>
          <w:color w:val="ff0000"/>
          <w:sz w:val="28"/>
        </w:rPr>
        <w:t xml:space="preserve"> (вводится в действие со дня его первого официального опубликования); от 14.04.2023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7" w:id="723"/>
    <w:p>
      <w:pPr>
        <w:spacing w:after="0"/>
        <w:ind w:left="0"/>
        <w:jc w:val="both"/>
      </w:pPr>
      <w:r>
        <w:rPr>
          <w:rFonts w:ascii="Times New Roman"/>
          <w:b w:val="false"/>
          <w:i w:val="false"/>
          <w:color w:val="000000"/>
          <w:sz w:val="28"/>
        </w:rPr>
        <w:t>
      22. В период проведения специализированной экспертизы при наличии замечаний заявителю через информационную систему в "личный кабинет" направляется запрос (в произвольной форме), заверенный ЭЦП с указанием выявленных замечаний и необходимости их устранения в полном объеме в срок, не превышающий 50 (пятьдесят) рабочих дней.</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3" w:id="724"/>
    <w:p>
      <w:pPr>
        <w:spacing w:after="0"/>
        <w:ind w:left="0"/>
        <w:jc w:val="both"/>
      </w:pPr>
      <w:r>
        <w:rPr>
          <w:rFonts w:ascii="Times New Roman"/>
          <w:b w:val="false"/>
          <w:i w:val="false"/>
          <w:color w:val="000000"/>
          <w:sz w:val="28"/>
        </w:rPr>
        <w:t>
      22-1. При возникновении вопроса о достоверности представленных документов и материалов при экспертизе медицинских изделий, экспертная организация руководствуется информацией, размещенной на официальных публичных источниках, официальных сайтах государственных органов в сфере обращения медицинских изделий, заводов-производителей, международных нотифицированных органов, международных национальных органов по аккредитации в сфере технического регулирования или в сфере обращения медицинских изделий, а также в период проведения экспертизы направляет соответствующий запрос заявленным производителям медицинских изделий.</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22-1 в соответствии с приказом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8" w:id="725"/>
    <w:p>
      <w:pPr>
        <w:spacing w:after="0"/>
        <w:ind w:left="0"/>
        <w:jc w:val="both"/>
      </w:pPr>
      <w:r>
        <w:rPr>
          <w:rFonts w:ascii="Times New Roman"/>
          <w:b w:val="false"/>
          <w:i w:val="false"/>
          <w:color w:val="000000"/>
          <w:sz w:val="28"/>
        </w:rPr>
        <w:t>
      23. При возникновении дополнительных вопросов, касающихся сведений, представленных заявителем в ответе на предшествующий запрос, заявитель в течение 25 (двадцать пять) рабочих дней с момента получения запроса направляет ответ и необходимые материалы на дополнительный запрос государственной экспертной организации.</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9" w:id="726"/>
    <w:p>
      <w:pPr>
        <w:spacing w:after="0"/>
        <w:ind w:left="0"/>
        <w:jc w:val="both"/>
      </w:pPr>
      <w:r>
        <w:rPr>
          <w:rFonts w:ascii="Times New Roman"/>
          <w:b w:val="false"/>
          <w:i w:val="false"/>
          <w:color w:val="000000"/>
          <w:sz w:val="28"/>
        </w:rPr>
        <w:t xml:space="preserve">
      23-1. При не предоставлении заявителем ответов на письмо государственной экспертной организации, а также предоставлении неполного ответа и необходимых материалов в сроки, предусмотренные пунктами 22 и 23 настоящих Правил государственной экспертной организацией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заявителю уведомление о предварительном решении об отказе в оказании государственной услуги (в произвольной форме), а также времени и месте проведения заслушивания для возможности выразить заявителю позицию по предварительному решению.</w:t>
      </w:r>
    </w:p>
    <w:bookmarkEnd w:id="726"/>
    <w:bookmarkStart w:name="z2530" w:id="727"/>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23-1 в соответствии с приказом и.о. Министра здравоохранения РК от 20.12.2021 </w:t>
      </w:r>
      <w:r>
        <w:rPr>
          <w:rFonts w:ascii="Times New Roman"/>
          <w:b w:val="false"/>
          <w:i w:val="false"/>
          <w:color w:val="000000"/>
          <w:sz w:val="28"/>
        </w:rPr>
        <w:t>№ ҚР ДСМ-131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89" w:id="728"/>
    <w:p>
      <w:pPr>
        <w:spacing w:after="0"/>
        <w:ind w:left="0"/>
        <w:jc w:val="both"/>
      </w:pPr>
      <w:r>
        <w:rPr>
          <w:rFonts w:ascii="Times New Roman"/>
          <w:b w:val="false"/>
          <w:i w:val="false"/>
          <w:color w:val="000000"/>
          <w:sz w:val="28"/>
        </w:rPr>
        <w:t xml:space="preserve">
      24. По результатам заслушивания материалы направляются в Экспертный совет для принятия решения об отказе в оказании государственной услуги, либо о выдаче заключения о безопасности, качестве и эффективности медицинских изделий по формам согласно </w:t>
      </w:r>
      <w:r>
        <w:rPr>
          <w:rFonts w:ascii="Times New Roman"/>
          <w:b w:val="false"/>
          <w:i w:val="false"/>
          <w:color w:val="000000"/>
          <w:sz w:val="28"/>
        </w:rPr>
        <w:t>приложениям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к настоящим Правилам.</w:t>
      </w:r>
    </w:p>
    <w:bookmarkEnd w:id="728"/>
    <w:p>
      <w:pPr>
        <w:spacing w:after="0"/>
        <w:ind w:left="0"/>
        <w:jc w:val="both"/>
      </w:pPr>
      <w:r>
        <w:rPr>
          <w:rFonts w:ascii="Times New Roman"/>
          <w:b w:val="false"/>
          <w:i w:val="false"/>
          <w:color w:val="000000"/>
          <w:sz w:val="28"/>
        </w:rPr>
        <w:t>
      Экспертный совет рассматривает поступившие материалы ежемесячно, и результаты решения с указанием причин направляются заявителю в течение 8 (восемь)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1" w:id="729"/>
    <w:p>
      <w:pPr>
        <w:spacing w:after="0"/>
        <w:ind w:left="0"/>
        <w:jc w:val="both"/>
      </w:pPr>
      <w:r>
        <w:rPr>
          <w:rFonts w:ascii="Times New Roman"/>
          <w:b w:val="false"/>
          <w:i w:val="false"/>
          <w:color w:val="000000"/>
          <w:sz w:val="28"/>
        </w:rPr>
        <w:t>
      25. В случае положительного отчета специализированной экспертизы составляется экспертный отчет специализированной экспертизы медицинского изделия согласно приложению 8 к настоящим Правилам или экспертный отчет специализированной экспертизы о влиянии вносимых изменений в регистрационное досье на безопасность, качество и эффективность медицинского изделия по форме, согласно приложению 9 к настоящим Правилам.</w:t>
      </w:r>
    </w:p>
    <w:bookmarkEnd w:id="729"/>
    <w:bookmarkStart w:name="z1592" w:id="730"/>
    <w:p>
      <w:pPr>
        <w:spacing w:after="0"/>
        <w:ind w:left="0"/>
        <w:jc w:val="left"/>
      </w:pPr>
      <w:r>
        <w:rPr>
          <w:rFonts w:ascii="Times New Roman"/>
          <w:b/>
          <w:i w:val="false"/>
          <w:color w:val="000000"/>
        </w:rPr>
        <w:t xml:space="preserve"> Параграф 3. Порядок проведения лабораторных испытаний медицинского изделия</w:t>
      </w:r>
    </w:p>
    <w:bookmarkEnd w:id="730"/>
    <w:bookmarkStart w:name="z1593" w:id="731"/>
    <w:p>
      <w:pPr>
        <w:spacing w:after="0"/>
        <w:ind w:left="0"/>
        <w:jc w:val="both"/>
      </w:pPr>
      <w:r>
        <w:rPr>
          <w:rFonts w:ascii="Times New Roman"/>
          <w:b w:val="false"/>
          <w:i w:val="false"/>
          <w:color w:val="000000"/>
          <w:sz w:val="28"/>
        </w:rPr>
        <w:t>
      26. В случае положительного отчета специализированной экспертизы проводятся лабораторные испытания образцов медицинского изделия в сроки, предусмотренные главой 6 настоящих Правил.</w:t>
      </w:r>
    </w:p>
    <w:bookmarkEnd w:id="731"/>
    <w:bookmarkStart w:name="z1594" w:id="732"/>
    <w:p>
      <w:pPr>
        <w:spacing w:after="0"/>
        <w:ind w:left="0"/>
        <w:jc w:val="both"/>
      </w:pPr>
      <w:r>
        <w:rPr>
          <w:rFonts w:ascii="Times New Roman"/>
          <w:b w:val="false"/>
          <w:i w:val="false"/>
          <w:color w:val="000000"/>
          <w:sz w:val="28"/>
        </w:rPr>
        <w:t>
      27. Лабораторные испытания образцов медицинского изделия осуществляются в испытательных лабораториях государственной экспертной организации в целях подтверждения соответствия показателям безопасности и качества медицинского изделия, заявленным в документе по качеству производителя и включают:</w:t>
      </w:r>
    </w:p>
    <w:bookmarkEnd w:id="732"/>
    <w:bookmarkStart w:name="z3454" w:id="733"/>
    <w:p>
      <w:pPr>
        <w:spacing w:after="0"/>
        <w:ind w:left="0"/>
        <w:jc w:val="both"/>
      </w:pPr>
      <w:r>
        <w:rPr>
          <w:rFonts w:ascii="Times New Roman"/>
          <w:b w:val="false"/>
          <w:i w:val="false"/>
          <w:color w:val="000000"/>
          <w:sz w:val="28"/>
        </w:rPr>
        <w:t>
      1) анализ технической и нормативной документации медицинского изделия в части методик проведения испытаний;</w:t>
      </w:r>
    </w:p>
    <w:bookmarkEnd w:id="733"/>
    <w:bookmarkStart w:name="z3455" w:id="734"/>
    <w:p>
      <w:pPr>
        <w:spacing w:after="0"/>
        <w:ind w:left="0"/>
        <w:jc w:val="both"/>
      </w:pPr>
      <w:r>
        <w:rPr>
          <w:rFonts w:ascii="Times New Roman"/>
          <w:b w:val="false"/>
          <w:i w:val="false"/>
          <w:color w:val="000000"/>
          <w:sz w:val="28"/>
        </w:rPr>
        <w:t>
      2) проведение лабораторных испытаний на соответствие требованиям документа по качеству;</w:t>
      </w:r>
    </w:p>
    <w:bookmarkEnd w:id="734"/>
    <w:bookmarkStart w:name="z3456" w:id="735"/>
    <w:p>
      <w:pPr>
        <w:spacing w:after="0"/>
        <w:ind w:left="0"/>
        <w:jc w:val="both"/>
      </w:pPr>
      <w:r>
        <w:rPr>
          <w:rFonts w:ascii="Times New Roman"/>
          <w:b w:val="false"/>
          <w:i w:val="false"/>
          <w:color w:val="000000"/>
          <w:sz w:val="28"/>
        </w:rPr>
        <w:t>
      3) определение воспроизводимости аналитических методик контроля качества.</w:t>
      </w:r>
    </w:p>
    <w:bookmarkEnd w:id="735"/>
    <w:p>
      <w:pPr>
        <w:spacing w:after="0"/>
        <w:ind w:left="0"/>
        <w:jc w:val="both"/>
      </w:pPr>
      <w:r>
        <w:rPr>
          <w:rFonts w:ascii="Times New Roman"/>
          <w:b w:val="false"/>
          <w:i w:val="false"/>
          <w:color w:val="000000"/>
          <w:sz w:val="28"/>
        </w:rPr>
        <w:t>
      Испытания образцов медицинского изделия осуществляются путем проведения физико-химических, биологических и технических испытаний в целях подтверждения соответствия показателей безопасности и качества медицинского изделия.</w:t>
      </w:r>
    </w:p>
    <w:p>
      <w:pPr>
        <w:spacing w:after="0"/>
        <w:ind w:left="0"/>
        <w:jc w:val="both"/>
      </w:pPr>
      <w:r>
        <w:rPr>
          <w:rFonts w:ascii="Times New Roman"/>
          <w:b w:val="false"/>
          <w:i w:val="false"/>
          <w:color w:val="000000"/>
          <w:sz w:val="28"/>
        </w:rPr>
        <w:t>
      При испытании образцов медицинского изделия определяется биологическая безопасность или оценка биологического действия, физические и механические показатели, функциональные, технические и физико-химические показатели, подтверждающие безопасность и качество медицинского изделия.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здравоохранения РК от 14.04.2023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1" w:id="736"/>
    <w:p>
      <w:pPr>
        <w:spacing w:after="0"/>
        <w:ind w:left="0"/>
        <w:jc w:val="both"/>
      </w:pPr>
      <w:r>
        <w:rPr>
          <w:rFonts w:ascii="Times New Roman"/>
          <w:b w:val="false"/>
          <w:i w:val="false"/>
          <w:color w:val="000000"/>
          <w:sz w:val="28"/>
        </w:rPr>
        <w:t>
      28. Лабораторные испытания не проводятся при:</w:t>
      </w:r>
    </w:p>
    <w:bookmarkEnd w:id="736"/>
    <w:bookmarkStart w:name="z1602" w:id="737"/>
    <w:p>
      <w:pPr>
        <w:spacing w:after="0"/>
        <w:ind w:left="0"/>
        <w:jc w:val="both"/>
      </w:pPr>
      <w:r>
        <w:rPr>
          <w:rFonts w:ascii="Times New Roman"/>
          <w:b w:val="false"/>
          <w:i w:val="false"/>
          <w:color w:val="000000"/>
          <w:sz w:val="28"/>
        </w:rPr>
        <w:t>
      1) экспертизе медицинской техники;</w:t>
      </w:r>
    </w:p>
    <w:bookmarkEnd w:id="737"/>
    <w:bookmarkStart w:name="z1603" w:id="738"/>
    <w:p>
      <w:pPr>
        <w:spacing w:after="0"/>
        <w:ind w:left="0"/>
        <w:jc w:val="both"/>
      </w:pPr>
      <w:r>
        <w:rPr>
          <w:rFonts w:ascii="Times New Roman"/>
          <w:b w:val="false"/>
          <w:i w:val="false"/>
          <w:color w:val="000000"/>
          <w:sz w:val="28"/>
        </w:rPr>
        <w:t>
      2) наличии документа нотифицированного органа о соответствии производства медицинского изделия и системы контроля качества продукции требованиям Директив Европейской комиссии по медицинским изделиям или сертификата MDR (Medical Device Regulation – Регламент по медицинским изделиям);</w:t>
      </w:r>
    </w:p>
    <w:bookmarkEnd w:id="738"/>
    <w:bookmarkStart w:name="z1604" w:id="739"/>
    <w:p>
      <w:pPr>
        <w:spacing w:after="0"/>
        <w:ind w:left="0"/>
        <w:jc w:val="both"/>
      </w:pPr>
      <w:r>
        <w:rPr>
          <w:rFonts w:ascii="Times New Roman"/>
          <w:b w:val="false"/>
          <w:i w:val="false"/>
          <w:color w:val="000000"/>
          <w:sz w:val="28"/>
        </w:rPr>
        <w:t>
      3) экспертизе изделия медицинского назначения, произведенного на производственных площадках производителей из стран Европейского союза и (или) Великобритании, США, Канады, Японии или Швейцарии, допущенного к обращению регуляторными органами стран Европейского союза, Великобритании, США, Канады, Японии или Швейцарии;</w:t>
      </w:r>
    </w:p>
    <w:bookmarkEnd w:id="739"/>
    <w:bookmarkStart w:name="z1605" w:id="740"/>
    <w:p>
      <w:pPr>
        <w:spacing w:after="0"/>
        <w:ind w:left="0"/>
        <w:jc w:val="both"/>
      </w:pPr>
      <w:r>
        <w:rPr>
          <w:rFonts w:ascii="Times New Roman"/>
          <w:b w:val="false"/>
          <w:i w:val="false"/>
          <w:color w:val="000000"/>
          <w:sz w:val="28"/>
        </w:rPr>
        <w:t>
      4) перерегистрации медицинского изделия;</w:t>
      </w:r>
    </w:p>
    <w:bookmarkEnd w:id="740"/>
    <w:bookmarkStart w:name="z1606" w:id="741"/>
    <w:p>
      <w:pPr>
        <w:spacing w:after="0"/>
        <w:ind w:left="0"/>
        <w:jc w:val="both"/>
      </w:pPr>
      <w:r>
        <w:rPr>
          <w:rFonts w:ascii="Times New Roman"/>
          <w:b w:val="false"/>
          <w:i w:val="false"/>
          <w:color w:val="000000"/>
          <w:sz w:val="28"/>
        </w:rPr>
        <w:t>
      5) ускоренной экспертизе медицинского изделия.</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приказом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7" w:id="742"/>
    <w:p>
      <w:pPr>
        <w:spacing w:after="0"/>
        <w:ind w:left="0"/>
        <w:jc w:val="both"/>
      </w:pPr>
      <w:r>
        <w:rPr>
          <w:rFonts w:ascii="Times New Roman"/>
          <w:b w:val="false"/>
          <w:i w:val="false"/>
          <w:color w:val="000000"/>
          <w:sz w:val="28"/>
        </w:rPr>
        <w:t>
      29. В случае выявления замечаний на этапе лабораторных испытаний заявителю направляется письмо с указанием выявленных замечаний и необходимости их устранения в полном объеме в срок, не превышающий девяноста календарных дней.</w:t>
      </w:r>
    </w:p>
    <w:bookmarkEnd w:id="742"/>
    <w:bookmarkStart w:name="z1608" w:id="743"/>
    <w:p>
      <w:pPr>
        <w:spacing w:after="0"/>
        <w:ind w:left="0"/>
        <w:jc w:val="both"/>
      </w:pPr>
      <w:r>
        <w:rPr>
          <w:rFonts w:ascii="Times New Roman"/>
          <w:b w:val="false"/>
          <w:i w:val="false"/>
          <w:color w:val="000000"/>
          <w:sz w:val="28"/>
        </w:rPr>
        <w:t>
      30. При не предоставлении заявителем ответа на выставленные в письме государственной экспертной организации замечания в установленный срок, предусмотренный пунктом 29 настоящих Правил и отрицательных результатах лабораторных испытаний, материалы направляются в Экспертный совет для принятия решения об отказе и прекращения экспертизы медицинского изделия.</w:t>
      </w:r>
    </w:p>
    <w:bookmarkEnd w:id="743"/>
    <w:bookmarkStart w:name="z1609" w:id="744"/>
    <w:p>
      <w:pPr>
        <w:spacing w:after="0"/>
        <w:ind w:left="0"/>
        <w:jc w:val="both"/>
      </w:pPr>
      <w:r>
        <w:rPr>
          <w:rFonts w:ascii="Times New Roman"/>
          <w:b w:val="false"/>
          <w:i w:val="false"/>
          <w:color w:val="000000"/>
          <w:sz w:val="28"/>
        </w:rPr>
        <w:t>
      31. По результатам лабораторных испытаний медицинского изделия испытательной лабораторией составляется протокол испытаний по форме согласно приложению 10 к настоящим Правилам.</w:t>
      </w:r>
    </w:p>
    <w:bookmarkEnd w:id="744"/>
    <w:bookmarkStart w:name="z1610" w:id="745"/>
    <w:p>
      <w:pPr>
        <w:spacing w:after="0"/>
        <w:ind w:left="0"/>
        <w:jc w:val="both"/>
      </w:pPr>
      <w:r>
        <w:rPr>
          <w:rFonts w:ascii="Times New Roman"/>
          <w:b w:val="false"/>
          <w:i w:val="false"/>
          <w:color w:val="000000"/>
          <w:sz w:val="28"/>
        </w:rPr>
        <w:t>
      32. При невозможности проведения лабораторных испытаний образцов медицинских изделий в испытательной лаборатории государственной экспертной организации по отдельным показателям, указанным в сертификате (протоколе) анализа производителя, такие испытания осуществляются в иных аккредитованных лабораториях на основании договора между экспертной организацией и аккредитованной лабораторией согласно законодательству Республики Казахстан о государственных закупках.</w:t>
      </w:r>
    </w:p>
    <w:bookmarkEnd w:id="745"/>
    <w:p>
      <w:pPr>
        <w:spacing w:after="0"/>
        <w:ind w:left="0"/>
        <w:jc w:val="both"/>
      </w:pPr>
      <w:r>
        <w:rPr>
          <w:rFonts w:ascii="Times New Roman"/>
          <w:b w:val="false"/>
          <w:i w:val="false"/>
          <w:color w:val="000000"/>
          <w:sz w:val="28"/>
        </w:rPr>
        <w:t>
      При отсутствии иной аккредитованной лаборатории, проводящих испытания медицинских изделий, экспертная организация признает результаты лабораторных испытаний по отдельным показателям, указанным в сертификате (протоколе) анализа производителя.</w:t>
      </w:r>
    </w:p>
    <w:p>
      <w:pPr>
        <w:spacing w:after="0"/>
        <w:ind w:left="0"/>
        <w:jc w:val="both"/>
      </w:pPr>
      <w:r>
        <w:rPr>
          <w:rFonts w:ascii="Times New Roman"/>
          <w:b w:val="false"/>
          <w:i w:val="false"/>
          <w:color w:val="000000"/>
          <w:sz w:val="28"/>
        </w:rPr>
        <w:t>
      При невозможности проведения лабораторных испытаний образцов изделий медицинского назначения в испытательной лаборатории государственной экспертной организации в связи с невозможностью соблюдения условий транспортировки указанных образцов на территорию Республики Казахстан и (или) их хранении, отсутствии специального оборудования и расходных материалов в экспертной организации, а также, если нормативными документами по качеству продукции установлены испытания, связанные с большими затратами средств производителя, дороговизной образцов, с образцами, требующими особых условий транспортировки, специфического оборудования и вспомогательных средств лабораторные испытания проводятся в присутствии представителей экспертной организации в лаборатории контроля качества производителя или в контрактной лаборатории, используемой производителем.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10" w:id="746"/>
    <w:p>
      <w:pPr>
        <w:spacing w:after="0"/>
        <w:ind w:left="0"/>
        <w:jc w:val="both"/>
      </w:pPr>
      <w:r>
        <w:rPr>
          <w:rFonts w:ascii="Times New Roman"/>
          <w:b w:val="false"/>
          <w:i w:val="false"/>
          <w:color w:val="000000"/>
          <w:sz w:val="28"/>
        </w:rPr>
        <w:t>
      32-1. При экспертизе медицинских изделий, произведенных на основе трансфера технологий лабораторные испытания проводятся дистанционно c подтверждением геолокации и с участием представителей экспертной организации в лаборатории контроля качества производителя или в контрактной лаборатории, используемой производителем.</w:t>
      </w:r>
    </w:p>
    <w:bookmarkEnd w:id="746"/>
    <w:p>
      <w:pPr>
        <w:spacing w:after="0"/>
        <w:ind w:left="0"/>
        <w:jc w:val="both"/>
      </w:pPr>
      <w:r>
        <w:rPr>
          <w:rFonts w:ascii="Times New Roman"/>
          <w:b w:val="false"/>
          <w:i w:val="false"/>
          <w:color w:val="000000"/>
          <w:sz w:val="28"/>
        </w:rPr>
        <w:t xml:space="preserve">
      По результатам лабораторных испытаний составляется отчет (протокол)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 согласно </w:t>
      </w:r>
      <w:r>
        <w:rPr>
          <w:rFonts w:ascii="Times New Roman"/>
          <w:b w:val="false"/>
          <w:i w:val="false"/>
          <w:color w:val="000000"/>
          <w:sz w:val="28"/>
        </w:rPr>
        <w:t xml:space="preserve">приложению 11 </w:t>
      </w:r>
      <w:r>
        <w:rPr>
          <w:rFonts w:ascii="Times New Roman"/>
          <w:b w:val="false"/>
          <w:i w:val="false"/>
          <w:color w:val="000000"/>
          <w:sz w:val="28"/>
        </w:rPr>
        <w:t xml:space="preserve"> к настоящим Правилам. Результаты полученных испытаний отправляются в экспертную организацию с переводом на казахский и русский языки.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32-1 в соответствии с приказом Министра здравоохранения РК от 04.11.2022 </w:t>
      </w:r>
      <w:r>
        <w:rPr>
          <w:rFonts w:ascii="Times New Roman"/>
          <w:b w:val="false"/>
          <w:i w:val="false"/>
          <w:color w:val="000000"/>
          <w:sz w:val="28"/>
        </w:rPr>
        <w:t>№ ҚР ДСМ-128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1" w:id="747"/>
    <w:p>
      <w:pPr>
        <w:spacing w:after="0"/>
        <w:ind w:left="0"/>
        <w:jc w:val="both"/>
      </w:pPr>
      <w:r>
        <w:rPr>
          <w:rFonts w:ascii="Times New Roman"/>
          <w:b w:val="false"/>
          <w:i w:val="false"/>
          <w:color w:val="000000"/>
          <w:sz w:val="28"/>
        </w:rPr>
        <w:t>
      33. По результатам испытаний составляется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 согласно приложению 11 к настоящим Правилам.</w:t>
      </w:r>
    </w:p>
    <w:bookmarkEnd w:id="747"/>
    <w:bookmarkStart w:name="z1612" w:id="748"/>
    <w:p>
      <w:pPr>
        <w:spacing w:after="0"/>
        <w:ind w:left="0"/>
        <w:jc w:val="left"/>
      </w:pPr>
      <w:r>
        <w:rPr>
          <w:rFonts w:ascii="Times New Roman"/>
          <w:b/>
          <w:i w:val="false"/>
          <w:color w:val="000000"/>
        </w:rPr>
        <w:t xml:space="preserve"> Глава 4. Порядок формирования результатов проведенной экспертизы медицинского изделия</w:t>
      </w:r>
    </w:p>
    <w:bookmarkEnd w:id="748"/>
    <w:bookmarkStart w:name="z1613" w:id="749"/>
    <w:p>
      <w:pPr>
        <w:spacing w:after="0"/>
        <w:ind w:left="0"/>
        <w:jc w:val="both"/>
      </w:pPr>
      <w:r>
        <w:rPr>
          <w:rFonts w:ascii="Times New Roman"/>
          <w:b w:val="false"/>
          <w:i w:val="false"/>
          <w:color w:val="000000"/>
          <w:sz w:val="28"/>
        </w:rPr>
        <w:t>
      34. По окончании экспертизы заявитель в течение 20 (двадцать) рабочих дней, не входящих в срок проведения экспертизы согласовывает с государственной экспертной организацией в электронном виде по индивидуальному паролю через личный кабинет или путем предоставления листа согласования сведения о медицинском изделии и итоговые документы (инструкцию по медицинскому применению и маркировки макетов упаковки, этикеток, стикеров), в том числе корректность занесенных данных и при выявлении несоответствия обновления итоговых документов.</w:t>
      </w:r>
    </w:p>
    <w:bookmarkEnd w:id="749"/>
    <w:bookmarkStart w:name="z1614" w:id="750"/>
    <w:p>
      <w:pPr>
        <w:spacing w:after="0"/>
        <w:ind w:left="0"/>
        <w:jc w:val="both"/>
      </w:pPr>
      <w:r>
        <w:rPr>
          <w:rFonts w:ascii="Times New Roman"/>
          <w:b w:val="false"/>
          <w:i w:val="false"/>
          <w:color w:val="000000"/>
          <w:sz w:val="28"/>
        </w:rPr>
        <w:t>
      При отсутствии согласования заявителем по истечении 20 (двадцать) рабочих дней с даты окончания экспертизы сведений о медицинском изделии, заключение о безопасности, качестве и эффективности медицинского изделия формируется без согласования с заявителем.</w:t>
      </w:r>
    </w:p>
    <w:bookmarkEnd w:id="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5" w:id="751"/>
    <w:p>
      <w:pPr>
        <w:spacing w:after="0"/>
        <w:ind w:left="0"/>
        <w:jc w:val="both"/>
      </w:pPr>
      <w:r>
        <w:rPr>
          <w:rFonts w:ascii="Times New Roman"/>
          <w:b w:val="false"/>
          <w:i w:val="false"/>
          <w:color w:val="000000"/>
          <w:sz w:val="28"/>
        </w:rPr>
        <w:t>
      35. По результатам проведенной экспертизы медицинского изделия государственная экспертная организация составляет заключение о безопасности, качестве и эффективности медицинского изделия, заявленных на экспертизу по форме согласно приложению 12 к настоящим Правилам и заключение о безопасности, качестве и эффективности медицинского изделия при изменений, вносимых в регистрационное досье согласно приложению 13 к настоящим Правилам.</w:t>
      </w:r>
    </w:p>
    <w:bookmarkEnd w:id="751"/>
    <w:bookmarkStart w:name="z1616" w:id="752"/>
    <w:p>
      <w:pPr>
        <w:spacing w:after="0"/>
        <w:ind w:left="0"/>
        <w:jc w:val="both"/>
      </w:pPr>
      <w:r>
        <w:rPr>
          <w:rFonts w:ascii="Times New Roman"/>
          <w:b w:val="false"/>
          <w:i w:val="false"/>
          <w:color w:val="000000"/>
          <w:sz w:val="28"/>
        </w:rPr>
        <w:t>
      36. Государственная экспертная организация направляет в электронном виде в государственный орган:</w:t>
      </w:r>
    </w:p>
    <w:bookmarkEnd w:id="752"/>
    <w:bookmarkStart w:name="z1617" w:id="753"/>
    <w:p>
      <w:pPr>
        <w:spacing w:after="0"/>
        <w:ind w:left="0"/>
        <w:jc w:val="both"/>
      </w:pPr>
      <w:r>
        <w:rPr>
          <w:rFonts w:ascii="Times New Roman"/>
          <w:b w:val="false"/>
          <w:i w:val="false"/>
          <w:color w:val="000000"/>
          <w:sz w:val="28"/>
        </w:rPr>
        <w:t>
      1) заключение о безопасности, качестве и эффективности медицинского изделия;</w:t>
      </w:r>
    </w:p>
    <w:bookmarkEnd w:id="753"/>
    <w:bookmarkStart w:name="z1618" w:id="754"/>
    <w:p>
      <w:pPr>
        <w:spacing w:after="0"/>
        <w:ind w:left="0"/>
        <w:jc w:val="both"/>
      </w:pPr>
      <w:r>
        <w:rPr>
          <w:rFonts w:ascii="Times New Roman"/>
          <w:b w:val="false"/>
          <w:i w:val="false"/>
          <w:color w:val="000000"/>
          <w:sz w:val="28"/>
        </w:rPr>
        <w:t xml:space="preserve">
      2) инструкцию по медицинскому применению медицинского изделия на казахском и русском языках, разрабатываемую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10 сентября 2020 года № ҚР ДСМ-101/2020 "Об утверждении Правил составления и оформления инструкции по медицинскому применению лекарственных средств и медицинских изделий и общей характеристики лекарственного средства" (зарегистрирован в Реестре государственной регистрации нормативных правовых актов под № 21200);</w:t>
      </w:r>
    </w:p>
    <w:bookmarkEnd w:id="754"/>
    <w:bookmarkStart w:name="z1619" w:id="755"/>
    <w:p>
      <w:pPr>
        <w:spacing w:after="0"/>
        <w:ind w:left="0"/>
        <w:jc w:val="both"/>
      </w:pPr>
      <w:r>
        <w:rPr>
          <w:rFonts w:ascii="Times New Roman"/>
          <w:b w:val="false"/>
          <w:i w:val="false"/>
          <w:color w:val="000000"/>
          <w:sz w:val="28"/>
        </w:rPr>
        <w:t>
      3) макеты упаковок, этикеток, стикеров медицинского изделия, согласованных государственной экспертной организацией на казахском и русском языках.</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приказами и.о. Министра здравоохранения РК от 20.12.2021 </w:t>
      </w:r>
      <w:r>
        <w:rPr>
          <w:rFonts w:ascii="Times New Roman"/>
          <w:b w:val="false"/>
          <w:i w:val="false"/>
          <w:color w:val="000000"/>
          <w:sz w:val="28"/>
        </w:rPr>
        <w:t>№ ҚР ДСМ-131</w:t>
      </w:r>
      <w:r>
        <w:rPr>
          <w:rFonts w:ascii="Times New Roman"/>
          <w:b w:val="false"/>
          <w:i w:val="false"/>
          <w:color w:val="ff0000"/>
          <w:sz w:val="28"/>
        </w:rPr>
        <w:t xml:space="preserve"> (вводится в действие со дня его первого официального опубликования); от 14.04.2023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0" w:id="756"/>
    <w:p>
      <w:pPr>
        <w:spacing w:after="0"/>
        <w:ind w:left="0"/>
        <w:jc w:val="both"/>
      </w:pPr>
      <w:r>
        <w:rPr>
          <w:rFonts w:ascii="Times New Roman"/>
          <w:b w:val="false"/>
          <w:i w:val="false"/>
          <w:color w:val="000000"/>
          <w:sz w:val="28"/>
        </w:rPr>
        <w:t>
      37. По результатам проведенной экспертизы государственная экспертная организация формирует сводный отчет по безопасности, качеству и эффективности медицинского изделия в соответствии с приложением 14 к настоящим Правилам, часть которого размещает на интернет-ресурсе государственной экспертной организации.</w:t>
      </w:r>
    </w:p>
    <w:bookmarkEnd w:id="756"/>
    <w:bookmarkStart w:name="z1621" w:id="757"/>
    <w:p>
      <w:pPr>
        <w:spacing w:after="0"/>
        <w:ind w:left="0"/>
        <w:jc w:val="both"/>
      </w:pPr>
      <w:r>
        <w:rPr>
          <w:rFonts w:ascii="Times New Roman"/>
          <w:b w:val="false"/>
          <w:i w:val="false"/>
          <w:color w:val="000000"/>
          <w:sz w:val="28"/>
        </w:rPr>
        <w:t>
      38. Выдача результата государственной услуги заявителю направляется в электронном виде в "личный кабинет" через информационную систему или портал в форме электронного документа, удостоверенного ЭЦП уполномоченного лица государственной экспертной организации.</w:t>
      </w:r>
    </w:p>
    <w:bookmarkEnd w:id="757"/>
    <w:bookmarkStart w:name="z1622" w:id="758"/>
    <w:p>
      <w:pPr>
        <w:spacing w:after="0"/>
        <w:ind w:left="0"/>
        <w:jc w:val="both"/>
      </w:pPr>
      <w:r>
        <w:rPr>
          <w:rFonts w:ascii="Times New Roman"/>
          <w:b w:val="false"/>
          <w:i w:val="false"/>
          <w:color w:val="000000"/>
          <w:sz w:val="28"/>
        </w:rPr>
        <w:t>
      Заключение о безопасности, качестве и эффективности медицинского изделия действительно в течение 120 (сто двадцать) рабочих дней. При истечении срока действия заключения о безопасности, качестве и эффективности медицинского изделия, заявитель повторно подает заявление, документы и материалы для проведения экспертизы в соответствии с настоящими Правилами.</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3" w:id="759"/>
    <w:p>
      <w:pPr>
        <w:spacing w:after="0"/>
        <w:ind w:left="0"/>
        <w:jc w:val="both"/>
      </w:pPr>
      <w:r>
        <w:rPr>
          <w:rFonts w:ascii="Times New Roman"/>
          <w:b w:val="false"/>
          <w:i w:val="false"/>
          <w:color w:val="000000"/>
          <w:sz w:val="28"/>
        </w:rPr>
        <w:t>
      39. Отрицательное заключение о безопасности, качестве и эффективности медицинского изделия выдается в случаях:</w:t>
      </w:r>
    </w:p>
    <w:bookmarkEnd w:id="759"/>
    <w:bookmarkStart w:name="z1624" w:id="760"/>
    <w:p>
      <w:pPr>
        <w:spacing w:after="0"/>
        <w:ind w:left="0"/>
        <w:jc w:val="both"/>
      </w:pPr>
      <w:r>
        <w:rPr>
          <w:rFonts w:ascii="Times New Roman"/>
          <w:b w:val="false"/>
          <w:i w:val="false"/>
          <w:color w:val="000000"/>
          <w:sz w:val="28"/>
        </w:rPr>
        <w:t>
      1) непредставление полного комплекта регистрационного досье после выдачи замечаний заявителю в процессе проведения экспертизы в сроки, установленные настоящими Правилами;</w:t>
      </w:r>
    </w:p>
    <w:bookmarkEnd w:id="760"/>
    <w:bookmarkStart w:name="z1625" w:id="761"/>
    <w:p>
      <w:pPr>
        <w:spacing w:after="0"/>
        <w:ind w:left="0"/>
        <w:jc w:val="both"/>
      </w:pPr>
      <w:r>
        <w:rPr>
          <w:rFonts w:ascii="Times New Roman"/>
          <w:b w:val="false"/>
          <w:i w:val="false"/>
          <w:color w:val="000000"/>
          <w:sz w:val="28"/>
        </w:rPr>
        <w:t>
      2) представления заявителем недостоверных сведений;</w:t>
      </w:r>
    </w:p>
    <w:bookmarkEnd w:id="761"/>
    <w:bookmarkStart w:name="z1626" w:id="762"/>
    <w:p>
      <w:pPr>
        <w:spacing w:after="0"/>
        <w:ind w:left="0"/>
        <w:jc w:val="both"/>
      </w:pPr>
      <w:r>
        <w:rPr>
          <w:rFonts w:ascii="Times New Roman"/>
          <w:b w:val="false"/>
          <w:i w:val="false"/>
          <w:color w:val="000000"/>
          <w:sz w:val="28"/>
        </w:rPr>
        <w:t>
      3) получение отрицательных результатов одного из этапов экспертизы и (или) отрицательных заключений экспертов профильных организаций;</w:t>
      </w:r>
    </w:p>
    <w:bookmarkEnd w:id="762"/>
    <w:bookmarkStart w:name="z1627" w:id="763"/>
    <w:p>
      <w:pPr>
        <w:spacing w:after="0"/>
        <w:ind w:left="0"/>
        <w:jc w:val="both"/>
      </w:pPr>
      <w:r>
        <w:rPr>
          <w:rFonts w:ascii="Times New Roman"/>
          <w:b w:val="false"/>
          <w:i w:val="false"/>
          <w:color w:val="000000"/>
          <w:sz w:val="28"/>
        </w:rPr>
        <w:t>
      4) несоответствия системы обеспечения качества условиям, обеспечивающим заявленную безопасность, эффективность и качество медицинского изделия, по результатам инспекции медицинского изделия;</w:t>
      </w:r>
    </w:p>
    <w:bookmarkEnd w:id="763"/>
    <w:bookmarkStart w:name="z1628" w:id="764"/>
    <w:p>
      <w:pPr>
        <w:spacing w:after="0"/>
        <w:ind w:left="0"/>
        <w:jc w:val="both"/>
      </w:pPr>
      <w:r>
        <w:rPr>
          <w:rFonts w:ascii="Times New Roman"/>
          <w:b w:val="false"/>
          <w:i w:val="false"/>
          <w:color w:val="000000"/>
          <w:sz w:val="28"/>
        </w:rPr>
        <w:t>
      5) отказа заявителя от организации посещения предприятия (производственной площадки) с целью инспекции медицинского изделия, в соответствии с требованиями законодательных актов Республики Казахстан.</w:t>
      </w:r>
    </w:p>
    <w:bookmarkEnd w:id="764"/>
    <w:bookmarkStart w:name="z1629" w:id="765"/>
    <w:p>
      <w:pPr>
        <w:spacing w:after="0"/>
        <w:ind w:left="0"/>
        <w:jc w:val="both"/>
      </w:pPr>
      <w:r>
        <w:rPr>
          <w:rFonts w:ascii="Times New Roman"/>
          <w:b w:val="false"/>
          <w:i w:val="false"/>
          <w:color w:val="000000"/>
          <w:sz w:val="28"/>
        </w:rPr>
        <w:t>
      40. В случаях отрицательного заключения о безопасности, качестве и эффективности медицинского изделия или отзыва заявителем заявления на экспертизу после начала проведения экспертизы, сумма, оплаченная за проведение экспертных работ, заявителю не возвращается.</w:t>
      </w:r>
    </w:p>
    <w:bookmarkEnd w:id="765"/>
    <w:bookmarkStart w:name="z1630" w:id="766"/>
    <w:p>
      <w:pPr>
        <w:spacing w:after="0"/>
        <w:ind w:left="0"/>
        <w:jc w:val="both"/>
      </w:pPr>
      <w:r>
        <w:rPr>
          <w:rFonts w:ascii="Times New Roman"/>
          <w:b w:val="false"/>
          <w:i w:val="false"/>
          <w:color w:val="000000"/>
          <w:sz w:val="28"/>
        </w:rPr>
        <w:t>
      41. После завершения процедуры экспертизы государственная экспертная организация формирует электронный архивный экземпляр регистрационного досье, содержащий представленные заявителем материалы, результаты экспертизы (отчет начальной экспертизы медицинского изделия, отчет начальной экспертизы изменений, вносимых в регистрационное досье медицинского изделия; протокол испытаний;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 отчет специализированной экспертизы медицинского изделия), заключение о безопасности, качестве и эффективности медицинского изделия, инструкцию по медицинскому применению медицинского изделия, макеты упаковок, этикеток, стикеров.</w:t>
      </w:r>
    </w:p>
    <w:bookmarkEnd w:id="766"/>
    <w:bookmarkStart w:name="z3634" w:id="767"/>
    <w:p>
      <w:pPr>
        <w:spacing w:after="0"/>
        <w:ind w:left="0"/>
        <w:jc w:val="both"/>
      </w:pPr>
      <w:r>
        <w:rPr>
          <w:rFonts w:ascii="Times New Roman"/>
          <w:b w:val="false"/>
          <w:i w:val="false"/>
          <w:color w:val="000000"/>
          <w:sz w:val="28"/>
        </w:rPr>
        <w:t>
      Во время действия регистрационного удостоверения архивное регистрационное досье, дополняется копиями регистрационных удостоверений о внесении изменений со всеми приложенными документами заявителя в электронном виде.</w:t>
      </w:r>
    </w:p>
    <w:bookmarkEnd w:id="767"/>
    <w:bookmarkStart w:name="z3635" w:id="768"/>
    <w:p>
      <w:pPr>
        <w:spacing w:after="0"/>
        <w:ind w:left="0"/>
        <w:jc w:val="both"/>
      </w:pPr>
      <w:r>
        <w:rPr>
          <w:rFonts w:ascii="Times New Roman"/>
          <w:b w:val="false"/>
          <w:i w:val="false"/>
          <w:color w:val="000000"/>
          <w:sz w:val="28"/>
        </w:rPr>
        <w:t>
      Регистрационное досье хранится в электронном архиве с соблюдением требований конфиденциальности, кроме эксплуатационного документа или инструкции по применению медицинского изделия, руководства по сервисному обслуживанию, данных о маркировке и упаковке (полноцветные (с указанием кодировки цвета) макеты упаковок и этикеток) независимо от результатов экспертизы.</w:t>
      </w:r>
    </w:p>
    <w:bookmarkEnd w:id="768"/>
    <w:bookmarkStart w:name="z3636" w:id="769"/>
    <w:p>
      <w:pPr>
        <w:spacing w:after="0"/>
        <w:ind w:left="0"/>
        <w:jc w:val="both"/>
      </w:pPr>
      <w:r>
        <w:rPr>
          <w:rFonts w:ascii="Times New Roman"/>
          <w:b w:val="false"/>
          <w:i w:val="false"/>
          <w:color w:val="000000"/>
          <w:sz w:val="28"/>
        </w:rPr>
        <w:t>
      Регистрационное досье медицинского изделия на электронном носителе хранится десять лет.</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4" w:id="770"/>
    <w:p>
      <w:pPr>
        <w:spacing w:after="0"/>
        <w:ind w:left="0"/>
        <w:jc w:val="left"/>
      </w:pPr>
      <w:r>
        <w:rPr>
          <w:rFonts w:ascii="Times New Roman"/>
          <w:b/>
          <w:i w:val="false"/>
          <w:color w:val="000000"/>
        </w:rPr>
        <w:t xml:space="preserve"> Глава 5. Особенности проведения экспертизы медицинского изделия</w:t>
      </w:r>
    </w:p>
    <w:bookmarkEnd w:id="770"/>
    <w:bookmarkStart w:name="z1635" w:id="771"/>
    <w:p>
      <w:pPr>
        <w:spacing w:after="0"/>
        <w:ind w:left="0"/>
        <w:jc w:val="both"/>
      </w:pPr>
      <w:r>
        <w:rPr>
          <w:rFonts w:ascii="Times New Roman"/>
          <w:b w:val="false"/>
          <w:i w:val="false"/>
          <w:color w:val="000000"/>
          <w:sz w:val="28"/>
        </w:rPr>
        <w:t>
      42. Разъяснения или уточнения, возникающие в период проведения экспертизы между государственной экспертной организацией и заявителем, осуществляются путем формирования электронного документа по индивидуальному паролю заявителя через информационную систему с ЭЦП заявителя и государственной экспертной организации.</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6" w:id="772"/>
    <w:p>
      <w:pPr>
        <w:spacing w:after="0"/>
        <w:ind w:left="0"/>
        <w:jc w:val="both"/>
      </w:pPr>
      <w:r>
        <w:rPr>
          <w:rFonts w:ascii="Times New Roman"/>
          <w:b w:val="false"/>
          <w:i w:val="false"/>
          <w:color w:val="000000"/>
          <w:sz w:val="28"/>
        </w:rPr>
        <w:t>
      43. При организации и проведении санитарно-противоэпидемических и санитарно-профилактических мероприятий и связанных с ними ограничительных мероприятий, в том числе карантин, экспертные работы завершаются без лабораторных испытаний в лаборатории контроля качества производителя или в контрактной лаборатории, используемой производителем.</w:t>
      </w:r>
    </w:p>
    <w:bookmarkEnd w:id="772"/>
    <w:bookmarkStart w:name="z1637" w:id="773"/>
    <w:p>
      <w:pPr>
        <w:spacing w:after="0"/>
        <w:ind w:left="0"/>
        <w:jc w:val="both"/>
      </w:pPr>
      <w:r>
        <w:rPr>
          <w:rFonts w:ascii="Times New Roman"/>
          <w:b w:val="false"/>
          <w:i w:val="false"/>
          <w:color w:val="000000"/>
          <w:sz w:val="28"/>
        </w:rPr>
        <w:t>
      44. До проведения экспертизы медицинского изделия при их государственной регистрации по инициативе заявителя государственной экспертной организацией проводится экспертиза принадлежности продукции к медицинским изделиям в соответствии с договором, заключенным между заявителем и государственной экспертной организацией.</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44-1. Для проведения экспертизы принадлежности продукции к медицинским изделиям заявитель предоставляет через информационную систему следующие материалы и документы, с аутентичным переводом на казахский и русский языки в экспертную организацию:</w:t>
      </w:r>
    </w:p>
    <w:p>
      <w:pPr>
        <w:spacing w:after="0"/>
        <w:ind w:left="0"/>
        <w:jc w:val="both"/>
      </w:pPr>
      <w:r>
        <w:rPr>
          <w:rFonts w:ascii="Times New Roman"/>
          <w:b w:val="false"/>
          <w:i w:val="false"/>
          <w:color w:val="000000"/>
          <w:sz w:val="28"/>
        </w:rPr>
        <w:t>
      1) наименование продукции;</w:t>
      </w:r>
    </w:p>
    <w:p>
      <w:pPr>
        <w:spacing w:after="0"/>
        <w:ind w:left="0"/>
        <w:jc w:val="both"/>
      </w:pPr>
      <w:r>
        <w:rPr>
          <w:rFonts w:ascii="Times New Roman"/>
          <w:b w:val="false"/>
          <w:i w:val="false"/>
          <w:color w:val="000000"/>
          <w:sz w:val="28"/>
        </w:rPr>
        <w:t>
      2) наименование производителя, страны;</w:t>
      </w:r>
    </w:p>
    <w:p>
      <w:pPr>
        <w:spacing w:after="0"/>
        <w:ind w:left="0"/>
        <w:jc w:val="both"/>
      </w:pPr>
      <w:r>
        <w:rPr>
          <w:rFonts w:ascii="Times New Roman"/>
          <w:b w:val="false"/>
          <w:i w:val="false"/>
          <w:color w:val="000000"/>
          <w:sz w:val="28"/>
        </w:rPr>
        <w:t>
      3) инструкция по применению или эксплуатационный документ, или руководство пользователя;</w:t>
      </w:r>
    </w:p>
    <w:p>
      <w:pPr>
        <w:spacing w:after="0"/>
        <w:ind w:left="0"/>
        <w:jc w:val="both"/>
      </w:pPr>
      <w:r>
        <w:rPr>
          <w:rFonts w:ascii="Times New Roman"/>
          <w:b w:val="false"/>
          <w:i w:val="false"/>
          <w:color w:val="000000"/>
          <w:sz w:val="28"/>
        </w:rPr>
        <w:t>
      4) фотографическое изображение, отображающее внешний вид продукции, размером не менее 18 x 24 сантиметра;</w:t>
      </w:r>
    </w:p>
    <w:p>
      <w:pPr>
        <w:spacing w:after="0"/>
        <w:ind w:left="0"/>
        <w:jc w:val="both"/>
      </w:pPr>
      <w:r>
        <w:rPr>
          <w:rFonts w:ascii="Times New Roman"/>
          <w:b w:val="false"/>
          <w:i w:val="false"/>
          <w:color w:val="000000"/>
          <w:sz w:val="28"/>
        </w:rPr>
        <w:t xml:space="preserve">
      5) информацию о регистрации в стране производителя, выданную государственным уполномоченным органом страны производителя; </w:t>
      </w:r>
    </w:p>
    <w:p>
      <w:pPr>
        <w:spacing w:after="0"/>
        <w:ind w:left="0"/>
        <w:jc w:val="both"/>
      </w:pPr>
      <w:r>
        <w:rPr>
          <w:rFonts w:ascii="Times New Roman"/>
          <w:b w:val="false"/>
          <w:i w:val="false"/>
          <w:color w:val="000000"/>
          <w:sz w:val="28"/>
        </w:rPr>
        <w:t>
      6) техническое описание, область применения, целевое назначение продукции (информация от производителя).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44-1 в соответствии с приказом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44-2. Государственная экспертная организация проводит экспертизу принадлежности продукции к медицинским изделиям в течение 15 (пятнадцать) рабочих дней с даты регистрации заявления.</w:t>
      </w:r>
    </w:p>
    <w:p>
      <w:pPr>
        <w:spacing w:after="0"/>
        <w:ind w:left="0"/>
        <w:jc w:val="both"/>
      </w:pPr>
      <w:r>
        <w:rPr>
          <w:rFonts w:ascii="Times New Roman"/>
          <w:b w:val="false"/>
          <w:i w:val="false"/>
          <w:color w:val="000000"/>
          <w:sz w:val="28"/>
        </w:rPr>
        <w:t>
      При предоставлении заявителем недостоверных данных, неполного пакета документов и наличия замечаний к представленным документам и (или) материалам в информационной системе в личном кабинете заявителя размещается уведомление (в произвольной форме) о необходимости устранения выявленных замечаний в срок, не превышающий 5 (пять) рабочих дней, со дня выставления замечаний экспертной организацией.</w:t>
      </w:r>
    </w:p>
    <w:p>
      <w:pPr>
        <w:spacing w:after="0"/>
        <w:ind w:left="0"/>
        <w:jc w:val="both"/>
      </w:pPr>
      <w:r>
        <w:rPr>
          <w:rFonts w:ascii="Times New Roman"/>
          <w:b w:val="false"/>
          <w:i w:val="false"/>
          <w:color w:val="000000"/>
          <w:sz w:val="28"/>
        </w:rPr>
        <w:t xml:space="preserve">
      На время устранения замечаний, сроки рассмотрения заявления приостанавливаются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44-2 в соответствии с приказом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44-3. При не устранении заявителем замечаний, указанных в пункте 44-2 настоящих Правил, экспертная организация направляет заявителю решение о прекращении экспертизы принадлежности продукции к медицинским изделиям и необходимости ее государственной регистрации в Республике Казахстан в произвольной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44-3 в соответствии с приказом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44-4. Экспертиза принадлежности продукции к медицинским изделиям осуществляется путем проведения анализа представленных материалов и документов с учетом области применения и назначения заявленной продукции.</w:t>
      </w:r>
    </w:p>
    <w:p>
      <w:pPr>
        <w:spacing w:after="0"/>
        <w:ind w:left="0"/>
        <w:jc w:val="both"/>
      </w:pPr>
      <w:r>
        <w:rPr>
          <w:rFonts w:ascii="Times New Roman"/>
          <w:b w:val="false"/>
          <w:i w:val="false"/>
          <w:color w:val="000000"/>
          <w:sz w:val="28"/>
        </w:rPr>
        <w:t>
      При проведении анализа учитываются данные из Государственного реестра лекарственных средств и медицинских изделий.</w:t>
      </w:r>
    </w:p>
    <w:p>
      <w:pPr>
        <w:spacing w:after="0"/>
        <w:ind w:left="0"/>
        <w:jc w:val="both"/>
      </w:pPr>
      <w:r>
        <w:rPr>
          <w:rFonts w:ascii="Times New Roman"/>
          <w:b w:val="false"/>
          <w:i w:val="false"/>
          <w:color w:val="000000"/>
          <w:sz w:val="28"/>
        </w:rPr>
        <w:t>
      По результатам экспертизы принадлежности продукции к медицинским изделиям в информационной системе в личном кабинете заявителя размещается информация в произвольной форме со сроком действия не более 12 (двенадцать) месяцев со дня ее выдачи.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44-4 в соответствии с приказом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8" w:id="774"/>
    <w:p>
      <w:pPr>
        <w:spacing w:after="0"/>
        <w:ind w:left="0"/>
        <w:jc w:val="both"/>
      </w:pPr>
      <w:r>
        <w:rPr>
          <w:rFonts w:ascii="Times New Roman"/>
          <w:b w:val="false"/>
          <w:i w:val="false"/>
          <w:color w:val="000000"/>
          <w:sz w:val="28"/>
        </w:rPr>
        <w:t>
      45. Экспертиза изменений, вносимых в регистрационное досье, осуществляется на медицинское изделие в период действия регистрационного удостоверения. Заявитель поддерживает актуальность документа по качеству, представленного в регистрационном досье путем своевременного внесения изменений в него.</w:t>
      </w:r>
    </w:p>
    <w:bookmarkEnd w:id="774"/>
    <w:bookmarkStart w:name="z1639" w:id="775"/>
    <w:p>
      <w:pPr>
        <w:spacing w:after="0"/>
        <w:ind w:left="0"/>
        <w:jc w:val="both"/>
      </w:pPr>
      <w:r>
        <w:rPr>
          <w:rFonts w:ascii="Times New Roman"/>
          <w:b w:val="false"/>
          <w:i w:val="false"/>
          <w:color w:val="000000"/>
          <w:sz w:val="28"/>
        </w:rPr>
        <w:t>
      46. Изменения классифицируются в соответствии с перечнем видов изменений, вносимых в регистрационное досье медицинского изделия в период действия регистрационного удостоверения согласно приложению 7 к настоящим Правилам. Изменения, не включенные в указанный перечень, подлежат новой регистрации в соответствии с настоящими Правилами.</w:t>
      </w:r>
    </w:p>
    <w:bookmarkEnd w:id="775"/>
    <w:bookmarkStart w:name="z1640" w:id="776"/>
    <w:p>
      <w:pPr>
        <w:spacing w:after="0"/>
        <w:ind w:left="0"/>
        <w:jc w:val="both"/>
      </w:pPr>
      <w:r>
        <w:rPr>
          <w:rFonts w:ascii="Times New Roman"/>
          <w:b w:val="false"/>
          <w:i w:val="false"/>
          <w:color w:val="000000"/>
          <w:sz w:val="28"/>
        </w:rPr>
        <w:t>
      47. Заявитель в течение двух месяцев после утверждения вносимых изменений производителем подает заявление на проведение экспертизы медицинского изделия по форме согласно приложению 1 к настоящим Правилам.</w:t>
      </w:r>
    </w:p>
    <w:bookmarkEnd w:id="776"/>
    <w:bookmarkStart w:name="z1641" w:id="777"/>
    <w:p>
      <w:pPr>
        <w:spacing w:after="0"/>
        <w:ind w:left="0"/>
        <w:jc w:val="both"/>
      </w:pPr>
      <w:r>
        <w:rPr>
          <w:rFonts w:ascii="Times New Roman"/>
          <w:b w:val="false"/>
          <w:i w:val="false"/>
          <w:color w:val="000000"/>
          <w:sz w:val="28"/>
        </w:rPr>
        <w:t>
      48. К заявлению о внесении изменений в регистрационное досье медицинского изделия прилагаются документы и материалы, необходимые для внесения изменений, согласно перечню видов изменений, вносимых в регистрационное досье медицинского изделия в период действия регистрационного удостоверения согласно приложению 7 к настоящим Правилам.</w:t>
      </w:r>
    </w:p>
    <w:bookmarkEnd w:id="777"/>
    <w:bookmarkStart w:name="z1642" w:id="778"/>
    <w:p>
      <w:pPr>
        <w:spacing w:after="0"/>
        <w:ind w:left="0"/>
        <w:jc w:val="both"/>
      </w:pPr>
      <w:r>
        <w:rPr>
          <w:rFonts w:ascii="Times New Roman"/>
          <w:b w:val="false"/>
          <w:i w:val="false"/>
          <w:color w:val="000000"/>
          <w:sz w:val="28"/>
        </w:rPr>
        <w:t>
      49. Государственная экспертная организация на основании результатов экспертизы составляет экспертный отчет специализированной экспертизы о влиянии вносимых изменений в регистрационное досье на безопасность, качество и эффективность медицинского изделия по форме согласно приложению 9 к настоящим Правилам, подписанный руководителем структурного подразделения и экспертом, проводившим экспертизу.</w:t>
      </w:r>
    </w:p>
    <w:bookmarkEnd w:id="778"/>
    <w:bookmarkStart w:name="z1643" w:id="779"/>
    <w:p>
      <w:pPr>
        <w:spacing w:after="0"/>
        <w:ind w:left="0"/>
        <w:jc w:val="both"/>
      </w:pPr>
      <w:r>
        <w:rPr>
          <w:rFonts w:ascii="Times New Roman"/>
          <w:b w:val="false"/>
          <w:i w:val="false"/>
          <w:color w:val="000000"/>
          <w:sz w:val="28"/>
        </w:rPr>
        <w:t xml:space="preserve">
      50. Производитель или уполномоченный представитель производителя медицинского изделия в течение двух месяцев вносит изменения в регистрационное досье на основании мониторинга безопасности проводимого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декабря 2020 года № ҚР ДСМ-320/2020 "Об утверждении правил проведения фармаконадзора и мониторинга безопасности, качества и эффективности медицинских изделий" (зарегистрирован в Реестре государственной регистрации нормативных правовых актов под № 21896).</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здравоохранения РК от 14.04.2023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4" w:id="780"/>
    <w:p>
      <w:pPr>
        <w:spacing w:after="0"/>
        <w:ind w:left="0"/>
        <w:jc w:val="both"/>
      </w:pPr>
      <w:r>
        <w:rPr>
          <w:rFonts w:ascii="Times New Roman"/>
          <w:b w:val="false"/>
          <w:i w:val="false"/>
          <w:color w:val="000000"/>
          <w:sz w:val="28"/>
        </w:rPr>
        <w:t>
      51. При экспертизе медицинских изделий, производимых производителями Республики Казахстан на основе трансфера технологий путем организации локального производства на основе передачи, внедрения (применения), адаптации существующих технологий (результатов научных исследований, новых разработок), осуществляемых от передающей стороны к принимающей стороне для производства медицинских изделий, к регистрационному досье дополнительно представляются следующие документы:</w:t>
      </w:r>
    </w:p>
    <w:bookmarkEnd w:id="780"/>
    <w:bookmarkStart w:name="z3637" w:id="781"/>
    <w:p>
      <w:pPr>
        <w:spacing w:after="0"/>
        <w:ind w:left="0"/>
        <w:jc w:val="both"/>
      </w:pPr>
      <w:r>
        <w:rPr>
          <w:rFonts w:ascii="Times New Roman"/>
          <w:b w:val="false"/>
          <w:i w:val="false"/>
          <w:color w:val="000000"/>
          <w:sz w:val="28"/>
        </w:rPr>
        <w:t xml:space="preserve">
      1) документы по экологической безопасности: решение уполномоченного органа по определению категории объекта, оказывающего негативное воздействие на окружающую среду,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Экологического кодекса Республики Казахстан; экологическое разрешение в соответствии со </w:t>
      </w:r>
      <w:r>
        <w:rPr>
          <w:rFonts w:ascii="Times New Roman"/>
          <w:b w:val="false"/>
          <w:i w:val="false"/>
          <w:color w:val="000000"/>
          <w:sz w:val="28"/>
        </w:rPr>
        <w:t>статьей 106</w:t>
      </w:r>
      <w:r>
        <w:rPr>
          <w:rFonts w:ascii="Times New Roman"/>
          <w:b w:val="false"/>
          <w:i w:val="false"/>
          <w:color w:val="000000"/>
          <w:sz w:val="28"/>
        </w:rPr>
        <w:t xml:space="preserve"> Экологического кодекса, выданный уполномоченным органом в области охраны окружающей среды Республики Казахстан;</w:t>
      </w:r>
    </w:p>
    <w:bookmarkEnd w:id="781"/>
    <w:bookmarkStart w:name="z3638" w:id="782"/>
    <w:p>
      <w:pPr>
        <w:spacing w:after="0"/>
        <w:ind w:left="0"/>
        <w:jc w:val="both"/>
      </w:pPr>
      <w:r>
        <w:rPr>
          <w:rFonts w:ascii="Times New Roman"/>
          <w:b w:val="false"/>
          <w:i w:val="false"/>
          <w:color w:val="000000"/>
          <w:sz w:val="28"/>
        </w:rPr>
        <w:t>
      2) перечень наименований документов по технологии производства, стандартным операционным процедурам, руководство по качеству.</w:t>
      </w:r>
    </w:p>
    <w:bookmarkEnd w:id="782"/>
    <w:bookmarkStart w:name="z3639" w:id="783"/>
    <w:p>
      <w:pPr>
        <w:spacing w:after="0"/>
        <w:ind w:left="0"/>
        <w:jc w:val="both"/>
      </w:pPr>
      <w:r>
        <w:rPr>
          <w:rFonts w:ascii="Times New Roman"/>
          <w:b w:val="false"/>
          <w:i w:val="false"/>
          <w:color w:val="000000"/>
          <w:sz w:val="28"/>
        </w:rPr>
        <w:t>
      При полном трансфере технологий локальный производитель обеспечивает полное соответствие условий производства и системы обеспечения качества на производственной площадке в Республике Казахстан условиям производства и системе обеспечения качества производственной площадки вне Казахстана.</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3" w:id="784"/>
    <w:p>
      <w:pPr>
        <w:spacing w:after="0"/>
        <w:ind w:left="0"/>
        <w:jc w:val="both"/>
      </w:pPr>
      <w:r>
        <w:rPr>
          <w:rFonts w:ascii="Times New Roman"/>
          <w:b w:val="false"/>
          <w:i w:val="false"/>
          <w:color w:val="000000"/>
          <w:sz w:val="28"/>
        </w:rPr>
        <w:t>
      52. Ускоренная экспертиза медицинских изделий осуществляется при перерегистрации, а также по решению уполномоченного органа в области здравоохранения в случаях военных действий и ликвидации их последствий, возникновения, предупреждения и ликвидации последствий чрезвычайных ситуаций, угрозы возникновения, распространения новых особо опасных инфекционных заболеваний и ликвидации их последствий.</w:t>
      </w:r>
    </w:p>
    <w:bookmarkEnd w:id="784"/>
    <w:p>
      <w:pPr>
        <w:spacing w:after="0"/>
        <w:ind w:left="0"/>
        <w:jc w:val="both"/>
      </w:pPr>
      <w:r>
        <w:rPr>
          <w:rFonts w:ascii="Times New Roman"/>
          <w:b w:val="false"/>
          <w:i w:val="false"/>
          <w:color w:val="000000"/>
          <w:sz w:val="28"/>
        </w:rPr>
        <w:t>
      Решение уполномоченного органа в области здравоохранения по ускоренной экспертизе выдается на медицинское изделие с указанием подробного мотивированного основания и срока действия выданного решения.</w:t>
      </w:r>
    </w:p>
    <w:p>
      <w:pPr>
        <w:spacing w:after="0"/>
        <w:ind w:left="0"/>
        <w:jc w:val="both"/>
      </w:pPr>
      <w:r>
        <w:rPr>
          <w:rFonts w:ascii="Times New Roman"/>
          <w:b w:val="false"/>
          <w:i w:val="false"/>
          <w:color w:val="000000"/>
          <w:sz w:val="28"/>
        </w:rPr>
        <w:t>
      Документ предоставляется при подаче заявления на экспертизу.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57" w:id="785"/>
    <w:p>
      <w:pPr>
        <w:spacing w:after="0"/>
        <w:ind w:left="0"/>
        <w:jc w:val="both"/>
      </w:pPr>
      <w:r>
        <w:rPr>
          <w:rFonts w:ascii="Times New Roman"/>
          <w:b w:val="false"/>
          <w:i w:val="false"/>
          <w:color w:val="000000"/>
          <w:sz w:val="28"/>
        </w:rPr>
        <w:t xml:space="preserve">
      52-1. При экспертизе медицинских изделий проводится инспекция медицинских изделий в порядке и сроках предусмотренном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декабря 2020 года № ҚР ДСМ-315/2020 "Об утверждении правил проведения инспекций медицинских изделий" (зарегистрирован в Реестре государственной регистрации нормативных правовых актов под № 21898).</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52-1 в соответствии с приказом Министра здравоохранения РК от 14.04.2023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4" w:id="786"/>
    <w:p>
      <w:pPr>
        <w:spacing w:after="0"/>
        <w:ind w:left="0"/>
        <w:jc w:val="left"/>
      </w:pPr>
      <w:r>
        <w:rPr>
          <w:rFonts w:ascii="Times New Roman"/>
          <w:b/>
          <w:i w:val="false"/>
          <w:color w:val="000000"/>
        </w:rPr>
        <w:t xml:space="preserve"> Глава 6. Сроки проведения экспертизы медицинского изделия</w:t>
      </w:r>
    </w:p>
    <w:bookmarkEnd w:id="786"/>
    <w:bookmarkStart w:name="z1655" w:id="787"/>
    <w:p>
      <w:pPr>
        <w:spacing w:after="0"/>
        <w:ind w:left="0"/>
        <w:jc w:val="both"/>
      </w:pPr>
      <w:r>
        <w:rPr>
          <w:rFonts w:ascii="Times New Roman"/>
          <w:b w:val="false"/>
          <w:i w:val="false"/>
          <w:color w:val="000000"/>
          <w:sz w:val="28"/>
        </w:rPr>
        <w:t>
      53. Сроки проведения экспертизы медицинского изделия (требующих проведения лабораторных испытаний) составляют:</w:t>
      </w:r>
    </w:p>
    <w:bookmarkEnd w:id="787"/>
    <w:bookmarkStart w:name="z3640" w:id="788"/>
    <w:p>
      <w:pPr>
        <w:spacing w:after="0"/>
        <w:ind w:left="0"/>
        <w:jc w:val="both"/>
      </w:pPr>
      <w:r>
        <w:rPr>
          <w:rFonts w:ascii="Times New Roman"/>
          <w:b w:val="false"/>
          <w:i w:val="false"/>
          <w:color w:val="000000"/>
          <w:sz w:val="28"/>
        </w:rPr>
        <w:t>
      1) при экспертизе медицинского изделия класса 1 и класса 2а в сроки, не превышающие 70 (семьдесят) рабочих дней, в том числе:</w:t>
      </w:r>
    </w:p>
    <w:bookmarkEnd w:id="788"/>
    <w:bookmarkStart w:name="z3641" w:id="789"/>
    <w:p>
      <w:pPr>
        <w:spacing w:after="0"/>
        <w:ind w:left="0"/>
        <w:jc w:val="both"/>
      </w:pPr>
      <w:r>
        <w:rPr>
          <w:rFonts w:ascii="Times New Roman"/>
          <w:b w:val="false"/>
          <w:i w:val="false"/>
          <w:color w:val="000000"/>
          <w:sz w:val="28"/>
        </w:rPr>
        <w:t>
      начальная экспертиза – 10 (десять) рабочих дней;</w:t>
      </w:r>
    </w:p>
    <w:bookmarkEnd w:id="789"/>
    <w:bookmarkStart w:name="z3642" w:id="790"/>
    <w:p>
      <w:pPr>
        <w:spacing w:after="0"/>
        <w:ind w:left="0"/>
        <w:jc w:val="both"/>
      </w:pPr>
      <w:r>
        <w:rPr>
          <w:rFonts w:ascii="Times New Roman"/>
          <w:b w:val="false"/>
          <w:i w:val="false"/>
          <w:color w:val="000000"/>
          <w:sz w:val="28"/>
        </w:rPr>
        <w:t>
      специализированная экспертиза – 30 (тридцать) рабочих дней (в том числе, подтверждение аутентичности или перевод на казахский язык маркировки макетов упаковок, этикеток, стикеров, инструкции по медицинскому применению);</w:t>
      </w:r>
    </w:p>
    <w:bookmarkEnd w:id="790"/>
    <w:bookmarkStart w:name="z3643" w:id="791"/>
    <w:p>
      <w:pPr>
        <w:spacing w:after="0"/>
        <w:ind w:left="0"/>
        <w:jc w:val="both"/>
      </w:pPr>
      <w:r>
        <w:rPr>
          <w:rFonts w:ascii="Times New Roman"/>
          <w:b w:val="false"/>
          <w:i w:val="false"/>
          <w:color w:val="000000"/>
          <w:sz w:val="28"/>
        </w:rPr>
        <w:t>
      лабораторные испытания – 20 (двадцать) рабочих дней;</w:t>
      </w:r>
    </w:p>
    <w:bookmarkEnd w:id="791"/>
    <w:bookmarkStart w:name="z3644" w:id="792"/>
    <w:p>
      <w:pPr>
        <w:spacing w:after="0"/>
        <w:ind w:left="0"/>
        <w:jc w:val="both"/>
      </w:pPr>
      <w:r>
        <w:rPr>
          <w:rFonts w:ascii="Times New Roman"/>
          <w:b w:val="false"/>
          <w:i w:val="false"/>
          <w:color w:val="000000"/>
          <w:sz w:val="28"/>
        </w:rPr>
        <w:t>
      формирование заключения о безопасности, качестве и эффективности – 10 (десять) рабочих дней.</w:t>
      </w:r>
    </w:p>
    <w:bookmarkEnd w:id="792"/>
    <w:bookmarkStart w:name="z3645" w:id="793"/>
    <w:p>
      <w:pPr>
        <w:spacing w:after="0"/>
        <w:ind w:left="0"/>
        <w:jc w:val="both"/>
      </w:pPr>
      <w:r>
        <w:rPr>
          <w:rFonts w:ascii="Times New Roman"/>
          <w:b w:val="false"/>
          <w:i w:val="false"/>
          <w:color w:val="000000"/>
          <w:sz w:val="28"/>
        </w:rPr>
        <w:t>
      2) при экспертизе медицинского изделия (требующих проведения лабораторных испытаний) класса 2б (с повышенной степенью риска) и класса 3 (с высокой степенью риска) – в сроки, не превышающие 110 (сто десять) рабочих дней, в том числе:</w:t>
      </w:r>
    </w:p>
    <w:bookmarkEnd w:id="793"/>
    <w:bookmarkStart w:name="z3646" w:id="794"/>
    <w:p>
      <w:pPr>
        <w:spacing w:after="0"/>
        <w:ind w:left="0"/>
        <w:jc w:val="both"/>
      </w:pPr>
      <w:r>
        <w:rPr>
          <w:rFonts w:ascii="Times New Roman"/>
          <w:b w:val="false"/>
          <w:i w:val="false"/>
          <w:color w:val="000000"/>
          <w:sz w:val="28"/>
        </w:rPr>
        <w:t>
      начальная экспертиза – 10 (десять) рабочих дней;</w:t>
      </w:r>
    </w:p>
    <w:bookmarkEnd w:id="794"/>
    <w:bookmarkStart w:name="z3647" w:id="795"/>
    <w:p>
      <w:pPr>
        <w:spacing w:after="0"/>
        <w:ind w:left="0"/>
        <w:jc w:val="both"/>
      </w:pPr>
      <w:r>
        <w:rPr>
          <w:rFonts w:ascii="Times New Roman"/>
          <w:b w:val="false"/>
          <w:i w:val="false"/>
          <w:color w:val="000000"/>
          <w:sz w:val="28"/>
        </w:rPr>
        <w:t>
      специализированная экспертиза – 50 (пятьдесят) рабочих дней (в том числе, подтверждение аутентичности или перевод на казахский язык маркировки макетов упаковок, этикеток, стикеров, инструкции по медицинскому применению);</w:t>
      </w:r>
    </w:p>
    <w:bookmarkEnd w:id="795"/>
    <w:bookmarkStart w:name="z3648" w:id="796"/>
    <w:p>
      <w:pPr>
        <w:spacing w:after="0"/>
        <w:ind w:left="0"/>
        <w:jc w:val="both"/>
      </w:pPr>
      <w:r>
        <w:rPr>
          <w:rFonts w:ascii="Times New Roman"/>
          <w:b w:val="false"/>
          <w:i w:val="false"/>
          <w:color w:val="000000"/>
          <w:sz w:val="28"/>
        </w:rPr>
        <w:t>
      лабораторные испытания – 40 (сорок) рабочих дней;</w:t>
      </w:r>
    </w:p>
    <w:bookmarkEnd w:id="796"/>
    <w:bookmarkStart w:name="z3649" w:id="797"/>
    <w:p>
      <w:pPr>
        <w:spacing w:after="0"/>
        <w:ind w:left="0"/>
        <w:jc w:val="both"/>
      </w:pPr>
      <w:r>
        <w:rPr>
          <w:rFonts w:ascii="Times New Roman"/>
          <w:b w:val="false"/>
          <w:i w:val="false"/>
          <w:color w:val="000000"/>
          <w:sz w:val="28"/>
        </w:rPr>
        <w:t>
      формирование заключения о безопасности, качестве и эффективности – 10 (десять) рабочих дней.</w:t>
      </w:r>
    </w:p>
    <w:bookmarkEnd w:id="797"/>
    <w:bookmarkStart w:name="z3650" w:id="798"/>
    <w:p>
      <w:pPr>
        <w:spacing w:after="0"/>
        <w:ind w:left="0"/>
        <w:jc w:val="both"/>
      </w:pPr>
      <w:r>
        <w:rPr>
          <w:rFonts w:ascii="Times New Roman"/>
          <w:b w:val="false"/>
          <w:i w:val="false"/>
          <w:color w:val="000000"/>
          <w:sz w:val="28"/>
        </w:rPr>
        <w:t>
      3) внесение изменений в регистрационное досье медицинского изделия (без проведения лабораторных испытаний) в сроки, не превышающие 50 (пятьдесят) рабочих дней, в том числе:</w:t>
      </w:r>
    </w:p>
    <w:bookmarkEnd w:id="798"/>
    <w:bookmarkStart w:name="z3651" w:id="799"/>
    <w:p>
      <w:pPr>
        <w:spacing w:after="0"/>
        <w:ind w:left="0"/>
        <w:jc w:val="both"/>
      </w:pPr>
      <w:r>
        <w:rPr>
          <w:rFonts w:ascii="Times New Roman"/>
          <w:b w:val="false"/>
          <w:i w:val="false"/>
          <w:color w:val="000000"/>
          <w:sz w:val="28"/>
        </w:rPr>
        <w:t>
      начальная экспертиза – 10 (десять) рабочих дней;</w:t>
      </w:r>
    </w:p>
    <w:bookmarkEnd w:id="799"/>
    <w:bookmarkStart w:name="z3652" w:id="800"/>
    <w:p>
      <w:pPr>
        <w:spacing w:after="0"/>
        <w:ind w:left="0"/>
        <w:jc w:val="both"/>
      </w:pPr>
      <w:r>
        <w:rPr>
          <w:rFonts w:ascii="Times New Roman"/>
          <w:b w:val="false"/>
          <w:i w:val="false"/>
          <w:color w:val="000000"/>
          <w:sz w:val="28"/>
        </w:rPr>
        <w:t>
      специализированная экспертиза – 30 (тридцать) рабочих дней (в том числе, подтверждение аутентичности или перевод на казахский язык маркировки макетов упаковок, этикеток, стикеров, инструкции по медицинскому применению);</w:t>
      </w:r>
    </w:p>
    <w:bookmarkEnd w:id="800"/>
    <w:bookmarkStart w:name="z3653" w:id="801"/>
    <w:p>
      <w:pPr>
        <w:spacing w:after="0"/>
        <w:ind w:left="0"/>
        <w:jc w:val="both"/>
      </w:pPr>
      <w:r>
        <w:rPr>
          <w:rFonts w:ascii="Times New Roman"/>
          <w:b w:val="false"/>
          <w:i w:val="false"/>
          <w:color w:val="000000"/>
          <w:sz w:val="28"/>
        </w:rPr>
        <w:t>
      формирование заключения о безопасности, качестве и эффективности 10 (десять) рабочих дней.</w:t>
      </w:r>
    </w:p>
    <w:bookmarkEnd w:id="801"/>
    <w:bookmarkStart w:name="z3654" w:id="802"/>
    <w:p>
      <w:pPr>
        <w:spacing w:after="0"/>
        <w:ind w:left="0"/>
        <w:jc w:val="both"/>
      </w:pPr>
      <w:r>
        <w:rPr>
          <w:rFonts w:ascii="Times New Roman"/>
          <w:b w:val="false"/>
          <w:i w:val="false"/>
          <w:color w:val="000000"/>
          <w:sz w:val="28"/>
        </w:rPr>
        <w:t>
      4) внесение изменений типа I в регистрационное досье медицинского изделия (с проведением лабораторных испытаний) в сроки, не превышающие 65 (шестьдесят пять) рабочих дней, в том числе:</w:t>
      </w:r>
    </w:p>
    <w:bookmarkEnd w:id="802"/>
    <w:bookmarkStart w:name="z3655" w:id="803"/>
    <w:p>
      <w:pPr>
        <w:spacing w:after="0"/>
        <w:ind w:left="0"/>
        <w:jc w:val="both"/>
      </w:pPr>
      <w:r>
        <w:rPr>
          <w:rFonts w:ascii="Times New Roman"/>
          <w:b w:val="false"/>
          <w:i w:val="false"/>
          <w:color w:val="000000"/>
          <w:sz w:val="28"/>
        </w:rPr>
        <w:t>
      начальная экспертиза – 10 (десять) рабочих дней;</w:t>
      </w:r>
    </w:p>
    <w:bookmarkEnd w:id="803"/>
    <w:bookmarkStart w:name="z3656" w:id="804"/>
    <w:p>
      <w:pPr>
        <w:spacing w:after="0"/>
        <w:ind w:left="0"/>
        <w:jc w:val="both"/>
      </w:pPr>
      <w:r>
        <w:rPr>
          <w:rFonts w:ascii="Times New Roman"/>
          <w:b w:val="false"/>
          <w:i w:val="false"/>
          <w:color w:val="000000"/>
          <w:sz w:val="28"/>
        </w:rPr>
        <w:t>
      специализированная экспертиза – 30 (тридцать) рабочих (в том числе, подтверждение аутентичности или перевод на казахский язык маркировки макетов упаковок, этикеток, стикеров, инструкции по медицинскому применению);</w:t>
      </w:r>
    </w:p>
    <w:bookmarkEnd w:id="804"/>
    <w:bookmarkStart w:name="z3657" w:id="805"/>
    <w:p>
      <w:pPr>
        <w:spacing w:after="0"/>
        <w:ind w:left="0"/>
        <w:jc w:val="both"/>
      </w:pPr>
      <w:r>
        <w:rPr>
          <w:rFonts w:ascii="Times New Roman"/>
          <w:b w:val="false"/>
          <w:i w:val="false"/>
          <w:color w:val="000000"/>
          <w:sz w:val="28"/>
        </w:rPr>
        <w:t>
      лабораторные испытания – 15 (пятнадцать) рабочих дней;</w:t>
      </w:r>
    </w:p>
    <w:bookmarkEnd w:id="805"/>
    <w:bookmarkStart w:name="z3658" w:id="806"/>
    <w:p>
      <w:pPr>
        <w:spacing w:after="0"/>
        <w:ind w:left="0"/>
        <w:jc w:val="both"/>
      </w:pPr>
      <w:r>
        <w:rPr>
          <w:rFonts w:ascii="Times New Roman"/>
          <w:b w:val="false"/>
          <w:i w:val="false"/>
          <w:color w:val="000000"/>
          <w:sz w:val="28"/>
        </w:rPr>
        <w:t>
      формирование заключения о безопасности, качестве и эффективности – 10 (десять) рабочих дней.</w:t>
      </w:r>
    </w:p>
    <w:bookmarkEnd w:id="806"/>
    <w:bookmarkStart w:name="z3659" w:id="807"/>
    <w:p>
      <w:pPr>
        <w:spacing w:after="0"/>
        <w:ind w:left="0"/>
        <w:jc w:val="both"/>
      </w:pPr>
      <w:r>
        <w:rPr>
          <w:rFonts w:ascii="Times New Roman"/>
          <w:b w:val="false"/>
          <w:i w:val="false"/>
          <w:color w:val="000000"/>
          <w:sz w:val="28"/>
        </w:rPr>
        <w:t>
      5) экспертиза медицинского изделия при государственной регистрации (не требующих проведения лабораторных испытаний независимо от класса) осуществляется в сроки, не превышающие 70 (семьдесят) рабочих, в том числе:</w:t>
      </w:r>
    </w:p>
    <w:bookmarkEnd w:id="807"/>
    <w:bookmarkStart w:name="z3660" w:id="808"/>
    <w:p>
      <w:pPr>
        <w:spacing w:after="0"/>
        <w:ind w:left="0"/>
        <w:jc w:val="both"/>
      </w:pPr>
      <w:r>
        <w:rPr>
          <w:rFonts w:ascii="Times New Roman"/>
          <w:b w:val="false"/>
          <w:i w:val="false"/>
          <w:color w:val="000000"/>
          <w:sz w:val="28"/>
        </w:rPr>
        <w:t>
      начальная экспертиза – 10 (десять) рабочих дней;</w:t>
      </w:r>
    </w:p>
    <w:bookmarkEnd w:id="808"/>
    <w:bookmarkStart w:name="z3661" w:id="809"/>
    <w:p>
      <w:pPr>
        <w:spacing w:after="0"/>
        <w:ind w:left="0"/>
        <w:jc w:val="both"/>
      </w:pPr>
      <w:r>
        <w:rPr>
          <w:rFonts w:ascii="Times New Roman"/>
          <w:b w:val="false"/>
          <w:i w:val="false"/>
          <w:color w:val="000000"/>
          <w:sz w:val="28"/>
        </w:rPr>
        <w:t>
      специализированная экспертиза – 50 (пятьдесят) рабочих дней;</w:t>
      </w:r>
    </w:p>
    <w:bookmarkEnd w:id="809"/>
    <w:bookmarkStart w:name="z3662" w:id="810"/>
    <w:p>
      <w:pPr>
        <w:spacing w:after="0"/>
        <w:ind w:left="0"/>
        <w:jc w:val="both"/>
      </w:pPr>
      <w:r>
        <w:rPr>
          <w:rFonts w:ascii="Times New Roman"/>
          <w:b w:val="false"/>
          <w:i w:val="false"/>
          <w:color w:val="000000"/>
          <w:sz w:val="28"/>
        </w:rPr>
        <w:t xml:space="preserve">
      формирование заключения о безопасности, качестве и эффективности – 10 (десять) рабочих дней. </w:t>
      </w:r>
    </w:p>
    <w:bookmarkEnd w:id="810"/>
    <w:bookmarkStart w:name="z3663" w:id="811"/>
    <w:p>
      <w:pPr>
        <w:spacing w:after="0"/>
        <w:ind w:left="0"/>
        <w:jc w:val="both"/>
      </w:pPr>
      <w:r>
        <w:rPr>
          <w:rFonts w:ascii="Times New Roman"/>
          <w:b w:val="false"/>
          <w:i w:val="false"/>
          <w:color w:val="000000"/>
          <w:sz w:val="28"/>
        </w:rPr>
        <w:t>
      6) ускоренная экспертиза медицинских изделий осуществляется в сроки, не превышающие 30 (тридцати) рабочих дней, в том числе:</w:t>
      </w:r>
    </w:p>
    <w:bookmarkEnd w:id="811"/>
    <w:bookmarkStart w:name="z3664" w:id="812"/>
    <w:p>
      <w:pPr>
        <w:spacing w:after="0"/>
        <w:ind w:left="0"/>
        <w:jc w:val="both"/>
      </w:pPr>
      <w:r>
        <w:rPr>
          <w:rFonts w:ascii="Times New Roman"/>
          <w:b w:val="false"/>
          <w:i w:val="false"/>
          <w:color w:val="000000"/>
          <w:sz w:val="28"/>
        </w:rPr>
        <w:t xml:space="preserve">
      первичная экспертиза – 5 (пять) рабочих дней; специализированная экспертиза - 20 (двадцать) рабочих дней; </w:t>
      </w:r>
    </w:p>
    <w:bookmarkEnd w:id="812"/>
    <w:bookmarkStart w:name="z3665" w:id="813"/>
    <w:p>
      <w:pPr>
        <w:spacing w:after="0"/>
        <w:ind w:left="0"/>
        <w:jc w:val="both"/>
      </w:pPr>
      <w:r>
        <w:rPr>
          <w:rFonts w:ascii="Times New Roman"/>
          <w:b w:val="false"/>
          <w:i w:val="false"/>
          <w:color w:val="000000"/>
          <w:sz w:val="28"/>
        </w:rPr>
        <w:t>
      формирование заключения о безопасности, качестве и эффективности – 5 (пять) рабочих дней.</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0" w:id="814"/>
    <w:p>
      <w:pPr>
        <w:spacing w:after="0"/>
        <w:ind w:left="0"/>
        <w:jc w:val="both"/>
      </w:pPr>
      <w:r>
        <w:rPr>
          <w:rFonts w:ascii="Times New Roman"/>
          <w:b w:val="false"/>
          <w:i w:val="false"/>
          <w:color w:val="000000"/>
          <w:sz w:val="28"/>
        </w:rPr>
        <w:t>
      54. В сроки проведения экспертизы медицинского изделия не входят:</w:t>
      </w:r>
    </w:p>
    <w:bookmarkEnd w:id="814"/>
    <w:bookmarkStart w:name="z3666" w:id="815"/>
    <w:p>
      <w:pPr>
        <w:spacing w:after="0"/>
        <w:ind w:left="0"/>
        <w:jc w:val="both"/>
      </w:pPr>
      <w:r>
        <w:rPr>
          <w:rFonts w:ascii="Times New Roman"/>
          <w:b w:val="false"/>
          <w:i w:val="false"/>
          <w:color w:val="000000"/>
          <w:sz w:val="28"/>
        </w:rPr>
        <w:t>
      1) время восполнения некомплектности регистрационного досье;</w:t>
      </w:r>
    </w:p>
    <w:bookmarkEnd w:id="815"/>
    <w:bookmarkStart w:name="z3667" w:id="816"/>
    <w:p>
      <w:pPr>
        <w:spacing w:after="0"/>
        <w:ind w:left="0"/>
        <w:jc w:val="both"/>
      </w:pPr>
      <w:r>
        <w:rPr>
          <w:rFonts w:ascii="Times New Roman"/>
          <w:b w:val="false"/>
          <w:i w:val="false"/>
          <w:color w:val="000000"/>
          <w:sz w:val="28"/>
        </w:rPr>
        <w:t>
      2) время предоставление заявителем документов и материалов по запросу при проведении экспертизы в установленные сроки;</w:t>
      </w:r>
    </w:p>
    <w:bookmarkEnd w:id="816"/>
    <w:bookmarkStart w:name="z3668" w:id="817"/>
    <w:p>
      <w:pPr>
        <w:spacing w:after="0"/>
        <w:ind w:left="0"/>
        <w:jc w:val="both"/>
      </w:pPr>
      <w:r>
        <w:rPr>
          <w:rFonts w:ascii="Times New Roman"/>
          <w:b w:val="false"/>
          <w:i w:val="false"/>
          <w:color w:val="000000"/>
          <w:sz w:val="28"/>
        </w:rPr>
        <w:t xml:space="preserve">
      3) время подготовки и проведения инспекции медицинского изделия. </w:t>
      </w:r>
    </w:p>
    <w:bookmarkEnd w:id="817"/>
    <w:bookmarkStart w:name="z3669" w:id="818"/>
    <w:p>
      <w:pPr>
        <w:spacing w:after="0"/>
        <w:ind w:left="0"/>
        <w:jc w:val="both"/>
      </w:pPr>
      <w:r>
        <w:rPr>
          <w:rFonts w:ascii="Times New Roman"/>
          <w:b w:val="false"/>
          <w:i w:val="false"/>
          <w:color w:val="000000"/>
          <w:sz w:val="28"/>
        </w:rPr>
        <w:t>
      Заявитель в течение 30 (тридцать) рабочих дней со дня получения уведомления о необходимости проведения инспекции предоставляет письмо о согласии и предоставляет в инспекторат медицинских изделий заявление о проведении инспекции медицинских изделий.</w:t>
      </w:r>
    </w:p>
    <w:bookmarkEnd w:id="818"/>
    <w:bookmarkStart w:name="z3670" w:id="819"/>
    <w:p>
      <w:pPr>
        <w:spacing w:after="0"/>
        <w:ind w:left="0"/>
        <w:jc w:val="both"/>
      </w:pPr>
      <w:r>
        <w:rPr>
          <w:rFonts w:ascii="Times New Roman"/>
          <w:b w:val="false"/>
          <w:i w:val="false"/>
          <w:color w:val="000000"/>
          <w:sz w:val="28"/>
        </w:rPr>
        <w:t>
      Продолжительность организации и проведения инспекции медицинских изделий не превышает 90 (девяносто) рабочих дней со дня подачи заявителем заявления на проведение инспекции медицинских изделий;</w:t>
      </w:r>
    </w:p>
    <w:bookmarkEnd w:id="819"/>
    <w:bookmarkStart w:name="z3671" w:id="820"/>
    <w:p>
      <w:pPr>
        <w:spacing w:after="0"/>
        <w:ind w:left="0"/>
        <w:jc w:val="both"/>
      </w:pPr>
      <w:r>
        <w:rPr>
          <w:rFonts w:ascii="Times New Roman"/>
          <w:b w:val="false"/>
          <w:i w:val="false"/>
          <w:color w:val="000000"/>
          <w:sz w:val="28"/>
        </w:rPr>
        <w:t>
      4) согласование заявителем итоговых документов;</w:t>
      </w:r>
    </w:p>
    <w:bookmarkEnd w:id="820"/>
    <w:bookmarkStart w:name="z3672" w:id="821"/>
    <w:p>
      <w:pPr>
        <w:spacing w:after="0"/>
        <w:ind w:left="0"/>
        <w:jc w:val="both"/>
      </w:pPr>
      <w:r>
        <w:rPr>
          <w:rFonts w:ascii="Times New Roman"/>
          <w:b w:val="false"/>
          <w:i w:val="false"/>
          <w:color w:val="000000"/>
          <w:sz w:val="28"/>
        </w:rPr>
        <w:t>
      5) организация и проведение Экспертного совета.</w:t>
      </w:r>
    </w:p>
    <w:bookmarkEnd w:id="821"/>
    <w:bookmarkStart w:name="z3673" w:id="822"/>
    <w:p>
      <w:pPr>
        <w:spacing w:after="0"/>
        <w:ind w:left="0"/>
        <w:jc w:val="both"/>
      </w:pPr>
      <w:r>
        <w:rPr>
          <w:rFonts w:ascii="Times New Roman"/>
          <w:b w:val="false"/>
          <w:i w:val="false"/>
          <w:color w:val="000000"/>
          <w:sz w:val="28"/>
        </w:rPr>
        <w:t>
      Продолжительность организации и проведения Экспертного совета не превышает 30 (тридцать) календарных дней со дня уведомления заявителя о вынесении материалов на Экспертный совет.</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здравоохранения РК от 25.08.2025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1" w:id="823"/>
    <w:p>
      <w:pPr>
        <w:spacing w:after="0"/>
        <w:ind w:left="0"/>
        <w:jc w:val="left"/>
      </w:pPr>
      <w:r>
        <w:rPr>
          <w:rFonts w:ascii="Times New Roman"/>
          <w:b/>
          <w:i w:val="false"/>
          <w:color w:val="000000"/>
        </w:rPr>
        <w:t xml:space="preserve"> Глава 7. Порядок обжалования решений, действий (бездействия) государственной экспертной организации и (или) ее должностных лиц по вопросам оказания государственных услуг</w:t>
      </w:r>
    </w:p>
    <w:bookmarkEnd w:id="823"/>
    <w:p>
      <w:pPr>
        <w:spacing w:after="0"/>
        <w:ind w:left="0"/>
        <w:jc w:val="both"/>
      </w:pPr>
      <w:r>
        <w:rPr>
          <w:rFonts w:ascii="Times New Roman"/>
          <w:b w:val="false"/>
          <w:i w:val="false"/>
          <w:color w:val="ff0000"/>
          <w:sz w:val="28"/>
        </w:rPr>
        <w:t xml:space="preserve">
      Сноска. Правила дополнены главой 7 в соответствии с приказом и.о. Министра здравоохранения РК от 20.12.2021 </w:t>
      </w:r>
      <w:r>
        <w:rPr>
          <w:rFonts w:ascii="Times New Roman"/>
          <w:b w:val="false"/>
          <w:i w:val="false"/>
          <w:color w:val="ff0000"/>
          <w:sz w:val="28"/>
        </w:rPr>
        <w:t>№ ҚР ДСМ-131</w:t>
      </w:r>
      <w:r>
        <w:rPr>
          <w:rFonts w:ascii="Times New Roman"/>
          <w:b w:val="false"/>
          <w:i w:val="false"/>
          <w:color w:val="ff0000"/>
          <w:sz w:val="28"/>
        </w:rPr>
        <w:t xml:space="preserve"> (вводится в действие со дня его первого официального опубликования).</w:t>
      </w:r>
    </w:p>
    <w:bookmarkStart w:name="z2532" w:id="824"/>
    <w:p>
      <w:pPr>
        <w:spacing w:after="0"/>
        <w:ind w:left="0"/>
        <w:jc w:val="both"/>
      </w:pPr>
      <w:r>
        <w:rPr>
          <w:rFonts w:ascii="Times New Roman"/>
          <w:b w:val="false"/>
          <w:i w:val="false"/>
          <w:color w:val="000000"/>
          <w:sz w:val="28"/>
        </w:rPr>
        <w:t>
      55. Жалоба на решение, действия (бездействия) государственной экспертной организации по вопросам оказания государственных услуг может быть подана на имя руководителя государственной экспертной организации,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824"/>
    <w:bookmarkStart w:name="z2533" w:id="825"/>
    <w:p>
      <w:pPr>
        <w:spacing w:after="0"/>
        <w:ind w:left="0"/>
        <w:jc w:val="both"/>
      </w:pPr>
      <w:r>
        <w:rPr>
          <w:rFonts w:ascii="Times New Roman"/>
          <w:b w:val="false"/>
          <w:i w:val="false"/>
          <w:color w:val="000000"/>
          <w:sz w:val="28"/>
        </w:rPr>
        <w:t>
      В случае поступления жалобы в соответствии с пунктом 4 статьи 91 АППК РК государственной экспертной организацией направляется в орган, рассматривающий жалобу в течение 3 (трех) рабочих дней со дня ее поступления. Жалоба государственной экспертной организацией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825"/>
    <w:bookmarkStart w:name="z2534" w:id="826"/>
    <w:p>
      <w:pPr>
        <w:spacing w:after="0"/>
        <w:ind w:left="0"/>
        <w:jc w:val="both"/>
      </w:pPr>
      <w:r>
        <w:rPr>
          <w:rFonts w:ascii="Times New Roman"/>
          <w:b w:val="false"/>
          <w:i w:val="false"/>
          <w:color w:val="000000"/>
          <w:sz w:val="28"/>
        </w:rPr>
        <w:t xml:space="preserve">
      56. Жалоба заявителя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w:t>
      </w:r>
    </w:p>
    <w:bookmarkEnd w:id="826"/>
    <w:bookmarkStart w:name="z2535" w:id="827"/>
    <w:p>
      <w:pPr>
        <w:spacing w:after="0"/>
        <w:ind w:left="0"/>
        <w:jc w:val="both"/>
      </w:pPr>
      <w:r>
        <w:rPr>
          <w:rFonts w:ascii="Times New Roman"/>
          <w:b w:val="false"/>
          <w:i w:val="false"/>
          <w:color w:val="000000"/>
          <w:sz w:val="28"/>
        </w:rPr>
        <w:t>
      государственной экспертной организацией, - в течение 5 (пяти) рабочих дней со дня ее регистрации;</w:t>
      </w:r>
    </w:p>
    <w:bookmarkEnd w:id="827"/>
    <w:bookmarkStart w:name="z2536" w:id="828"/>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828"/>
    <w:bookmarkStart w:name="z2537" w:id="829"/>
    <w:p>
      <w:pPr>
        <w:spacing w:after="0"/>
        <w:ind w:left="0"/>
        <w:jc w:val="both"/>
      </w:pPr>
      <w:r>
        <w:rPr>
          <w:rFonts w:ascii="Times New Roman"/>
          <w:b w:val="false"/>
          <w:i w:val="false"/>
          <w:color w:val="000000"/>
          <w:sz w:val="28"/>
        </w:rPr>
        <w:t xml:space="preserve">
      57. Срок рассмотрения жалобы государственной экспертной организацией, уполномоченным органом по оценке и контролю за качеством оказания государственных услуг в соответствии с пунктом 4 </w:t>
      </w:r>
      <w:r>
        <w:rPr>
          <w:rFonts w:ascii="Times New Roman"/>
          <w:b w:val="false"/>
          <w:i w:val="false"/>
          <w:color w:val="000000"/>
          <w:sz w:val="28"/>
        </w:rPr>
        <w:t>статьи 25</w:t>
      </w:r>
      <w:r>
        <w:rPr>
          <w:rFonts w:ascii="Times New Roman"/>
          <w:b w:val="false"/>
          <w:i w:val="false"/>
          <w:color w:val="000000"/>
          <w:sz w:val="28"/>
        </w:rPr>
        <w:t xml:space="preserve"> Закона продлевается не более чем на 10 (десять) рабочих дней в случаях необходимости:</w:t>
      </w:r>
    </w:p>
    <w:bookmarkEnd w:id="829"/>
    <w:bookmarkStart w:name="z2538" w:id="830"/>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830"/>
    <w:bookmarkStart w:name="z2539" w:id="831"/>
    <w:p>
      <w:pPr>
        <w:spacing w:after="0"/>
        <w:ind w:left="0"/>
        <w:jc w:val="both"/>
      </w:pPr>
      <w:r>
        <w:rPr>
          <w:rFonts w:ascii="Times New Roman"/>
          <w:b w:val="false"/>
          <w:i w:val="false"/>
          <w:color w:val="000000"/>
          <w:sz w:val="28"/>
        </w:rPr>
        <w:t>
      2) получения дополнительной информации.</w:t>
      </w:r>
    </w:p>
    <w:bookmarkEnd w:id="831"/>
    <w:bookmarkStart w:name="z2540" w:id="832"/>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832"/>
    <w:bookmarkStart w:name="z2541" w:id="833"/>
    <w:p>
      <w:pPr>
        <w:spacing w:after="0"/>
        <w:ind w:left="0"/>
        <w:jc w:val="both"/>
      </w:pPr>
      <w:r>
        <w:rPr>
          <w:rFonts w:ascii="Times New Roman"/>
          <w:b w:val="false"/>
          <w:i w:val="false"/>
          <w:color w:val="000000"/>
          <w:sz w:val="28"/>
        </w:rPr>
        <w:t xml:space="preserve">
      58.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8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43" w:id="834"/>
    <w:p>
      <w:pPr>
        <w:spacing w:after="0"/>
        <w:ind w:left="0"/>
        <w:jc w:val="left"/>
      </w:pPr>
      <w:r>
        <w:rPr>
          <w:rFonts w:ascii="Times New Roman"/>
          <w:b/>
          <w:i w:val="false"/>
          <w:color w:val="000000"/>
        </w:rPr>
        <w:t xml:space="preserve"> Заявление на проведение экспертизы медицинского изделия*</w:t>
      </w:r>
    </w:p>
    <w:bookmarkEnd w:id="834"/>
    <w:p>
      <w:pPr>
        <w:spacing w:after="0"/>
        <w:ind w:left="0"/>
        <w:jc w:val="both"/>
      </w:pPr>
      <w:r>
        <w:rPr>
          <w:rFonts w:ascii="Times New Roman"/>
          <w:b w:val="false"/>
          <w:i w:val="false"/>
          <w:color w:val="ff0000"/>
          <w:sz w:val="28"/>
        </w:rPr>
        <w:t xml:space="preserve">
      Сноска. Приложение 1 - в редакции приказа и.о. Министра здравоохранения РК от 20.12.2021 </w:t>
      </w:r>
      <w:r>
        <w:rPr>
          <w:rFonts w:ascii="Times New Roman"/>
          <w:b w:val="false"/>
          <w:i w:val="false"/>
          <w:color w:val="ff0000"/>
          <w:sz w:val="28"/>
        </w:rPr>
        <w:t>№ ҚР ДСМ-131</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приказом Министра здравоохранения РК от 14.04.2023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процедуры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Перерегистрация</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Внесение изменений</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экспертизы (необходимое указать)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Ускоренная Да</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Нет</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регистрационном удостоверении (при перерегистрации и внесении изменений в регистрационное досье)</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выданного в Республике Казахстан с указанием даты выдачи и срока действия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код Глобальной номенклатуры медицинских изделий (при наличии)</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 медицинских изделий Республики Казахстан</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медицинского применения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является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 (ИМН) </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МИ (МТ)</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МИ (in vitro)</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медицинского изделия ин витро (необходимое указать)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система: Да</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Нет</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от производителя (указать страницу регистрационного досье)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техническая характеристика (при наличии программного обеспечения включаются данные программного обеспечения)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 (необходимое отметить)</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1 - с низкой степенью риска Класс 2а - со средней степенью риска Класс 2б - с повышенной степенью риска Класс 3 - с высокой степенью риска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техника является (отметить при необходимости)</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измерения</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Комплекс (МТ)</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Система (МТ</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Аппарат</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Прибор</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Оборудование</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медицинского назначения является (отметить при необходимости)</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измерения</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Стерильное</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Набор (комплект)</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in vitro является (отметить при необходимости)</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измерения</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Аппарат</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Прибор</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Оборудование</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Для самоконтроля</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Набор (комплект)</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имеется лекарственное средство</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Нет</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Комплектация МИ</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(модификации) МИ на русском языке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(модификации) МИ на казахском языке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составной части на русском языке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составной части на казахском языке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 на русском языке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 на казахском языке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составных частей на русском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составных частей на казахском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на русском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на казахском языке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 русском языке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 казахском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блок МТ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комплектующее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програмное обеспечение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расходный материал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типоразмерного ряда (с указанием диапазона размеров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мөлшерлі қатар бұйымы (өлшем ауқымын көрсете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(первичная или вторичная)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месяцев (лет)</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эксплуатации приборов (аппаратов, оборудовании)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месяцев (лет)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транспортирования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стране-производителе и других странах</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(указывается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на данном производстве</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Частично на данном производстве</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Полностью на другом производстве</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медицинского изделия и участок производства (включая участки производства любого компонента, который является частью медицинского изделия)</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производителя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страна 1,2 (на казахском, русском, английском языках)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и срок действия разрешительного документа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 руководителя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 контактного лица</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 в Республике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уполномоченного лица по мониторингу неблагоприятных событий (инцидентов) на территории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доверенности</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вносимые в регистрационное досье (заполняются при типе заявки – внесение изменений) (указать вносимые изменения)</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договору на проведение экспертизы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осуществляющий оплату за проведение экспертизы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счет</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_____________________________________________________________________</w:t>
            </w:r>
          </w:p>
          <w:p>
            <w:pPr>
              <w:spacing w:after="20"/>
              <w:ind w:left="20"/>
              <w:jc w:val="both"/>
            </w:pPr>
            <w:r>
              <w:rPr>
                <w:rFonts w:ascii="Times New Roman"/>
                <w:b w:val="false"/>
                <w:i w:val="false"/>
                <w:color w:val="000000"/>
                <w:sz w:val="20"/>
              </w:rPr>
              <w:t>
Гарантирую: достоверность информации, адекватность переводов методик контроля качества, эксплуатационного документа, инструкции по медицинскому применению медицинского изделия , представление до начала лабораторных испытаний образцов медицинского изделия, стандартные образцы в количествах, достаточных для трехкратного анализа, специфические реагенты, расходные материалы, применяемые при проведении испытаний (в исключительных случаях и на условиях возврата), а также их соответствие документам по качеству, представленным на экспертизу.</w:t>
            </w:r>
          </w:p>
          <w:p>
            <w:pPr>
              <w:spacing w:after="20"/>
              <w:ind w:left="20"/>
              <w:jc w:val="both"/>
            </w:pPr>
            <w:r>
              <w:rPr>
                <w:rFonts w:ascii="Times New Roman"/>
                <w:b w:val="false"/>
                <w:i w:val="false"/>
                <w:color w:val="000000"/>
                <w:sz w:val="20"/>
              </w:rPr>
              <w:t>
Обязуюсь осуществлять поставку медицинского изделия в Республику Казахстан, соответствующие требованиям, указанным в регистрационном досье, и сопровождать медицинское изделие инструкцией по медицинскому применению (руководством) по эксплуатации на казахском и русском языках, с соблюдением достоверности и аутентичности переводов.</w:t>
            </w:r>
          </w:p>
          <w:p>
            <w:pPr>
              <w:spacing w:after="20"/>
              <w:ind w:left="20"/>
              <w:jc w:val="both"/>
            </w:pPr>
            <w:r>
              <w:rPr>
                <w:rFonts w:ascii="Times New Roman"/>
                <w:b w:val="false"/>
                <w:i w:val="false"/>
                <w:color w:val="000000"/>
                <w:sz w:val="20"/>
              </w:rPr>
              <w:t>
Гарантирую сохранение безопасности и качества медицинского изделия в течение всего срока использования, при соблюдении условий транспортирования и хранения в соответствии с требованиями завода-производителя.</w:t>
            </w:r>
          </w:p>
          <w:p>
            <w:pPr>
              <w:spacing w:after="20"/>
              <w:ind w:left="20"/>
              <w:jc w:val="both"/>
            </w:pPr>
            <w:r>
              <w:rPr>
                <w:rFonts w:ascii="Times New Roman"/>
                <w:b w:val="false"/>
                <w:i w:val="false"/>
                <w:color w:val="000000"/>
                <w:sz w:val="20"/>
              </w:rPr>
              <w:t>
Обязуюсь сообщать обо всех изменениях в регистрационное досье, а также представлять заявление и материалы при обнаружении побочных воздействий при применении медицинского изделия, ранее не указанных в инструкции по медицинскому применению медицинского изделия (руководстве) по эксплуатации медицинского изделия.</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Ф.И.О. (при его наличии)</w:t>
            </w:r>
          </w:p>
          <w:p>
            <w:pPr>
              <w:spacing w:after="20"/>
              <w:ind w:left="20"/>
              <w:jc w:val="both"/>
            </w:pPr>
            <w:r>
              <w:rPr>
                <w:rFonts w:ascii="Times New Roman"/>
                <w:b w:val="false"/>
                <w:i w:val="false"/>
                <w:color w:val="000000"/>
                <w:sz w:val="20"/>
              </w:rPr>
              <w:t>
Заявителя</w:t>
            </w:r>
          </w:p>
          <w:p>
            <w:pPr>
              <w:spacing w:after="20"/>
              <w:ind w:left="20"/>
              <w:jc w:val="both"/>
            </w:pPr>
            <w:r>
              <w:rPr>
                <w:rFonts w:ascii="Times New Roman"/>
                <w:b w:val="false"/>
                <w:i w:val="false"/>
                <w:color w:val="000000"/>
                <w:sz w:val="20"/>
              </w:rPr>
              <w:t>
Подпись</w:t>
            </w:r>
          </w:p>
        </w:tc>
      </w:tr>
    </w:tbl>
    <w:bookmarkStart w:name="z2544" w:id="835"/>
    <w:p>
      <w:pPr>
        <w:spacing w:after="0"/>
        <w:ind w:left="0"/>
        <w:jc w:val="both"/>
      </w:pPr>
      <w:r>
        <w:rPr>
          <w:rFonts w:ascii="Times New Roman"/>
          <w:b w:val="false"/>
          <w:i w:val="false"/>
          <w:color w:val="000000"/>
          <w:sz w:val="28"/>
        </w:rPr>
        <w:t>
      Примечание:</w:t>
      </w:r>
    </w:p>
    <w:bookmarkEnd w:id="835"/>
    <w:p>
      <w:pPr>
        <w:spacing w:after="0"/>
        <w:ind w:left="0"/>
        <w:jc w:val="both"/>
      </w:pPr>
      <w:r>
        <w:rPr>
          <w:rFonts w:ascii="Times New Roman"/>
          <w:b w:val="false"/>
          <w:i w:val="false"/>
          <w:color w:val="000000"/>
          <w:sz w:val="28"/>
        </w:rPr>
        <w:t xml:space="preserve">
      * Данная форма заявления предоставляется также при перерегистрации и при изменениях, вносимых в регистрационное досье медицинского изделия в соответствии с порядком установленным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февраля 2021 года № ҚР ДСМ-16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(зарегистрирован в Реестре государственной регистрации нормативных правовых актов под № 22175) (далее – Правила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w:t>
      </w:r>
    </w:p>
    <w:p>
      <w:pPr>
        <w:spacing w:after="0"/>
        <w:ind w:left="0"/>
        <w:jc w:val="both"/>
      </w:pPr>
      <w:r>
        <w:rPr>
          <w:rFonts w:ascii="Times New Roman"/>
          <w:b w:val="false"/>
          <w:i w:val="false"/>
          <w:color w:val="000000"/>
          <w:sz w:val="28"/>
        </w:rPr>
        <w:t>
      Страна вводится по единому классификатору ГК РК ИСО 3166</w:t>
      </w:r>
    </w:p>
    <w:p>
      <w:pPr>
        <w:spacing w:after="0"/>
        <w:ind w:left="0"/>
        <w:jc w:val="both"/>
      </w:pPr>
      <w:r>
        <w:rPr>
          <w:rFonts w:ascii="Times New Roman"/>
          <w:b w:val="false"/>
          <w:i w:val="false"/>
          <w:color w:val="000000"/>
          <w:sz w:val="28"/>
        </w:rPr>
        <w:t>
      Наименование на английском языке обязательно для зарубежных предприятий</w:t>
      </w:r>
    </w:p>
    <w:p>
      <w:pPr>
        <w:spacing w:after="0"/>
        <w:ind w:left="0"/>
        <w:jc w:val="both"/>
      </w:pPr>
      <w:r>
        <w:rPr>
          <w:rFonts w:ascii="Times New Roman"/>
          <w:b w:val="false"/>
          <w:i w:val="false"/>
          <w:color w:val="000000"/>
          <w:sz w:val="28"/>
        </w:rPr>
        <w:t>
      ** при наличии нескольких моделей (модификаций) данные заполняются отдельной строкой на каждую модель (модификацию)</w:t>
      </w:r>
    </w:p>
    <w:p>
      <w:pPr>
        <w:spacing w:after="0"/>
        <w:ind w:left="0"/>
        <w:jc w:val="both"/>
      </w:pPr>
      <w:r>
        <w:rPr>
          <w:rFonts w:ascii="Times New Roman"/>
          <w:b w:val="false"/>
          <w:i w:val="false"/>
          <w:color w:val="000000"/>
          <w:sz w:val="28"/>
        </w:rPr>
        <w:t>
      *** заполняется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проведения экспертизы</w:t>
            </w:r>
            <w:r>
              <w:br/>
            </w:r>
            <w:r>
              <w:rPr>
                <w:rFonts w:ascii="Times New Roman"/>
                <w:b w:val="false"/>
                <w:i w:val="false"/>
                <w:color w:val="000000"/>
                <w:sz w:val="20"/>
              </w:rPr>
              <w:t>медицинских изделий</w:t>
            </w:r>
          </w:p>
        </w:tc>
      </w:tr>
    </w:tbl>
    <w:bookmarkStart w:name="z3483" w:id="836"/>
    <w:p>
      <w:pPr>
        <w:spacing w:after="0"/>
        <w:ind w:left="0"/>
        <w:jc w:val="left"/>
      </w:pPr>
      <w:r>
        <w:rPr>
          <w:rFonts w:ascii="Times New Roman"/>
          <w:b/>
          <w:i w:val="false"/>
          <w:color w:val="000000"/>
        </w:rPr>
        <w:t xml:space="preserve"> Перечень документов регистрационного досье для экспертизы медицинского изделия*</w:t>
      </w:r>
    </w:p>
    <w:bookmarkEnd w:id="836"/>
    <w:p>
      <w:pPr>
        <w:spacing w:after="0"/>
        <w:ind w:left="0"/>
        <w:jc w:val="both"/>
      </w:pPr>
      <w:r>
        <w:rPr>
          <w:rFonts w:ascii="Times New Roman"/>
          <w:b w:val="false"/>
          <w:i w:val="false"/>
          <w:color w:val="ff0000"/>
          <w:sz w:val="28"/>
        </w:rPr>
        <w:t xml:space="preserve">
      Сноска. Приложение 2 - в редакции приказа Министра здравоохранения РК от 25.08.2025 </w:t>
      </w:r>
      <w:r>
        <w:rPr>
          <w:rFonts w:ascii="Times New Roman"/>
          <w:b w:val="false"/>
          <w:i w:val="false"/>
          <w:color w:val="ff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для диагностики вне живого организма (in vitro) (независимо от класса потенциального риска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регистрацию в стране производителе или производственной площадке (регистрационное удостоверение, или Сертификат свободной продажи (FreeSale), или Сертификат на экспорт) с аутентичным переводом на казахский и русский языки (за исключением медицинских изделий, произведенных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разрешительного документа на право производства в стране-производителе с приложением для производителей РК и стран СНГ, для остальных стран при наличии; копия лицензии на обращение с приборами и установками, генерирующими ионизирующее излучение, для медицинских изделий имеющих источники ионизирующего излучения произведенных в Казахстане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удостоверяющих регистрацию в других странах с указанием номера и даты выдачи (при наличии) с аутентичным переводом на казахский и (или)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сертификатов на систему менеджмента качества производителя медицинских изделий ISO 13485, GMP либо соответствующий региональный или национальный стандарт с аутентичным переводом на казахский и (или) русский языки (предоставляется на производителя медицинских изделий и производственную площадку)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стерильных)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стерильных)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(заверяется в выданной стране) и нормами заверения установленными в Республике Казахстан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 требованиям безопасности и эффективности медицинского изделия или эквивалентный документ с аутентичным переводом на казахский и (или) русский языки (за исключением медицинских изделий произведенных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класс в зависимости от степени потенциального риска применения (Декларация соответствия;</w:t>
            </w:r>
          </w:p>
          <w:p>
            <w:pPr>
              <w:spacing w:after="20"/>
              <w:ind w:left="20"/>
              <w:jc w:val="both"/>
            </w:pPr>
            <w:r>
              <w:rPr>
                <w:rFonts w:ascii="Times New Roman"/>
                <w:b w:val="false"/>
                <w:i w:val="false"/>
                <w:color w:val="000000"/>
                <w:sz w:val="20"/>
              </w:rPr>
              <w:t>
письмо-обоснование от производителя) с аутентичным переводом на казахский и (или)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лекарственных средствах в составе медицинского изделия (состав лекарственного средства, количество, данные о совместимости лекарственного средства с медицинским изделием, документ, подтверждающий качество лекарственного вещества) с аутентичным переводом на казахский и (или)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биологической безопасности медицинского изделия, содержащего материалы животного или человеческого происхождения, на основе анализа материалов, а также информации о подборе источников (доноров), отборе материала, процессинге, хранении, тестировании, первичной экспертизы процедур тестирования, а также обращения с тканями, клетками, субстанциями животного или человеческого происхождения, культурами микроорганизмов и вирусов с аутентичным переводом на казахский и (или)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(протокол) о токсикологических испытаниях медицинских изделий и (или) принадлежностей, комплектующих и расходных материалов к медицинским изделиям, контактирующих с поверхностью тела человека, слизистыми оболочками, внутренними средами организма с аутентичным переводом на казахский и (или) русский языки результатов и выводов испытаний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(протокол) о технических испытаниях с аутентичным переводом на казахский и (или) русский языки результатов и выводов испытаний;</w:t>
            </w:r>
          </w:p>
          <w:p>
            <w:pPr>
              <w:spacing w:after="20"/>
              <w:ind w:left="20"/>
              <w:jc w:val="both"/>
            </w:pPr>
            <w:r>
              <w:rPr>
                <w:rFonts w:ascii="Times New Roman"/>
                <w:b w:val="false"/>
                <w:i w:val="false"/>
                <w:color w:val="000000"/>
                <w:sz w:val="20"/>
              </w:rPr>
              <w:t>
Для медицинских изделий (электрических): испытания по электробезопасности, электромагнитной совместимости. Для медицинских изделий, генерирующих ионизирующее излучение: отчеты испытаний по радиационной безопасности.</w:t>
            </w:r>
          </w:p>
          <w:p>
            <w:pPr>
              <w:spacing w:after="20"/>
              <w:ind w:left="20"/>
              <w:jc w:val="both"/>
            </w:pPr>
            <w:r>
              <w:rPr>
                <w:rFonts w:ascii="Times New Roman"/>
                <w:b w:val="false"/>
                <w:i w:val="false"/>
                <w:color w:val="000000"/>
                <w:sz w:val="20"/>
              </w:rPr>
              <w:t>
Для медицинских изделий, включенных в перечень медицинской техники, являющейся средством измерения: документы, подтверждающие результаты испытаний в целях утверждения типа средств измерений.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исследованиях стабильности, обосновывающий срок хранения изделий медицинского назначения, а также стерильных принадлежностей и расходных материалов, входящих в комплектацию медицинской техники с аутентичным переводом на казахский и (или) русский языки результатов и выводов испытаний.</w:t>
            </w:r>
          </w:p>
          <w:p>
            <w:pPr>
              <w:spacing w:after="20"/>
              <w:ind w:left="20"/>
              <w:jc w:val="both"/>
            </w:pPr>
            <w:r>
              <w:rPr>
                <w:rFonts w:ascii="Times New Roman"/>
                <w:b w:val="false"/>
                <w:i w:val="false"/>
                <w:color w:val="000000"/>
                <w:sz w:val="20"/>
              </w:rPr>
              <w:t>
Исследование включает стабильность медицинского изделия после вскрытия упаковки; для автоматизированных инструментов, стабильность в рабочем положении;</w:t>
            </w:r>
          </w:p>
          <w:p>
            <w:pPr>
              <w:spacing w:after="20"/>
              <w:ind w:left="20"/>
              <w:jc w:val="both"/>
            </w:pPr>
            <w:r>
              <w:rPr>
                <w:rFonts w:ascii="Times New Roman"/>
                <w:b w:val="false"/>
                <w:i w:val="false"/>
                <w:color w:val="000000"/>
                <w:sz w:val="20"/>
              </w:rPr>
              <w:t>
стабильность при транспортировке, такая информация описывается:</w:t>
            </w:r>
          </w:p>
          <w:p>
            <w:pPr>
              <w:spacing w:after="20"/>
              <w:ind w:left="20"/>
              <w:jc w:val="both"/>
            </w:pPr>
            <w:r>
              <w:rPr>
                <w:rFonts w:ascii="Times New Roman"/>
                <w:b w:val="false"/>
                <w:i w:val="false"/>
                <w:color w:val="000000"/>
                <w:sz w:val="20"/>
              </w:rPr>
              <w:t>
а) отчет об исследовании (включая протокол, критерии приемки);</w:t>
            </w:r>
          </w:p>
          <w:p>
            <w:pPr>
              <w:spacing w:after="20"/>
              <w:ind w:left="20"/>
              <w:jc w:val="both"/>
            </w:pPr>
            <w:r>
              <w:rPr>
                <w:rFonts w:ascii="Times New Roman"/>
                <w:b w:val="false"/>
                <w:i w:val="false"/>
                <w:color w:val="000000"/>
                <w:sz w:val="20"/>
              </w:rPr>
              <w:t>
б) метод исследований в смоделированных условиях;</w:t>
            </w:r>
          </w:p>
          <w:p>
            <w:pPr>
              <w:spacing w:after="20"/>
              <w:ind w:left="20"/>
              <w:jc w:val="both"/>
            </w:pPr>
            <w:r>
              <w:rPr>
                <w:rFonts w:ascii="Times New Roman"/>
                <w:b w:val="false"/>
                <w:i w:val="false"/>
                <w:color w:val="000000"/>
                <w:sz w:val="20"/>
              </w:rPr>
              <w:t>
в) выводы и рекомендованные условия транспортировки.</w:t>
            </w:r>
          </w:p>
          <w:p>
            <w:pPr>
              <w:spacing w:after="20"/>
              <w:ind w:left="20"/>
              <w:jc w:val="both"/>
            </w:pPr>
            <w:r>
              <w:rPr>
                <w:rFonts w:ascii="Times New Roman"/>
                <w:b w:val="false"/>
                <w:i w:val="false"/>
                <w:color w:val="000000"/>
                <w:sz w:val="20"/>
              </w:rPr>
              <w:t>
Отчет об исследованиях стабильности на реагенты и расходный материал входящих в комплектацию медицинского изделия для in vitro (IVD) диагностики закрытого типа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или данные испытаний на специфичность и аналитическую чувствительность медицинского изделия для in vitro (IVD) диагностики, в том числе входящих в комплектацию медицинского изделия для in vitro (IVD) диагностики закрытого типа (если применимо к заявленному виду МИ), включая, если применимо отсутствие погрешностей (погрешность), пределы детекции и количественного определения, диапазон измерений, линейность, пороговое значение с аутентичным переводом на казахский и (или) русский языки результатов и выводов испытаний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w:t>
            </w:r>
          </w:p>
          <w:p>
            <w:pPr>
              <w:spacing w:after="20"/>
              <w:ind w:left="20"/>
              <w:jc w:val="both"/>
            </w:pPr>
            <w:r>
              <w:rPr>
                <w:rFonts w:ascii="Times New Roman"/>
                <w:b w:val="false"/>
                <w:i w:val="false"/>
                <w:color w:val="000000"/>
                <w:sz w:val="20"/>
              </w:rPr>
              <w:t>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клинических (клинико-лабораторных) испытаниях (исследованиях) с аутентичным переводом на казахский и (или) русский языки результатов и выводов испытаний или имеющиеся клинические данные (научные публикации)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наличии лекарственного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мониторинге неблагоприятных и нежелательных событий (информация не предоставляется для вновь разработанных и спроектированных медицинских изделий) с аутентичным переводом на казахский и (или) русский языки, включающая:</w:t>
            </w:r>
          </w:p>
          <w:p>
            <w:pPr>
              <w:spacing w:after="20"/>
              <w:ind w:left="20"/>
              <w:jc w:val="both"/>
            </w:pPr>
            <w:r>
              <w:rPr>
                <w:rFonts w:ascii="Times New Roman"/>
                <w:b w:val="false"/>
                <w:i w:val="false"/>
                <w:color w:val="000000"/>
                <w:sz w:val="20"/>
              </w:rPr>
              <w:t>
cписок нежелательных событий (несчастных случаев), связанных с использованием изделия, и указание периода событий;</w:t>
            </w:r>
          </w:p>
          <w:p>
            <w:pPr>
              <w:spacing w:after="20"/>
              <w:ind w:left="20"/>
              <w:jc w:val="both"/>
            </w:pPr>
            <w:r>
              <w:rPr>
                <w:rFonts w:ascii="Times New Roman"/>
                <w:b w:val="false"/>
                <w:i w:val="false"/>
                <w:color w:val="000000"/>
                <w:sz w:val="20"/>
              </w:rPr>
              <w:t>
краткие обзоры по каждому из типов событий и указать общее количество событий каждого типа, о которых поступали отчеты (при наличии большого количества);</w:t>
            </w:r>
          </w:p>
          <w:p>
            <w:pPr>
              <w:spacing w:after="20"/>
              <w:ind w:left="20"/>
              <w:jc w:val="both"/>
            </w:pPr>
            <w:r>
              <w:rPr>
                <w:rFonts w:ascii="Times New Roman"/>
                <w:b w:val="false"/>
                <w:i w:val="false"/>
                <w:color w:val="000000"/>
                <w:sz w:val="20"/>
              </w:rPr>
              <w:t>
cписок отозванных медицинских изделий и (или) пояснительных уведомлений с предоставлением анализа корректирующих действий и принятых мерах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 качеству:</w:t>
            </w:r>
          </w:p>
          <w:p>
            <w:pPr>
              <w:spacing w:after="20"/>
              <w:ind w:left="20"/>
              <w:jc w:val="both"/>
            </w:pPr>
            <w:r>
              <w:rPr>
                <w:rFonts w:ascii="Times New Roman"/>
                <w:b w:val="false"/>
                <w:i w:val="false"/>
                <w:color w:val="000000"/>
                <w:sz w:val="20"/>
              </w:rPr>
              <w:t>
стандарт международный, национальный или организации (технические условия, спецификация методов контроля готового продукта) с аутентичным переводом на казахский и (или) русский языки спецификации и методик испытаний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программном обеспечении для медицинской техники (при его наличии):</w:t>
            </w:r>
          </w:p>
          <w:p>
            <w:pPr>
              <w:spacing w:after="20"/>
              <w:ind w:left="20"/>
              <w:jc w:val="both"/>
            </w:pPr>
            <w:r>
              <w:rPr>
                <w:rFonts w:ascii="Times New Roman"/>
                <w:b w:val="false"/>
                <w:i w:val="false"/>
                <w:color w:val="000000"/>
                <w:sz w:val="20"/>
              </w:rPr>
              <w:t>
результаты валидации программного обеспечения, данные о его верификации и первичной экспертизы, в том числе информации о его разработке и тестировании на предприятии и при мультицентровых исследованиях, данных об идентификации и маркировке операционной системы:</w:t>
            </w:r>
          </w:p>
          <w:p>
            <w:pPr>
              <w:spacing w:after="20"/>
              <w:ind w:left="20"/>
              <w:jc w:val="both"/>
            </w:pPr>
            <w:r>
              <w:rPr>
                <w:rFonts w:ascii="Times New Roman"/>
                <w:b w:val="false"/>
                <w:i w:val="false"/>
                <w:color w:val="000000"/>
                <w:sz w:val="20"/>
              </w:rPr>
              <w:t>
1) указать наименование программного обеспечения.</w:t>
            </w:r>
          </w:p>
          <w:p>
            <w:pPr>
              <w:spacing w:after="20"/>
              <w:ind w:left="20"/>
              <w:jc w:val="both"/>
            </w:pPr>
            <w:r>
              <w:rPr>
                <w:rFonts w:ascii="Times New Roman"/>
                <w:b w:val="false"/>
                <w:i w:val="false"/>
                <w:color w:val="000000"/>
                <w:sz w:val="20"/>
              </w:rPr>
              <w:t>
2) указать версию программного обеспечения. Требуется определить протестированную версию, и эта версия соответствует окончательной поставляемой версии программного обеспечения.</w:t>
            </w:r>
          </w:p>
          <w:p>
            <w:pPr>
              <w:spacing w:after="20"/>
              <w:ind w:left="20"/>
              <w:jc w:val="both"/>
            </w:pPr>
            <w:r>
              <w:rPr>
                <w:rFonts w:ascii="Times New Roman"/>
                <w:b w:val="false"/>
                <w:i w:val="false"/>
                <w:color w:val="000000"/>
                <w:sz w:val="20"/>
              </w:rPr>
              <w:t xml:space="preserve">
Предоставить описание программного обеспечения, включая определение тех функциональных характеристик изделия, которые контролируются с помощью этого программного обеспечения, аппаратную платформу, операционную систему (если применимо), использование готового стандартного программного обеспечения (если применимо) с аутентичным переводом на казахский и русский языки. Для программного обеспечения, разработанного физическим или юридическим лицом Республики Казахстан или принадлежащее физическому или юридическому лицу Республики Казахстан исключительное право на программное обеспечение на территории Республики Казахстан или право использования исключительных имущественных прав программного обеспечения на территории Республики Казахстан на весь срок действия исключительного права предоставляются сведения (ссылка на запись в "Реестре доверенного программного обеспечения и продукции электронной промышленности" в электронной базе данных https://rchl.govtec.kz/ru/rdpo) о регистрации в реестре доверенного программного обеспечения и продукции электронной промышленности, сформированного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оборонной и аэрокосмической промышленности РК от 28 марта 2018 года № 53/НҚ "Об утверждении Правил формирования и ведения реестра доверенного программного обеспечения и продукции электронной промышленности,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w:t>
            </w:r>
          </w:p>
          <w:p>
            <w:pPr>
              <w:spacing w:after="20"/>
              <w:ind w:left="20"/>
              <w:jc w:val="both"/>
            </w:pPr>
            <w:r>
              <w:rPr>
                <w:rFonts w:ascii="Times New Roman"/>
                <w:b w:val="false"/>
                <w:i w:val="false"/>
                <w:color w:val="000000"/>
                <w:sz w:val="20"/>
              </w:rPr>
              <w:t xml:space="preserve">
(Зарегистрирован Реестре государственной регистрации нормативных правовых актов под № 16750) и документы подтверждающие соответствие программного обеспечения требованиям информационной безопасности (Сертификат соответствия СТ РК ISO/IEC 15408-3-2017).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с описанием области применения, назначения, краткой характеристики медицинского изделия и таблица вариантами исполнения и комплектующими (по форме)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(в составе досье), Excel отдельно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документ медицинской техники, утвержденный в стране-производителе (оригинальная версия)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утвержденный в стране-производителе заверяется производителем. Аутентичный перевод на казахский и русский языки заверяется уполномоченным представителем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применению изделия медицинского назначения, утвержденная в стране-производителе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инструкции по медицинскому применению изделия медицинского назначения, на казахском и русском языках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заявителем формат: PDF, DOC</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изделия медицинского назначения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Приложению 3 к Правилам проведения экспертизы медицинского изделия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изделия медицинского назначения (при указании об их применении в документе по качеству)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Графическое изображение ярлыка для медицинской техники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упаковки медицинского изделия (Информация об упаковке, включая, первичную, вторичную, групповую, транспортную, промежуточную упаковки;</w:t>
            </w:r>
          </w:p>
          <w:p>
            <w:pPr>
              <w:spacing w:after="20"/>
              <w:ind w:left="20"/>
              <w:jc w:val="both"/>
            </w:pPr>
            <w:r>
              <w:rPr>
                <w:rFonts w:ascii="Times New Roman"/>
                <w:b w:val="false"/>
                <w:i w:val="false"/>
                <w:color w:val="000000"/>
                <w:sz w:val="20"/>
              </w:rPr>
              <w:t>
предоставить информацию (например, материал, состав, размер).</w:t>
            </w:r>
          </w:p>
          <w:p>
            <w:pPr>
              <w:spacing w:after="20"/>
              <w:ind w:left="20"/>
              <w:jc w:val="both"/>
            </w:pPr>
            <w:r>
              <w:rPr>
                <w:rFonts w:ascii="Times New Roman"/>
                <w:b w:val="false"/>
                <w:i w:val="false"/>
                <w:color w:val="000000"/>
                <w:sz w:val="20"/>
              </w:rPr>
              <w:t>
Документы, регламентирующие качество упаковочных материалов медицинского изделия (спецификация качества, сертификат анализа на первичную упаковку)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Фотографическое изображение (отображает внешний вид изделия, комплектующих, расходных материалов)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JPEG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макеты упаковок и этикеток для изделий медицинского назначения (первичная, вторичная и (или), групповая упаковки) от производителя (предоставляется в развернутом виде). При наличии большого количества типоразмеров, цветовой гаммы допускается предоставление типового макета на один из размеров, цвет (в случае если макеты идентичны)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 JPEG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текста макета упаковки, этикетки, стикера изделия медицинского назначения на казахском и русском языках (в случае большого количества типоразмеров, цветовой гаммы допускается утверждение одного макета с использованием аббревиатуры)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DOC, JPEG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 обоснование о типе медицинского изделия для in vitro диагностики (открытая или закрытая система)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процедуре стерилизации изделия медицинского назначения, включая информацию о валидации процесса, результаты тестирования на содержание микроорганизмов (степень биологической нагрузки), пирогенности, стерильности с указанием методов проведения испытаний и данные о валидации упаковки с аутентичным переводом на казахский и (или)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1 класса)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наименование, вид деятельности, юридический адрес, форма собственности, перечень подразделений и дочерних компаний, участвующих в производстве заявляемого на регистрацию медицинского изделия, с указанием их статуса и полномочий с аутентичным переводом на казахский 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разработке и производстве: схемы процессов производства, основных стадий производства, упаковки, испытаний и процедуры выпуска конечного продукта с аутентичным переводом на казахский и (или)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стандартов, которым соответствует медицинское изделие (с указанием сведений о них) с аутентичным переводом на казахский и (или)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w:t>
            </w:r>
          </w:p>
          <w:p>
            <w:pPr>
              <w:spacing w:after="20"/>
              <w:ind w:left="20"/>
              <w:jc w:val="both"/>
            </w:pPr>
            <w:r>
              <w:rPr>
                <w:rFonts w:ascii="Times New Roman"/>
                <w:b w:val="false"/>
                <w:i w:val="false"/>
                <w:color w:val="000000"/>
                <w:sz w:val="20"/>
              </w:rPr>
              <w:t>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сбора и анализа данных по безопасности и эффективности медицинского изделия на пострегистрационном периоде с аутентичным переводом на казахский и (или)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w:t>
            </w:r>
          </w:p>
          <w:p>
            <w:pPr>
              <w:spacing w:after="20"/>
              <w:ind w:left="20"/>
              <w:jc w:val="both"/>
            </w:pPr>
            <w:r>
              <w:rPr>
                <w:rFonts w:ascii="Times New Roman"/>
                <w:b w:val="false"/>
                <w:i w:val="false"/>
                <w:color w:val="000000"/>
                <w:sz w:val="20"/>
              </w:rPr>
              <w:t>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анализе рисков и управлении ими с аутентичным переводом на казахский и (или)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1 класса)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w:t>
            </w:r>
          </w:p>
          <w:p>
            <w:pPr>
              <w:spacing w:after="20"/>
              <w:ind w:left="20"/>
              <w:jc w:val="both"/>
            </w:pPr>
            <w:r>
              <w:rPr>
                <w:rFonts w:ascii="Times New Roman"/>
                <w:b w:val="false"/>
                <w:i w:val="false"/>
                <w:color w:val="000000"/>
                <w:sz w:val="20"/>
              </w:rPr>
              <w:t>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маркетинге (история при условии обращения медицинского изделия на рынке более 2 лет)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(кроме 1 и 2а классов)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w:t>
            </w:r>
          </w:p>
          <w:p>
            <w:pPr>
              <w:spacing w:after="20"/>
              <w:ind w:left="20"/>
              <w:jc w:val="both"/>
            </w:pPr>
            <w:r>
              <w:rPr>
                <w:rFonts w:ascii="Times New Roman"/>
                <w:b w:val="false"/>
                <w:i w:val="false"/>
                <w:color w:val="000000"/>
                <w:sz w:val="20"/>
              </w:rPr>
              <w:t>
формат: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Доверенность производителя на имя уполномоченного представителя с целью подтверждения его полномочий (за исключением производителей Республики Казахстан) с аутентичным переводом на казахский и (или) русский языки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или нормами заверения установленными в Республике Казахстан формат: PDF</w:t>
            </w:r>
          </w:p>
        </w:tc>
      </w:tr>
    </w:tbl>
    <w:p>
      <w:pPr>
        <w:spacing w:after="0"/>
        <w:ind w:left="0"/>
        <w:jc w:val="both"/>
      </w:pPr>
      <w:r>
        <w:rPr>
          <w:rFonts w:ascii="Times New Roman"/>
          <w:b w:val="false"/>
          <w:i w:val="false"/>
          <w:color w:val="000000"/>
          <w:sz w:val="28"/>
        </w:rPr>
        <w:t>
      Составление справки с указанием описания области применения, назначения, краткой характеристики на медицинское изделие в разрезе комплектации на каждую модель в соответствии с пунктом 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(модификации) МИ на русском языке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(модификации) МИ на казахском языке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составной части на русском языке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составной части на казахском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 на русском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 на казахском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составных частей на русском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составных частей на казахском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на русском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на казахском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 русском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 казахском языке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блок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жиынтықтаушылар***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програмное обеспечение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расходный материал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типоразмерного ряда (с указанием диапазона размеров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4" w:id="837"/>
    <w:p>
      <w:pPr>
        <w:spacing w:after="0"/>
        <w:ind w:left="0"/>
        <w:jc w:val="both"/>
      </w:pPr>
      <w:r>
        <w:rPr>
          <w:rFonts w:ascii="Times New Roman"/>
          <w:b w:val="false"/>
          <w:i w:val="false"/>
          <w:color w:val="000000"/>
          <w:sz w:val="28"/>
        </w:rPr>
        <w:t>
      Примечание:</w:t>
      </w:r>
    </w:p>
    <w:bookmarkEnd w:id="837"/>
    <w:p>
      <w:pPr>
        <w:spacing w:after="0"/>
        <w:ind w:left="0"/>
        <w:jc w:val="both"/>
      </w:pPr>
      <w:r>
        <w:rPr>
          <w:rFonts w:ascii="Times New Roman"/>
          <w:b w:val="false"/>
          <w:i w:val="false"/>
          <w:color w:val="000000"/>
          <w:sz w:val="28"/>
        </w:rPr>
        <w:t>
      *При ускоренной экспертизе медицинского изделия в рамках перерегистрации представляются документы, предусмотренные пунктами 4, 14 и 17 перечня.</w:t>
      </w:r>
    </w:p>
    <w:p>
      <w:pPr>
        <w:spacing w:after="0"/>
        <w:ind w:left="0"/>
        <w:jc w:val="both"/>
      </w:pPr>
      <w:r>
        <w:rPr>
          <w:rFonts w:ascii="Times New Roman"/>
          <w:b w:val="false"/>
          <w:i w:val="false"/>
          <w:color w:val="000000"/>
          <w:sz w:val="28"/>
        </w:rPr>
        <w:t>
      **при наличии нескольких моделей (модификаций) или вариантов исполнения данные заполняются отдельной строкой на каждую модель (модификацию) и на каждый вариант исполнения.</w:t>
      </w:r>
    </w:p>
    <w:p>
      <w:pPr>
        <w:spacing w:after="0"/>
        <w:ind w:left="0"/>
        <w:jc w:val="both"/>
      </w:pPr>
      <w:r>
        <w:rPr>
          <w:rFonts w:ascii="Times New Roman"/>
          <w:b w:val="false"/>
          <w:i w:val="false"/>
          <w:color w:val="000000"/>
          <w:sz w:val="28"/>
        </w:rPr>
        <w:t>
      ***в случае указания в числе комплектующих к медицинской технике нескольких производителей, предоставляется письмо основного производителя о допуске комплектующих в части функциональной совместимости, эффективности и безопасности при использовании данного оборудования</w:t>
      </w:r>
    </w:p>
    <w:p>
      <w:pPr>
        <w:spacing w:after="0"/>
        <w:ind w:left="0"/>
        <w:jc w:val="both"/>
      </w:pPr>
      <w:r>
        <w:rPr>
          <w:rFonts w:ascii="Times New Roman"/>
          <w:b w:val="false"/>
          <w:i w:val="false"/>
          <w:color w:val="000000"/>
          <w:sz w:val="28"/>
        </w:rPr>
        <w:t>
      ****вид составных частей медицинского изделия (основной блок, комплектующее, програмное обеспечение, принадлежность, расходный материал, изделие типоразмерного ряда (с указанием диапазона размеров), реагент) определяется производителем.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проведения экспертизы </w:t>
            </w:r>
            <w:r>
              <w:br/>
            </w:r>
            <w:r>
              <w:rPr>
                <w:rFonts w:ascii="Times New Roman"/>
                <w:b w:val="false"/>
                <w:i w:val="false"/>
                <w:color w:val="000000"/>
                <w:sz w:val="20"/>
              </w:rPr>
              <w:t>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0" w:id="838"/>
    <w:p>
      <w:pPr>
        <w:spacing w:after="0"/>
        <w:ind w:left="0"/>
        <w:jc w:val="left"/>
      </w:pPr>
      <w:r>
        <w:rPr>
          <w:rFonts w:ascii="Times New Roman"/>
          <w:b/>
          <w:i w:val="false"/>
          <w:color w:val="000000"/>
        </w:rPr>
        <w:t xml:space="preserve"> Условия, предъявляемые к образцам медицинского изделия для лабораторных испытаний</w:t>
      </w:r>
    </w:p>
    <w:bookmarkEnd w:id="838"/>
    <w:bookmarkStart w:name="z1761" w:id="839"/>
    <w:p>
      <w:pPr>
        <w:spacing w:after="0"/>
        <w:ind w:left="0"/>
        <w:jc w:val="both"/>
      </w:pPr>
      <w:r>
        <w:rPr>
          <w:rFonts w:ascii="Times New Roman"/>
          <w:b w:val="false"/>
          <w:i w:val="false"/>
          <w:color w:val="000000"/>
          <w:sz w:val="28"/>
        </w:rPr>
        <w:t>
      1. Заявитель до подачи заявления на экспертизу предоставляет расчет количества образцов от производителя, необходимых для проведения трехкратного анализа при лабораторных испытаниях.</w:t>
      </w:r>
    </w:p>
    <w:bookmarkEnd w:id="839"/>
    <w:bookmarkStart w:name="z1762" w:id="840"/>
    <w:p>
      <w:pPr>
        <w:spacing w:after="0"/>
        <w:ind w:left="0"/>
        <w:jc w:val="both"/>
      </w:pPr>
      <w:r>
        <w:rPr>
          <w:rFonts w:ascii="Times New Roman"/>
          <w:b w:val="false"/>
          <w:i w:val="false"/>
          <w:color w:val="000000"/>
          <w:sz w:val="28"/>
        </w:rPr>
        <w:t>
      2. Количество образцов медицинского изделия, предоставляемых для проведения лабораторных испытаний, определяется согласно требованиям документов по качеству, на соответствие которым планируется проведение испытаний и зависит от особенностей методики испытаний, указанных в документе по качеству производителя.</w:t>
      </w:r>
    </w:p>
    <w:bookmarkEnd w:id="840"/>
    <w:bookmarkStart w:name="z1763" w:id="841"/>
    <w:p>
      <w:pPr>
        <w:spacing w:after="0"/>
        <w:ind w:left="0"/>
        <w:jc w:val="both"/>
      </w:pPr>
      <w:r>
        <w:rPr>
          <w:rFonts w:ascii="Times New Roman"/>
          <w:b w:val="false"/>
          <w:i w:val="false"/>
          <w:color w:val="000000"/>
          <w:sz w:val="28"/>
        </w:rPr>
        <w:t>
      3. Количество предоставляемых образцов по составу отражает всю совокупность заявленной продукции, с учетом различия свойств отдельных типов (моделей) такой совокупности.</w:t>
      </w:r>
    </w:p>
    <w:bookmarkEnd w:id="841"/>
    <w:bookmarkStart w:name="z1764" w:id="842"/>
    <w:p>
      <w:pPr>
        <w:spacing w:after="0"/>
        <w:ind w:left="0"/>
        <w:jc w:val="both"/>
      </w:pPr>
      <w:r>
        <w:rPr>
          <w:rFonts w:ascii="Times New Roman"/>
          <w:b w:val="false"/>
          <w:i w:val="false"/>
          <w:color w:val="000000"/>
          <w:sz w:val="28"/>
        </w:rPr>
        <w:t>
      4. Для заявляемых изделий, относящихся к одному типоразмерному ряду, и соответствующих требованиям общего документа по качеству, предоставляются типовые образцы с обоснованием производителя.</w:t>
      </w:r>
    </w:p>
    <w:bookmarkEnd w:id="842"/>
    <w:bookmarkStart w:name="z1765" w:id="843"/>
    <w:p>
      <w:pPr>
        <w:spacing w:after="0"/>
        <w:ind w:left="0"/>
        <w:jc w:val="both"/>
      </w:pPr>
      <w:r>
        <w:rPr>
          <w:rFonts w:ascii="Times New Roman"/>
          <w:b w:val="false"/>
          <w:i w:val="false"/>
          <w:color w:val="000000"/>
          <w:sz w:val="28"/>
        </w:rPr>
        <w:t>
      5. При отличии отдельных видов заявленного медицинского изделия только по цветовой гамме, достаточно предоставление образцов одной цветовой гаммы.</w:t>
      </w:r>
    </w:p>
    <w:bookmarkEnd w:id="843"/>
    <w:bookmarkStart w:name="z1766" w:id="844"/>
    <w:p>
      <w:pPr>
        <w:spacing w:after="0"/>
        <w:ind w:left="0"/>
        <w:jc w:val="both"/>
      </w:pPr>
      <w:r>
        <w:rPr>
          <w:rFonts w:ascii="Times New Roman"/>
          <w:b w:val="false"/>
          <w:i w:val="false"/>
          <w:color w:val="000000"/>
          <w:sz w:val="28"/>
        </w:rPr>
        <w:t>
      6. Образцы медицинского изделия после проведения испытаний не возвращаются.</w:t>
      </w:r>
    </w:p>
    <w:bookmarkEnd w:id="8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проведения экспертизы</w:t>
            </w:r>
            <w:r>
              <w:br/>
            </w:r>
            <w:r>
              <w:rPr>
                <w:rFonts w:ascii="Times New Roman"/>
                <w:b w:val="false"/>
                <w:i w:val="false"/>
                <w:color w:val="000000"/>
                <w:sz w:val="20"/>
              </w:rPr>
              <w:t>медицинских изделий</w:t>
            </w:r>
          </w:p>
        </w:tc>
      </w:tr>
    </w:tbl>
    <w:bookmarkStart w:name="z3485" w:id="84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заключения о безопасности, качестве и эффективности</w:t>
      </w:r>
      <w:r>
        <w:br/>
      </w:r>
      <w:r>
        <w:rPr>
          <w:rFonts w:ascii="Times New Roman"/>
          <w:b/>
          <w:i w:val="false"/>
          <w:color w:val="000000"/>
        </w:rPr>
        <w:t>лекарственных средств и медицинских изделий"</w:t>
      </w:r>
    </w:p>
    <w:bookmarkEnd w:id="845"/>
    <w:p>
      <w:pPr>
        <w:spacing w:after="0"/>
        <w:ind w:left="0"/>
        <w:jc w:val="both"/>
      </w:pPr>
      <w:r>
        <w:rPr>
          <w:rFonts w:ascii="Times New Roman"/>
          <w:b w:val="false"/>
          <w:i w:val="false"/>
          <w:color w:val="ff0000"/>
          <w:sz w:val="28"/>
        </w:rPr>
        <w:t xml:space="preserve">
      Сноска. Приложение 4 - в редакции приказа Министра здравоохранения РК от 25.08.2025 </w:t>
      </w:r>
      <w:r>
        <w:rPr>
          <w:rFonts w:ascii="Times New Roman"/>
          <w:b w:val="false"/>
          <w:i w:val="false"/>
          <w:color w:val="ff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безопасности, качестве и эффективности лекарственных средств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медицинского и фармацевтического контроля Министерства здравоохранения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"электронного правительства" (www.egov.kz) (далее – портал);</w:t>
            </w:r>
          </w:p>
          <w:p>
            <w:pPr>
              <w:spacing w:after="20"/>
              <w:ind w:left="20"/>
              <w:jc w:val="both"/>
            </w:pPr>
            <w:r>
              <w:rPr>
                <w:rFonts w:ascii="Times New Roman"/>
                <w:b w:val="false"/>
                <w:i w:val="false"/>
                <w:color w:val="000000"/>
                <w:sz w:val="20"/>
              </w:rPr>
              <w:t>
2) объект информатизации "информационная система государственной экспертной организации "www.ndda.kz"" (далее – информационная система).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лекарственных средств:</w:t>
            </w:r>
          </w:p>
          <w:p>
            <w:pPr>
              <w:spacing w:after="20"/>
              <w:ind w:left="20"/>
              <w:jc w:val="both"/>
            </w:pPr>
            <w:r>
              <w:rPr>
                <w:rFonts w:ascii="Times New Roman"/>
                <w:b w:val="false"/>
                <w:i w:val="false"/>
                <w:color w:val="000000"/>
                <w:sz w:val="20"/>
              </w:rPr>
              <w:t>
при государственной регистрации – не превышающий 140 (сто сорок) рабочих дней;</w:t>
            </w:r>
          </w:p>
          <w:p>
            <w:pPr>
              <w:spacing w:after="20"/>
              <w:ind w:left="20"/>
              <w:jc w:val="both"/>
            </w:pPr>
            <w:r>
              <w:rPr>
                <w:rFonts w:ascii="Times New Roman"/>
                <w:b w:val="false"/>
                <w:i w:val="false"/>
                <w:color w:val="000000"/>
                <w:sz w:val="20"/>
              </w:rPr>
              <w:t>
при экспертизе с целью государственной регистрации лекарственного средства с действующим регистрационным удостоверением на момент подачи заявления на экспертизу и входящих в Перечень стратегически важных лекарственных средств и медицинских изделий, и государственной перерегистрации – не более 90 (девяносто) рабочих дней;</w:t>
            </w:r>
          </w:p>
          <w:p>
            <w:pPr>
              <w:spacing w:after="20"/>
              <w:ind w:left="20"/>
              <w:jc w:val="both"/>
            </w:pPr>
            <w:r>
              <w:rPr>
                <w:rFonts w:ascii="Times New Roman"/>
                <w:b w:val="false"/>
                <w:i w:val="false"/>
                <w:color w:val="000000"/>
                <w:sz w:val="20"/>
              </w:rPr>
              <w:t>
при внесении изменений в регистрационное досье типа ІА, типа ІБ и типа II с проведением лабораторных испытаний – не более 80 (восемьдесят) рабочих дней;</w:t>
            </w:r>
          </w:p>
          <w:p>
            <w:pPr>
              <w:spacing w:after="20"/>
              <w:ind w:left="20"/>
              <w:jc w:val="both"/>
            </w:pPr>
            <w:r>
              <w:rPr>
                <w:rFonts w:ascii="Times New Roman"/>
                <w:b w:val="false"/>
                <w:i w:val="false"/>
                <w:color w:val="000000"/>
                <w:sz w:val="20"/>
              </w:rPr>
              <w:t>
при внесении изменений в регистрационное досье типа ІА, типа ІБ и типа II без проведения лабораторных испытаний – не более 45 (сорок пять) рабочих дней;</w:t>
            </w:r>
          </w:p>
          <w:p>
            <w:pPr>
              <w:spacing w:after="20"/>
              <w:ind w:left="20"/>
              <w:jc w:val="both"/>
            </w:pPr>
            <w:r>
              <w:rPr>
                <w:rFonts w:ascii="Times New Roman"/>
                <w:b w:val="false"/>
                <w:i w:val="false"/>
                <w:color w:val="000000"/>
                <w:sz w:val="20"/>
              </w:rPr>
              <w:t>
при внесении изменений в регистрационное досье в части утверждения места нанесения контрольного (идентификационного) знака в макеты маркировки упаковок лекарственных средств - не более 10 (десять) рабочих дней;</w:t>
            </w:r>
          </w:p>
          <w:p>
            <w:pPr>
              <w:spacing w:after="20"/>
              <w:ind w:left="20"/>
              <w:jc w:val="both"/>
            </w:pPr>
            <w:r>
              <w:rPr>
                <w:rFonts w:ascii="Times New Roman"/>
                <w:b w:val="false"/>
                <w:i w:val="false"/>
                <w:color w:val="000000"/>
                <w:sz w:val="20"/>
              </w:rPr>
              <w:t>
при экспертизе лекарственного средства при внесении изменений в регистрационное досье типа IA, не требующих оценки безопасности, качества и эффективности и соотношения польза-риск лекарственного средства (специализированная экспертиза) - в срок, не превышающий 20 (двадцать) рабочих дней,</w:t>
            </w:r>
          </w:p>
          <w:p>
            <w:pPr>
              <w:spacing w:after="20"/>
              <w:ind w:left="20"/>
              <w:jc w:val="both"/>
            </w:pPr>
            <w:r>
              <w:rPr>
                <w:rFonts w:ascii="Times New Roman"/>
                <w:b w:val="false"/>
                <w:i w:val="false"/>
                <w:color w:val="000000"/>
                <w:sz w:val="20"/>
              </w:rPr>
              <w:t>
на проведение ускоренной экспертизы лекарственного средства – не более 60 (шестьдесят) рабочих дней. экспертиза лекарственных средств, участвующих в процедуре совместной преквалификации ВОЗ – не более 65 (шестьдесят пять) рабочих дней;</w:t>
            </w:r>
          </w:p>
          <w:p>
            <w:pPr>
              <w:spacing w:after="20"/>
              <w:ind w:left="20"/>
              <w:jc w:val="both"/>
            </w:pPr>
            <w:r>
              <w:rPr>
                <w:rFonts w:ascii="Times New Roman"/>
                <w:b w:val="false"/>
                <w:i w:val="false"/>
                <w:color w:val="000000"/>
                <w:sz w:val="20"/>
              </w:rPr>
              <w:t>
для медицинских изделий:</w:t>
            </w:r>
          </w:p>
          <w:p>
            <w:pPr>
              <w:spacing w:after="20"/>
              <w:ind w:left="20"/>
              <w:jc w:val="both"/>
            </w:pPr>
            <w:r>
              <w:rPr>
                <w:rFonts w:ascii="Times New Roman"/>
                <w:b w:val="false"/>
                <w:i w:val="false"/>
                <w:color w:val="000000"/>
                <w:sz w:val="20"/>
              </w:rPr>
              <w:t>
при государственной регистрации класса 1 и класса 2а, требующих проведения лабораторных испытаний – не более 70 (семьдесят) рабочих дней;</w:t>
            </w:r>
          </w:p>
          <w:p>
            <w:pPr>
              <w:spacing w:after="20"/>
              <w:ind w:left="20"/>
              <w:jc w:val="both"/>
            </w:pPr>
            <w:r>
              <w:rPr>
                <w:rFonts w:ascii="Times New Roman"/>
                <w:b w:val="false"/>
                <w:i w:val="false"/>
                <w:color w:val="000000"/>
                <w:sz w:val="20"/>
              </w:rPr>
              <w:t>
при государственной регистрации класса 2б (с повышенной степенью риска) и класса 3 (с высокой степенью риска), требующих проведения лабораторных испытаний – не более 110 (сто десять) рабочих дней;</w:t>
            </w:r>
          </w:p>
          <w:p>
            <w:pPr>
              <w:spacing w:after="20"/>
              <w:ind w:left="20"/>
              <w:jc w:val="both"/>
            </w:pPr>
            <w:r>
              <w:rPr>
                <w:rFonts w:ascii="Times New Roman"/>
                <w:b w:val="false"/>
                <w:i w:val="false"/>
                <w:color w:val="000000"/>
                <w:sz w:val="20"/>
              </w:rPr>
              <w:t>
при государственной регистрации медицинского изделия, не требующего проведения лабораторных испытаний независимо от класса – не более 70 (семьдесят) рабочих дней;</w:t>
            </w:r>
          </w:p>
          <w:p>
            <w:pPr>
              <w:spacing w:after="20"/>
              <w:ind w:left="20"/>
              <w:jc w:val="both"/>
            </w:pPr>
            <w:r>
              <w:rPr>
                <w:rFonts w:ascii="Times New Roman"/>
                <w:b w:val="false"/>
                <w:i w:val="false"/>
                <w:color w:val="000000"/>
                <w:sz w:val="20"/>
              </w:rPr>
              <w:t>
при внесении изменений в регистрационное досье (без проведения лабораторных испытаний) – не более 50 (пятьдесят) рабочих дней;</w:t>
            </w:r>
          </w:p>
          <w:p>
            <w:pPr>
              <w:spacing w:after="20"/>
              <w:ind w:left="20"/>
              <w:jc w:val="both"/>
            </w:pPr>
            <w:r>
              <w:rPr>
                <w:rFonts w:ascii="Times New Roman"/>
                <w:b w:val="false"/>
                <w:i w:val="false"/>
                <w:color w:val="000000"/>
                <w:sz w:val="20"/>
              </w:rPr>
              <w:t>
при внесении изменений в регистрационное досье (с проведением лабораторных испытаний) – не более 65 (шестьдесят пять) рабочих дней;</w:t>
            </w:r>
          </w:p>
          <w:p>
            <w:pPr>
              <w:spacing w:after="20"/>
              <w:ind w:left="20"/>
              <w:jc w:val="both"/>
            </w:pPr>
            <w:r>
              <w:rPr>
                <w:rFonts w:ascii="Times New Roman"/>
                <w:b w:val="false"/>
                <w:i w:val="false"/>
                <w:color w:val="000000"/>
                <w:sz w:val="20"/>
              </w:rPr>
              <w:t>
при ускоренной экспертизе и при перерегистрации – не более 30 (тридцати)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лекарственных средств: Выдача заключения о безопасности, качестве и эффективности лекарственных средств по формам согласно приложениям 14, 15 к Правилам проведения экспертизы лекарственных средств, либо мотивированный ответ об отказе в оказании государственной услуги в случаях и по основаниям, предусмотренным пунктом 10 настоящего перечня основных требований.</w:t>
            </w:r>
          </w:p>
          <w:p>
            <w:pPr>
              <w:spacing w:after="20"/>
              <w:ind w:left="20"/>
              <w:jc w:val="both"/>
            </w:pPr>
            <w:r>
              <w:rPr>
                <w:rFonts w:ascii="Times New Roman"/>
                <w:b w:val="false"/>
                <w:i w:val="false"/>
                <w:color w:val="000000"/>
                <w:sz w:val="20"/>
              </w:rPr>
              <w:t>
Форма выдача результата оказания государственной услуги:</w:t>
            </w:r>
          </w:p>
          <w:p>
            <w:pPr>
              <w:spacing w:after="20"/>
              <w:ind w:left="20"/>
              <w:jc w:val="both"/>
            </w:pPr>
            <w:r>
              <w:rPr>
                <w:rFonts w:ascii="Times New Roman"/>
                <w:b w:val="false"/>
                <w:i w:val="false"/>
                <w:color w:val="000000"/>
                <w:sz w:val="20"/>
              </w:rPr>
              <w:t xml:space="preserve">
электронная. </w:t>
            </w:r>
          </w:p>
          <w:p>
            <w:pPr>
              <w:spacing w:after="20"/>
              <w:ind w:left="20"/>
              <w:jc w:val="both"/>
            </w:pPr>
            <w:r>
              <w:rPr>
                <w:rFonts w:ascii="Times New Roman"/>
                <w:b w:val="false"/>
                <w:i w:val="false"/>
                <w:color w:val="000000"/>
                <w:sz w:val="20"/>
              </w:rPr>
              <w:t>
Для медицинских изделий:</w:t>
            </w:r>
          </w:p>
          <w:p>
            <w:pPr>
              <w:spacing w:after="20"/>
              <w:ind w:left="20"/>
              <w:jc w:val="both"/>
            </w:pPr>
            <w:r>
              <w:rPr>
                <w:rFonts w:ascii="Times New Roman"/>
                <w:b w:val="false"/>
                <w:i w:val="false"/>
                <w:color w:val="000000"/>
                <w:sz w:val="20"/>
              </w:rPr>
              <w:t>
Выдача заключения о безопасности, качестве и эффективности медицинских изделий по формам согласно приложениям 12, 13 к Правилам проведения экспертизы медицинских изделий, либо мотивированный ответ об отказе в оказании государственной услуги в случаях и по основаниям, предусмотренным пунктом 10 настоящего перечня основных требований.</w:t>
            </w:r>
          </w:p>
          <w:p>
            <w:pPr>
              <w:spacing w:after="20"/>
              <w:ind w:left="20"/>
              <w:jc w:val="both"/>
            </w:pPr>
            <w:r>
              <w:rPr>
                <w:rFonts w:ascii="Times New Roman"/>
                <w:b w:val="false"/>
                <w:i w:val="false"/>
                <w:color w:val="000000"/>
                <w:sz w:val="20"/>
              </w:rPr>
              <w:t>
Форма выдача результата оказания государственной услуги:</w:t>
            </w:r>
          </w:p>
          <w:p>
            <w:pPr>
              <w:spacing w:after="20"/>
              <w:ind w:left="20"/>
              <w:jc w:val="both"/>
            </w:pPr>
            <w:r>
              <w:rPr>
                <w:rFonts w:ascii="Times New Roman"/>
                <w:b w:val="false"/>
                <w:i w:val="false"/>
                <w:color w:val="000000"/>
                <w:sz w:val="20"/>
              </w:rPr>
              <w:t>
электронная.</w:t>
            </w:r>
          </w:p>
          <w:p>
            <w:pPr>
              <w:spacing w:after="20"/>
              <w:ind w:left="20"/>
              <w:jc w:val="both"/>
            </w:pPr>
            <w:r>
              <w:rPr>
                <w:rFonts w:ascii="Times New Roman"/>
                <w:b w:val="false"/>
                <w:i w:val="false"/>
                <w:color w:val="000000"/>
                <w:sz w:val="20"/>
              </w:rPr>
              <w:t>
Условие хранения услугодателем невостребованных в срок документов:</w:t>
            </w:r>
          </w:p>
          <w:p>
            <w:pPr>
              <w:spacing w:after="20"/>
              <w:ind w:left="20"/>
              <w:jc w:val="both"/>
            </w:pPr>
            <w:r>
              <w:rPr>
                <w:rFonts w:ascii="Times New Roman"/>
                <w:b w:val="false"/>
                <w:i w:val="false"/>
                <w:color w:val="000000"/>
                <w:sz w:val="20"/>
              </w:rPr>
              <w:t>
При не обращении услугополучателя за результатом государственной услуги в указанный срок, услугодатель обеспечивает хранение заключения о безопасности, качестве и эффективности лекарственных средств и медицинских изделий в течение 120 (сто двадцать)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взимаемая с услугополучателя при оказании государственной услуги, устанавливается в соответствии с прейскурантом услугодателя, устанавливаемый уполномоченным органом по согласованию с антимонопольным органом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239 Кодекса Республики Казахстан "О здоровье народа и системе здравоохранения" и осуществляется в безналичной форме на расчетный счет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9.00 до 18-00 часов с перерывом на обед с 13.00 до 14.00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w:t>
            </w:r>
          </w:p>
          <w:p>
            <w:pPr>
              <w:spacing w:after="20"/>
              <w:ind w:left="20"/>
              <w:jc w:val="both"/>
            </w:pPr>
            <w:r>
              <w:rPr>
                <w:rFonts w:ascii="Times New Roman"/>
                <w:b w:val="false"/>
                <w:i w:val="false"/>
                <w:color w:val="000000"/>
                <w:sz w:val="20"/>
              </w:rPr>
              <w:t>
Условие обслуживания услугодателем:</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без ускоренного обслуживания.</w:t>
            </w:r>
          </w:p>
          <w:p>
            <w:pPr>
              <w:spacing w:after="20"/>
              <w:ind w:left="20"/>
              <w:jc w:val="both"/>
            </w:pPr>
            <w:r>
              <w:rPr>
                <w:rFonts w:ascii="Times New Roman"/>
                <w:b w:val="false"/>
                <w:i w:val="false"/>
                <w:color w:val="000000"/>
                <w:sz w:val="20"/>
              </w:rPr>
              <w:t>
Адрес мест оказания государственной услуги размещен на интернет-ресурсе услугодателя - www.ndda.kz;</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в электронном виде на проведение экспертизы лекарственного средства по форме согласно приложению 1 к Правилам проведения экспертизы лекарственных средств, на проведение экспертизы медицинского изделия по форме согласно приложению 1 к Правилам проведения экспертизы медицинских изделий;</w:t>
            </w:r>
          </w:p>
          <w:p>
            <w:pPr>
              <w:spacing w:after="20"/>
              <w:ind w:left="20"/>
              <w:jc w:val="both"/>
            </w:pPr>
            <w:r>
              <w:rPr>
                <w:rFonts w:ascii="Times New Roman"/>
                <w:b w:val="false"/>
                <w:i w:val="false"/>
                <w:color w:val="000000"/>
                <w:sz w:val="20"/>
              </w:rPr>
              <w:t>
2) электронную копию регистрационного досье лекарственного средства, содержащее материалы и документы по форме согласно приложению 2 к Правилам проведения экспертизы лекарственных средств для производителей Республики Казахстан или в формате Общего технического документа по форме согласно приложению 3 к Правилам проведения экспертизы лекарственных средств, электронную копию регистрационного досье медицинского изделия согласно приложению 2 к Правилам проведения экспертизы медицинских изделий;</w:t>
            </w:r>
          </w:p>
          <w:p>
            <w:pPr>
              <w:spacing w:after="20"/>
              <w:ind w:left="20"/>
              <w:jc w:val="both"/>
            </w:pPr>
            <w:r>
              <w:rPr>
                <w:rFonts w:ascii="Times New Roman"/>
                <w:b w:val="false"/>
                <w:i w:val="false"/>
                <w:color w:val="000000"/>
                <w:sz w:val="20"/>
              </w:rPr>
              <w:t>
3) образцы лекарственных средств, медицинских изделий, стандартные образцы, специфические реагенты, расходные материалы, необходимые для воспроизводимости методик лабораторных испытаний, заявитель предоставляет в Центр обслуживания заявителей (далее – ЦОЗ) услугодателя в количествах, достаточных для трехкратных испытаний с остаточным сроком годности не менее 9 (девяти) месяцев (за исключением случаев, не требующих проведения лабораторных испытаний);</w:t>
            </w:r>
          </w:p>
          <w:p>
            <w:pPr>
              <w:spacing w:after="20"/>
              <w:ind w:left="20"/>
              <w:jc w:val="both"/>
            </w:pPr>
            <w:r>
              <w:rPr>
                <w:rFonts w:ascii="Times New Roman"/>
                <w:b w:val="false"/>
                <w:i w:val="false"/>
                <w:color w:val="000000"/>
                <w:sz w:val="20"/>
              </w:rPr>
              <w:t>
4) электронную копию документа, подтверждающего оплату услугополучателем суммы для проведения экспертизы. Сведения о документе, удостоверяющем личность, либо электронный документ из сервиса цифровых документов (для идентификации) о государственной регистрации (перерегистрации) юридического лица, свидетельства о государственной регистрации заявителя в качестве индивидуального предпринимателя, содержащиеся в государственных информационных системах, государственная экспертная организация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действующим законодательством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проведения экспертизы лекарственных средств и медицинских изделий;</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Услугополучатель заключает с услугодателем договор на проведение экспертизы и производит оплату в соответствии с прейскурантом услугодателя, устанавливаемым уполномоченным органом по согласованию с антимонопольным органом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239 Кодекса.</w:t>
            </w:r>
          </w:p>
          <w:p>
            <w:pPr>
              <w:spacing w:after="20"/>
              <w:ind w:left="20"/>
              <w:jc w:val="both"/>
            </w:pPr>
            <w:r>
              <w:rPr>
                <w:rFonts w:ascii="Times New Roman"/>
                <w:b w:val="false"/>
                <w:i w:val="false"/>
                <w:color w:val="000000"/>
                <w:sz w:val="20"/>
              </w:rPr>
              <w:t>
Полномочия представителя услугополучателя оформляются в соответствии с гражданским законодательством Республики Казахстан.</w:t>
            </w:r>
          </w:p>
          <w:p>
            <w:pPr>
              <w:spacing w:after="20"/>
              <w:ind w:left="20"/>
              <w:jc w:val="both"/>
            </w:pPr>
            <w:r>
              <w:rPr>
                <w:rFonts w:ascii="Times New Roman"/>
                <w:b w:val="false"/>
                <w:i w:val="false"/>
                <w:color w:val="000000"/>
                <w:sz w:val="20"/>
              </w:rPr>
              <w:t>
Для получения государственной услуги через портал необходимо наличие ЭЦП.</w:t>
            </w:r>
          </w:p>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информационной системы услугодателя,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Услугодатель при необходимости запрашивает у услугополучателя разъяснения или уточнения по конкретным положениям в предоставленных документах и материалах регистрационного досье.</w:t>
            </w:r>
          </w:p>
          <w:p>
            <w:pPr>
              <w:spacing w:after="20"/>
              <w:ind w:left="20"/>
              <w:jc w:val="both"/>
            </w:pPr>
            <w:r>
              <w:rPr>
                <w:rFonts w:ascii="Times New Roman"/>
                <w:b w:val="false"/>
                <w:i w:val="false"/>
                <w:color w:val="000000"/>
                <w:sz w:val="20"/>
              </w:rPr>
              <w:t>
Переписка осуществляется путем формирования электронного документа через информационную систему услугодателя.</w:t>
            </w:r>
          </w:p>
          <w:p>
            <w:pPr>
              <w:spacing w:after="20"/>
              <w:ind w:left="20"/>
              <w:jc w:val="both"/>
            </w:pPr>
            <w:r>
              <w:rPr>
                <w:rFonts w:ascii="Times New Roman"/>
                <w:b w:val="false"/>
                <w:i w:val="false"/>
                <w:color w:val="000000"/>
                <w:sz w:val="20"/>
              </w:rPr>
              <w:t>
Единый контакт центр по вопросам оказания государственных услуг: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49" w:id="846"/>
    <w:p>
      <w:pPr>
        <w:spacing w:after="0"/>
        <w:ind w:left="0"/>
        <w:jc w:val="left"/>
      </w:pPr>
      <w:r>
        <w:rPr>
          <w:rFonts w:ascii="Times New Roman"/>
          <w:b/>
          <w:i w:val="false"/>
          <w:color w:val="000000"/>
        </w:rPr>
        <w:t xml:space="preserve"> Отчет начальной экспертизы медицинского изделия, представленных на экспертизу</w:t>
      </w:r>
    </w:p>
    <w:bookmarkEnd w:id="846"/>
    <w:p>
      <w:pPr>
        <w:spacing w:after="0"/>
        <w:ind w:left="0"/>
        <w:jc w:val="both"/>
      </w:pPr>
      <w:r>
        <w:rPr>
          <w:rFonts w:ascii="Times New Roman"/>
          <w:b w:val="false"/>
          <w:i w:val="false"/>
          <w:color w:val="ff0000"/>
          <w:sz w:val="28"/>
        </w:rPr>
        <w:t xml:space="preserve">
      Сноска. Приложение 5 - в редакции приказа и.о. Министра здравоохранения РК от 20.12.2021 </w:t>
      </w:r>
      <w:r>
        <w:rPr>
          <w:rFonts w:ascii="Times New Roman"/>
          <w:b w:val="false"/>
          <w:i w:val="false"/>
          <w:color w:val="ff0000"/>
          <w:sz w:val="28"/>
        </w:rPr>
        <w:t>№ ҚР ДСМ-131</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приказом Министра здравоохранения РК от 14.04.2023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50" w:id="847"/>
    <w:p>
      <w:pPr>
        <w:spacing w:after="0"/>
        <w:ind w:left="0"/>
        <w:jc w:val="both"/>
      </w:pPr>
      <w:r>
        <w:rPr>
          <w:rFonts w:ascii="Times New Roman"/>
          <w:b w:val="false"/>
          <w:i w:val="false"/>
          <w:color w:val="000000"/>
          <w:sz w:val="28"/>
        </w:rPr>
        <w:t>
      Проведена начальная экспертиза медицинского изделия, предоставленного на экспертизу</w:t>
      </w:r>
    </w:p>
    <w:bookmarkEnd w:id="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8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84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85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начальную экспертизу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85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медицинского изделия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85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85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85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85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3" w:id="856"/>
    <w:p>
      <w:pPr>
        <w:spacing w:after="0"/>
        <w:ind w:left="0"/>
        <w:jc w:val="both"/>
      </w:pPr>
      <w:r>
        <w:rPr>
          <w:rFonts w:ascii="Times New Roman"/>
          <w:b w:val="false"/>
          <w:i w:val="false"/>
          <w:color w:val="000000"/>
          <w:sz w:val="28"/>
        </w:rPr>
        <w:t>
      Данные о производителе:</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мониторингу неблагоприятных событий (инцидентов)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20" w:id="857"/>
      <w:r>
        <w:rPr>
          <w:rFonts w:ascii="Times New Roman"/>
          <w:b w:val="false"/>
          <w:i w:val="false"/>
          <w:color w:val="000000"/>
          <w:sz w:val="28"/>
        </w:rPr>
        <w:t>
      1. Начальная экспертиза по оценке полноты, комплектности и соответствия документов регистрационного досье, представленных заявителем в регистрационном досье, требованиям действующего законодательства</w:t>
      </w:r>
    </w:p>
    <w:bookmarkEnd w:id="857"/>
    <w:p>
      <w:pPr>
        <w:spacing w:after="0"/>
        <w:ind w:left="0"/>
        <w:jc w:val="both"/>
      </w:pPr>
      <w:r>
        <w:rPr>
          <w:rFonts w:ascii="Times New Roman"/>
          <w:b w:val="false"/>
          <w:i w:val="false"/>
          <w:color w:val="000000"/>
          <w:sz w:val="28"/>
        </w:rPr>
        <w:t>(указываются замечания по некомплектности досье и неправильности оформления документов).</w:t>
      </w:r>
    </w:p>
    <w:p>
      <w:pPr>
        <w:spacing w:after="0"/>
        <w:ind w:left="0"/>
        <w:jc w:val="both"/>
      </w:pPr>
      <w:r>
        <w:rPr>
          <w:rFonts w:ascii="Times New Roman"/>
          <w:b w:val="false"/>
          <w:i w:val="false"/>
          <w:color w:val="000000"/>
          <w:sz w:val="28"/>
        </w:rPr>
        <w:t>__________________________________________________________________________2. Регистрация в стране-производителе (изготовителе) и других странах: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85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регистрацию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3" w:id="859"/>
    <w:p>
      <w:pPr>
        <w:spacing w:after="0"/>
        <w:ind w:left="0"/>
        <w:jc w:val="both"/>
      </w:pPr>
      <w:r>
        <w:rPr>
          <w:rFonts w:ascii="Times New Roman"/>
          <w:b w:val="false"/>
          <w:i w:val="false"/>
          <w:color w:val="000000"/>
          <w:sz w:val="28"/>
        </w:rPr>
        <w:t>
      3. Соответствие класса медицинского изделия в зависимости от степени потенциального риска применения, указанного в заявлении и документах регистрационного досье:</w:t>
      </w:r>
    </w:p>
    <w:bookmarkEnd w:id="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86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заявлением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документами регистрационного досье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в регистрационном досье об указании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46" w:id="861"/>
      <w:r>
        <w:rPr>
          <w:rFonts w:ascii="Times New Roman"/>
          <w:b w:val="false"/>
          <w:i w:val="false"/>
          <w:color w:val="000000"/>
          <w:sz w:val="28"/>
        </w:rPr>
        <w:t>
      4. Оценка наличия макетов упаковки, этикеток, стикеров на все виды упаковок заявляемого медицинского изделия и его модификаций в соответствии с требованиями законодательства Республики Казахстан в сфере обращения лекарственных средств и медицинских изделий.</w:t>
      </w:r>
    </w:p>
    <w:bookmarkEnd w:id="861"/>
    <w:p>
      <w:pPr>
        <w:spacing w:after="0"/>
        <w:ind w:left="0"/>
        <w:jc w:val="both"/>
      </w:pPr>
      <w:r>
        <w:rPr>
          <w:rFonts w:ascii="Times New Roman"/>
          <w:b w:val="false"/>
          <w:i w:val="false"/>
          <w:color w:val="000000"/>
          <w:sz w:val="28"/>
        </w:rPr>
        <w:t>__________________________________________________________________________</w:t>
      </w:r>
    </w:p>
    <w:bookmarkStart w:name="z2647" w:id="862"/>
    <w:p>
      <w:pPr>
        <w:spacing w:after="0"/>
        <w:ind w:left="0"/>
        <w:jc w:val="both"/>
      </w:pPr>
      <w:r>
        <w:rPr>
          <w:rFonts w:ascii="Times New Roman"/>
          <w:b w:val="false"/>
          <w:i w:val="false"/>
          <w:color w:val="000000"/>
          <w:sz w:val="28"/>
        </w:rPr>
        <w:t>
      5. Заключение:</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863"/>
          <w:p>
            <w:pPr>
              <w:spacing w:after="20"/>
              <w:ind w:left="20"/>
              <w:jc w:val="both"/>
            </w:pPr>
            <w:r>
              <w:rPr>
                <w:rFonts w:ascii="Times New Roman"/>
                <w:b w:val="false"/>
                <w:i w:val="false"/>
                <w:color w:val="000000"/>
                <w:sz w:val="20"/>
              </w:rPr>
              <w:t>
</w:t>
            </w:r>
            <w:r>
              <w:rPr>
                <w:rFonts w:ascii="Times New Roman"/>
                <w:b w:val="false"/>
                <w:i w:val="false"/>
                <w:color w:val="000000"/>
                <w:sz w:val="20"/>
              </w:rPr>
              <w:t>Отказать в дальнейшей экспертизе (с обоснованием)</w:t>
            </w:r>
          </w:p>
          <w:bookmarkEnd w:id="86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864"/>
          <w:p>
            <w:pPr>
              <w:spacing w:after="20"/>
              <w:ind w:left="20"/>
              <w:jc w:val="both"/>
            </w:pPr>
            <w:r>
              <w:rPr>
                <w:rFonts w:ascii="Times New Roman"/>
                <w:b w:val="false"/>
                <w:i w:val="false"/>
                <w:color w:val="000000"/>
                <w:sz w:val="20"/>
              </w:rPr>
              <w:t>
</w:t>
            </w:r>
            <w:r>
              <w:rPr>
                <w:rFonts w:ascii="Times New Roman"/>
                <w:b w:val="false"/>
                <w:i w:val="false"/>
                <w:color w:val="000000"/>
                <w:sz w:val="20"/>
              </w:rPr>
              <w:t>Продолжить экспертизу медицинского изделия</w:t>
            </w:r>
          </w:p>
          <w:bookmarkEnd w:id="864"/>
        </w:tc>
      </w:tr>
    </w:tbl>
    <w:p>
      <w:pPr>
        <w:spacing w:after="0"/>
        <w:ind w:left="0"/>
        <w:jc w:val="both"/>
      </w:pPr>
      <w:bookmarkStart w:name="z2652" w:id="865"/>
      <w:r>
        <w:rPr>
          <w:rFonts w:ascii="Times New Roman"/>
          <w:b w:val="false"/>
          <w:i w:val="false"/>
          <w:color w:val="000000"/>
          <w:sz w:val="28"/>
        </w:rPr>
        <w:t>
      Руководитель структурного подразделения</w:t>
      </w:r>
    </w:p>
    <w:bookmarkEnd w:id="865"/>
    <w:p>
      <w:pPr>
        <w:spacing w:after="0"/>
        <w:ind w:left="0"/>
        <w:jc w:val="both"/>
      </w:pPr>
      <w:r>
        <w:rPr>
          <w:rFonts w:ascii="Times New Roman"/>
          <w:b w:val="false"/>
          <w:i w:val="false"/>
          <w:color w:val="000000"/>
          <w:sz w:val="28"/>
        </w:rPr>
        <w:t>__________ 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Эксперт __________ 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Дата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55" w:id="866"/>
    <w:p>
      <w:pPr>
        <w:spacing w:after="0"/>
        <w:ind w:left="0"/>
        <w:jc w:val="left"/>
      </w:pPr>
      <w:r>
        <w:rPr>
          <w:rFonts w:ascii="Times New Roman"/>
          <w:b/>
          <w:i w:val="false"/>
          <w:color w:val="000000"/>
        </w:rPr>
        <w:t xml:space="preserve"> Отчет начальной экспертизы изменений, вносимых в регистрационное досье медицинского изделия</w:t>
      </w:r>
    </w:p>
    <w:bookmarkEnd w:id="866"/>
    <w:p>
      <w:pPr>
        <w:spacing w:after="0"/>
        <w:ind w:left="0"/>
        <w:jc w:val="both"/>
      </w:pPr>
      <w:r>
        <w:rPr>
          <w:rFonts w:ascii="Times New Roman"/>
          <w:b w:val="false"/>
          <w:i w:val="false"/>
          <w:color w:val="ff0000"/>
          <w:sz w:val="28"/>
        </w:rPr>
        <w:t xml:space="preserve">
      Сноска. Приложение 6 - в редакции приказа и.о. Министра здравоохранения РК от 20.12.2021 </w:t>
      </w:r>
      <w:r>
        <w:rPr>
          <w:rFonts w:ascii="Times New Roman"/>
          <w:b w:val="false"/>
          <w:i w:val="false"/>
          <w:color w:val="ff0000"/>
          <w:sz w:val="28"/>
        </w:rPr>
        <w:t>№ ҚР ДСМ-131</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приказом Министра здравоохранения РК от 14.04.2023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56" w:id="867"/>
    <w:p>
      <w:pPr>
        <w:spacing w:after="0"/>
        <w:ind w:left="0"/>
        <w:jc w:val="both"/>
      </w:pPr>
      <w:r>
        <w:rPr>
          <w:rFonts w:ascii="Times New Roman"/>
          <w:b w:val="false"/>
          <w:i w:val="false"/>
          <w:color w:val="000000"/>
          <w:sz w:val="28"/>
        </w:rPr>
        <w:t>
      Проведена начальная экспертиза медицинского изделия предоставленного на экспертизу при внесении изменений в регистрационное досье</w:t>
      </w:r>
    </w:p>
    <w:bookmarkEnd w:id="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8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86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87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начальную экспертизу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87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87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87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87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87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9" w:id="876"/>
    <w:p>
      <w:pPr>
        <w:spacing w:after="0"/>
        <w:ind w:left="0"/>
        <w:jc w:val="both"/>
      </w:pPr>
      <w:r>
        <w:rPr>
          <w:rFonts w:ascii="Times New Roman"/>
          <w:b w:val="false"/>
          <w:i w:val="false"/>
          <w:color w:val="000000"/>
          <w:sz w:val="28"/>
        </w:rPr>
        <w:t>
      Данные о производителе:</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87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8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87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88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88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88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мониторингу неблагоприятных событий (инцидентов)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26" w:id="883"/>
      <w:r>
        <w:rPr>
          <w:rFonts w:ascii="Times New Roman"/>
          <w:b w:val="false"/>
          <w:i w:val="false"/>
          <w:color w:val="000000"/>
          <w:sz w:val="28"/>
        </w:rPr>
        <w:t>
      1. Начальная экспертиза комплектности регистрационного досье и правильности оформления представленных документов согласно перечню видов изменений, вносимых в регистрационное досье медицинского изделия в период действия регистрационного удостоверения согласно приложению 14 к настоящим Правилам (указываются замечания по некомплектности досье, необходимости предоставления образцов медицинского изделия и правильности оформления документов).</w:t>
      </w:r>
    </w:p>
    <w:bookmarkEnd w:id="883"/>
    <w:p>
      <w:pPr>
        <w:spacing w:after="0"/>
        <w:ind w:left="0"/>
        <w:jc w:val="both"/>
      </w:pPr>
      <w:r>
        <w:rPr>
          <w:rFonts w:ascii="Times New Roman"/>
          <w:b w:val="false"/>
          <w:i w:val="false"/>
          <w:color w:val="000000"/>
          <w:sz w:val="28"/>
        </w:rPr>
        <w:t>__________________________________________________________________________</w:t>
      </w:r>
    </w:p>
    <w:bookmarkStart w:name="z2727" w:id="884"/>
    <w:p>
      <w:pPr>
        <w:spacing w:after="0"/>
        <w:ind w:left="0"/>
        <w:jc w:val="both"/>
      </w:pPr>
      <w:r>
        <w:rPr>
          <w:rFonts w:ascii="Times New Roman"/>
          <w:b w:val="false"/>
          <w:i w:val="false"/>
          <w:color w:val="000000"/>
          <w:sz w:val="28"/>
        </w:rPr>
        <w:t>
      2. Регистрация в стране-производителе (изготовителе) и других странах:</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88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регистрацию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0" w:id="886"/>
    <w:p>
      <w:pPr>
        <w:spacing w:after="0"/>
        <w:ind w:left="0"/>
        <w:jc w:val="both"/>
      </w:pPr>
      <w:r>
        <w:rPr>
          <w:rFonts w:ascii="Times New Roman"/>
          <w:b w:val="false"/>
          <w:i w:val="false"/>
          <w:color w:val="000000"/>
          <w:sz w:val="28"/>
        </w:rPr>
        <w:t>
      3. Соответствие класса медицинского изделия в зависимости от степени потенциального риска применения, указанного в заявлении и документах регистрационного досье:</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88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заявлением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документами регистрационного досье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в регистрационном досье об указании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53" w:id="888"/>
      <w:r>
        <w:rPr>
          <w:rFonts w:ascii="Times New Roman"/>
          <w:b w:val="false"/>
          <w:i w:val="false"/>
          <w:color w:val="000000"/>
          <w:sz w:val="28"/>
        </w:rPr>
        <w:t>
      4. Оценка наличия макетов упаковки, этикеток, стикеров на все виды упаковок заявляемого медицинского изделия и его модификаций в соответствии с требованиями законодательства Республики Казахстан в сфере обращения лекарственных средств и медицинских изделий.</w:t>
      </w:r>
    </w:p>
    <w:bookmarkEnd w:id="888"/>
    <w:p>
      <w:pPr>
        <w:spacing w:after="0"/>
        <w:ind w:left="0"/>
        <w:jc w:val="both"/>
      </w:pPr>
      <w:r>
        <w:rPr>
          <w:rFonts w:ascii="Times New Roman"/>
          <w:b w:val="false"/>
          <w:i w:val="false"/>
          <w:color w:val="000000"/>
          <w:sz w:val="28"/>
        </w:rPr>
        <w:t>__________________________________________________________________________</w:t>
      </w:r>
    </w:p>
    <w:bookmarkStart w:name="z2754" w:id="889"/>
    <w:p>
      <w:pPr>
        <w:spacing w:after="0"/>
        <w:ind w:left="0"/>
        <w:jc w:val="both"/>
      </w:pPr>
      <w:r>
        <w:rPr>
          <w:rFonts w:ascii="Times New Roman"/>
          <w:b w:val="false"/>
          <w:i w:val="false"/>
          <w:color w:val="000000"/>
          <w:sz w:val="28"/>
        </w:rPr>
        <w:t>
      5. Виды вносимых изменений в соответствии с Приложением 14 к настоящим Правилам</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890"/>
          <w:p>
            <w:pPr>
              <w:spacing w:after="20"/>
              <w:ind w:left="20"/>
              <w:jc w:val="both"/>
            </w:pPr>
            <w:r>
              <w:rPr>
                <w:rFonts w:ascii="Times New Roman"/>
                <w:b w:val="false"/>
                <w:i w:val="false"/>
                <w:color w:val="000000"/>
                <w:sz w:val="20"/>
              </w:rPr>
              <w:t>
</w:t>
            </w:r>
            <w:r>
              <w:rPr>
                <w:rFonts w:ascii="Times New Roman"/>
                <w:b w:val="false"/>
                <w:i w:val="false"/>
                <w:color w:val="000000"/>
                <w:sz w:val="20"/>
              </w:rPr>
              <w:t>Редакция до внесения изменения</w:t>
            </w:r>
          </w:p>
          <w:bookmarkEnd w:id="8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после внесения изменений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1" w:id="891"/>
    <w:p>
      <w:pPr>
        <w:spacing w:after="0"/>
        <w:ind w:left="0"/>
        <w:jc w:val="both"/>
      </w:pPr>
      <w:r>
        <w:rPr>
          <w:rFonts w:ascii="Times New Roman"/>
          <w:b w:val="false"/>
          <w:i w:val="false"/>
          <w:color w:val="000000"/>
          <w:sz w:val="28"/>
        </w:rPr>
        <w:t>
      6. Заключение:</w:t>
      </w:r>
    </w:p>
    <w:bookmarkEnd w:id="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892"/>
          <w:p>
            <w:pPr>
              <w:spacing w:after="20"/>
              <w:ind w:left="20"/>
              <w:jc w:val="both"/>
            </w:pPr>
            <w:r>
              <w:rPr>
                <w:rFonts w:ascii="Times New Roman"/>
                <w:b w:val="false"/>
                <w:i w:val="false"/>
                <w:color w:val="000000"/>
                <w:sz w:val="20"/>
              </w:rPr>
              <w:t>
</w:t>
            </w:r>
            <w:r>
              <w:rPr>
                <w:rFonts w:ascii="Times New Roman"/>
                <w:b w:val="false"/>
                <w:i w:val="false"/>
                <w:color w:val="000000"/>
                <w:sz w:val="20"/>
              </w:rPr>
              <w:t>Отказать в дальнейшей экспертизе (с обоснованием)</w:t>
            </w:r>
          </w:p>
          <w:bookmarkEnd w:id="89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893"/>
          <w:p>
            <w:pPr>
              <w:spacing w:after="20"/>
              <w:ind w:left="20"/>
              <w:jc w:val="both"/>
            </w:pPr>
            <w:r>
              <w:rPr>
                <w:rFonts w:ascii="Times New Roman"/>
                <w:b w:val="false"/>
                <w:i w:val="false"/>
                <w:color w:val="000000"/>
                <w:sz w:val="20"/>
              </w:rPr>
              <w:t>
</w:t>
            </w:r>
            <w:r>
              <w:rPr>
                <w:rFonts w:ascii="Times New Roman"/>
                <w:b w:val="false"/>
                <w:i w:val="false"/>
                <w:color w:val="000000"/>
                <w:sz w:val="20"/>
              </w:rPr>
              <w:t>Продолжить экспертизу</w:t>
            </w:r>
          </w:p>
          <w:bookmarkEnd w:id="893"/>
        </w:tc>
      </w:tr>
    </w:tbl>
    <w:p>
      <w:pPr>
        <w:spacing w:after="0"/>
        <w:ind w:left="0"/>
        <w:jc w:val="both"/>
      </w:pPr>
      <w:bookmarkStart w:name="z2766" w:id="894"/>
      <w:r>
        <w:rPr>
          <w:rFonts w:ascii="Times New Roman"/>
          <w:b w:val="false"/>
          <w:i w:val="false"/>
          <w:color w:val="000000"/>
          <w:sz w:val="28"/>
        </w:rPr>
        <w:t>
      Руководитель структурного подразделения</w:t>
      </w:r>
    </w:p>
    <w:bookmarkEnd w:id="894"/>
    <w:p>
      <w:pPr>
        <w:spacing w:after="0"/>
        <w:ind w:left="0"/>
        <w:jc w:val="both"/>
      </w:pPr>
      <w:r>
        <w:rPr>
          <w:rFonts w:ascii="Times New Roman"/>
          <w:b w:val="false"/>
          <w:i w:val="false"/>
          <w:color w:val="000000"/>
          <w:sz w:val="28"/>
        </w:rPr>
        <w:t>__________ 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Эксперт __________ 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Дата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проведения экспертизы</w:t>
            </w:r>
            <w:r>
              <w:br/>
            </w:r>
            <w:r>
              <w:rPr>
                <w:rFonts w:ascii="Times New Roman"/>
                <w:b w:val="false"/>
                <w:i w:val="false"/>
                <w:color w:val="000000"/>
                <w:sz w:val="20"/>
              </w:rPr>
              <w:t>медицинских изделий</w:t>
            </w:r>
          </w:p>
        </w:tc>
      </w:tr>
    </w:tbl>
    <w:bookmarkStart w:name="z3486" w:id="895"/>
    <w:p>
      <w:pPr>
        <w:spacing w:after="0"/>
        <w:ind w:left="0"/>
        <w:jc w:val="left"/>
      </w:pPr>
      <w:r>
        <w:rPr>
          <w:rFonts w:ascii="Times New Roman"/>
          <w:b/>
          <w:i w:val="false"/>
          <w:color w:val="000000"/>
        </w:rPr>
        <w:t xml:space="preserve"> Перечень видов изменений, вносимых в регистрационное досье медицинского изделия в период действия регистрационного удостоверения</w:t>
      </w:r>
    </w:p>
    <w:bookmarkEnd w:id="895"/>
    <w:p>
      <w:pPr>
        <w:spacing w:after="0"/>
        <w:ind w:left="0"/>
        <w:jc w:val="both"/>
      </w:pPr>
      <w:r>
        <w:rPr>
          <w:rFonts w:ascii="Times New Roman"/>
          <w:b w:val="false"/>
          <w:i w:val="false"/>
          <w:color w:val="ff0000"/>
          <w:sz w:val="28"/>
        </w:rPr>
        <w:t xml:space="preserve">
      Сноска. Приложение 7 - в редакции приказа Министра здравоохранения РК от 25.08.2025 </w:t>
      </w:r>
      <w:r>
        <w:rPr>
          <w:rFonts w:ascii="Times New Roman"/>
          <w:b w:val="false"/>
          <w:i w:val="false"/>
          <w:color w:val="ff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(замечания)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материалов, необходимых для внесения изменений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сведений о производителе или производственной площадке медицинского изделия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формы собственности, изменение наименования, изменение адреса офиса. Место фактического производства медицинского изделия не изменилось. Нет изменений в производственном процессе или спецификациях, включая методы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удостоверяющий регистрацию медицинского изделия в стране производителе (регистрационное удостоверение, или нотариально засвидетельствованный Сертификат свободной продажи (FreeSale), или Сертификат на экспорт) с внесенными изменениями с аутентичным переводом на казахский и русский языки.</w:t>
            </w:r>
          </w:p>
          <w:p>
            <w:pPr>
              <w:spacing w:after="20"/>
              <w:ind w:left="20"/>
              <w:jc w:val="both"/>
            </w:pPr>
            <w:r>
              <w:rPr>
                <w:rFonts w:ascii="Times New Roman"/>
                <w:b w:val="false"/>
                <w:i w:val="false"/>
                <w:color w:val="000000"/>
                <w:sz w:val="20"/>
              </w:rPr>
              <w:t>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Документ, подтверждающий внесение изменений (с указанием даты внесения изменения) от уполномоченного органа страны– производителя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Копии сертификатов на систему менеджмента качества производителя медицинских изделий ISO 13485, GMP либо соответствующий региональный или национальный стандарт) с аутентичным переводом на казахский и русский языки (предоставляется на производителя медицинских изделий и производственную площадку). В соответствии с международными нормами заверения (заверяется в выданной стране) и нормами заверения установленными в Республике Казахстан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Декларация о соответствии требованиям безопасности и эффективности медицинского изделия или эквивалентный документ с аутентичным переводом на казахский и русский языки.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Письмо производителя, удостоверяющее, что производственный процесс и контроль за качеством и безопасностью готового продукта остаются без изменений, с указанием даты внесения изменений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w:t>
            </w:r>
          </w:p>
          <w:p>
            <w:pPr>
              <w:spacing w:after="20"/>
              <w:ind w:left="20"/>
              <w:jc w:val="both"/>
            </w:pPr>
            <w:r>
              <w:rPr>
                <w:rFonts w:ascii="Times New Roman"/>
                <w:b w:val="false"/>
                <w:i w:val="false"/>
                <w:color w:val="000000"/>
                <w:sz w:val="20"/>
              </w:rPr>
              <w:t>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заявителем,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Обновленная справка с указанием перечня комплектующих и расходных материалов по утвержденной форме. Варианты исполнения по форме, формат: Excel,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Макет маркировки с внесенными изменениями в формате JPEG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Замена или добавление новой производственной площадки для части или всех процессов производства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условие - новая лицензия на производство выданная уполномоченным органом страны производителя (изготовителя).</w:t>
            </w:r>
          </w:p>
          <w:p>
            <w:pPr>
              <w:spacing w:after="20"/>
              <w:ind w:left="20"/>
              <w:jc w:val="both"/>
            </w:pPr>
            <w:r>
              <w:rPr>
                <w:rFonts w:ascii="Times New Roman"/>
                <w:b w:val="false"/>
                <w:i w:val="false"/>
                <w:color w:val="000000"/>
                <w:sz w:val="20"/>
              </w:rPr>
              <w:t>
Инспекция новой производственной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предоставляются согласно приложению 2 к настоящим Правилам.</w:t>
            </w:r>
          </w:p>
          <w:p>
            <w:pPr>
              <w:spacing w:after="20"/>
              <w:ind w:left="20"/>
              <w:jc w:val="both"/>
            </w:pPr>
            <w:r>
              <w:rPr>
                <w:rFonts w:ascii="Times New Roman"/>
                <w:b w:val="false"/>
                <w:i w:val="false"/>
                <w:color w:val="000000"/>
                <w:sz w:val="20"/>
              </w:rPr>
              <w:t>
Экспертиза проводится в сроки указанные в пункте 53 настоящих Правил.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сведений об уполномоченном представителе, включая сведения о реорганизации юридического лица, об изменении его наименования, изменении Ф.И.О. (при его наличии) адреса места жительства индивидуального предпринимателя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регистрационное удостоверение не влияет на эффективность и безопасность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Копия документа, подтверждающего полномочия уполномоченного представителя производителя (доверенность от производителя)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Документы, подтверждающие изменения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заявителем,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Проект текста макета упаковки, этикетки, стикера медицинского изделия с внесенными изменениями на казахском и русском языках, формат: PDF,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Изменение наименования медицинского изделия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необходимости изменения наименования медицинского изделия, не влияющего на функциональные и технические характеристики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Нотариально засвидетельствованный документ, удостоверяющий регистрацию медицинской техники (медицинского изделия) в стране производителе (регистрационное удостоверение, или Сертификат свободной продажи (FreeSale), или Сертификат на экспорт) с внесенными изменениями с аутентичным переводом на казахский и русский языки.</w:t>
            </w:r>
          </w:p>
          <w:p>
            <w:pPr>
              <w:spacing w:after="20"/>
              <w:ind w:left="20"/>
              <w:jc w:val="both"/>
            </w:pPr>
            <w:r>
              <w:rPr>
                <w:rFonts w:ascii="Times New Roman"/>
                <w:b w:val="false"/>
                <w:i w:val="false"/>
                <w:color w:val="000000"/>
                <w:sz w:val="20"/>
              </w:rPr>
              <w:t>
В соответствии с международными нормами заверения и нормами заверения установленными в Республике Казахстан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Письмо производителя (изготовителя), содержащее мотивированное обоснование необходимости изменения наименования медицинского изделия, не влияющего на функциональные и технические характеристики медицинского изделия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заявителем,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Инструкция по применению медицинского изделия, утвержденная в стране-производителя с внесенными изменениями с аутентичным переводом на казахский и русский языки. </w:t>
            </w:r>
          </w:p>
          <w:p>
            <w:pPr>
              <w:spacing w:after="20"/>
              <w:ind w:left="20"/>
              <w:jc w:val="both"/>
            </w:pPr>
            <w:r>
              <w:rPr>
                <w:rFonts w:ascii="Times New Roman"/>
                <w:b w:val="false"/>
                <w:i w:val="false"/>
                <w:color w:val="000000"/>
                <w:sz w:val="20"/>
              </w:rPr>
              <w:t>
Заверяется производителем, формат: PDF (применимо для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Проект текста макета упаковки, этикетки, стикера медицинского изделия с внесенными изменениями на казахском и русском языках. Заверяется производителем или его уполномоченным представителем формат: PDF, DOC, JPEG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Цветные макеты упаковок, этикеток, стикеров с внесенными изменениями,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Фотографические изображения общего вида медицинского изделия вместе с принадлежностями, необходимыми для применения по назначению (размером не менее 18 x 24 сантиметра)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Обновленная справка с указанием перечня комплек- тующих и расходных материалов по утвержденной форме. Варианты исполнения по форме, формат: Excel, PDF.</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Состав принадлежностей и (или) комплектующих и (или) расходных материалов, обновление (установка новой версии) программного обеспечения; расширение/ сокращение размерного ряда изделий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влияния на безопасность, качество и эффективность медицинского изделия, на функциональные характеристики медицинского изделия. Не предусмотрено добавление основного блока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(изготовителя), содержащее мотивированное обоснование необходимости изменения в составе комплектующих и указанием нового перечня комплектующих, подтверждающих отсутствие влияния на функциональные характеристики медицинского изделия (включая расширение спектра выявляемых аналитов медицинского изделия для диагностики вне живого организма (in vitro) c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заявителем,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Инструкция по применению медицинского изделия, утвержденная в стране-производителя с внесенными изменениями с аутентичным переводом на казахский и русский языки. </w:t>
            </w:r>
          </w:p>
          <w:p>
            <w:pPr>
              <w:spacing w:after="20"/>
              <w:ind w:left="20"/>
              <w:jc w:val="both"/>
            </w:pPr>
            <w:r>
              <w:rPr>
                <w:rFonts w:ascii="Times New Roman"/>
                <w:b w:val="false"/>
                <w:i w:val="false"/>
                <w:color w:val="000000"/>
                <w:sz w:val="20"/>
              </w:rPr>
              <w:t>
Заверяется производителем формат: PDF (применимо для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Обновленная справка с указанием перечня комплектующих и расходных материалов по утвержденной форме. Варианты исполнения по форме, формат: Excel,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 случае добавления комплектующего, расходного материала являющегося медицинским изделием – образцы медицинского изделия (в случае стерильного предоставляется весь комплект) и документ по качеству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Результаты валидации и верификации программного обеспечения (при изменений программного обеспечения)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Изменение показаний по применению; области применения; противопоказаний; побочных эффектов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применения медицинского изделия сохраняется и подтверждается данными клинических исследований по безопасности и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(изготовителя), содержащее мотивированное обоснование необходимости вносимых изменений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Инструкция по применению медицинского изделия, утвержденная в стране-производителя с внесенными изменениями с аутентичным переводом на казахский и русский языки. </w:t>
            </w:r>
          </w:p>
          <w:p>
            <w:pPr>
              <w:spacing w:after="20"/>
              <w:ind w:left="20"/>
              <w:jc w:val="both"/>
            </w:pPr>
            <w:r>
              <w:rPr>
                <w:rFonts w:ascii="Times New Roman"/>
                <w:b w:val="false"/>
                <w:i w:val="false"/>
                <w:color w:val="000000"/>
                <w:sz w:val="20"/>
              </w:rPr>
              <w:t>
Заверяется производителем, формат: PDF (применимо для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заявителем,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Ранее утвержденная инструкция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Цветные макеты упаковок, этикеток, стикеров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Результаты клинических испытаний, отражающие вносимые изменения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Смена производителей комплектующих, принадлежностей, расходных материалов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и контроль качества комплектующих и (или) расходных материалов не снижается безопасность, качество и эффективность медицинского изделия</w:t>
            </w:r>
          </w:p>
          <w:p>
            <w:pPr>
              <w:spacing w:after="20"/>
              <w:ind w:left="20"/>
              <w:jc w:val="both"/>
            </w:pPr>
            <w:r>
              <w:rPr>
                <w:rFonts w:ascii="Times New Roman"/>
                <w:b w:val="false"/>
                <w:i w:val="false"/>
                <w:color w:val="000000"/>
                <w:sz w:val="20"/>
              </w:rPr>
              <w:t>
Не предусмотрено смена производителя основного блока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Нотариально засвидетельствованный документ, подтверждающий соответствие условий производства национальным и (или) международным стандартам GMP; ISO комплектующих и (или) расходных материалов с внесенными изменениями с аутентичным переводом на казахский и русский языки,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Письмо производителя, удостоверяющее, что производственный процесс и контроль за качеством и безопасностью готового продукта остаются без изменений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заявителем,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Инструкция по применению медицинского изделия, утвержденная в стране-производителя с внесенными изменениями с аутентичным переводом на казахский и русский языки. </w:t>
            </w:r>
          </w:p>
          <w:p>
            <w:pPr>
              <w:spacing w:after="20"/>
              <w:ind w:left="20"/>
              <w:jc w:val="both"/>
            </w:pPr>
            <w:r>
              <w:rPr>
                <w:rFonts w:ascii="Times New Roman"/>
                <w:b w:val="false"/>
                <w:i w:val="false"/>
                <w:color w:val="000000"/>
                <w:sz w:val="20"/>
              </w:rPr>
              <w:t>
Заверяется производителем, формат: PDF (применимо для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Обновленная справка с указанием перечня комплектующих и расходных материалов по утвержденной форме. Варианты исполнения по форме, формат: Excel, PDF.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Увеличение (уменьшение) срока хранения медицинского изделия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срока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удостоверяющее, что производственный процесс и контроль за качеством и безопасностью готового продукта остаются без изменений заверяется производителем.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4.Данные по стабильности не менее чем на трех сериях, (отчет, обосновывающий срок годности) c аутентичным переводом на казахский и русский языки заверяется производителем,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заявителем,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Инструкция по применению медицинского изделия, утвержденная в стране-производителя с внесенными изменениями с аутентичным переводом на казахский и русский языки. </w:t>
            </w:r>
          </w:p>
          <w:p>
            <w:pPr>
              <w:spacing w:after="20"/>
              <w:ind w:left="20"/>
              <w:jc w:val="both"/>
            </w:pPr>
            <w:r>
              <w:rPr>
                <w:rFonts w:ascii="Times New Roman"/>
                <w:b w:val="false"/>
                <w:i w:val="false"/>
                <w:color w:val="000000"/>
                <w:sz w:val="20"/>
              </w:rPr>
              <w:t>
Заверяется производителем, формат: PDF (применимо для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Цветные макеты упаковок, этикеток, стикеров, формат: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Изменение условий хранения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условий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Письмо-обоснование производителя (изготовителя) об изменении условий хранения на фирменном бланке производителя согласно установленному законодательству с аутентичный переводом на казахский и русский языки заверяется производителем или его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4.Данные по стабильности (для медицинских изделий) не менее чем на трех сериях) с аутентичным переводом на казахский и русский языки заверяется производителем,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заявителем,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Инструкция по применению изделия медицинского назначения с внесенными изменениями, утвержденная в стране-производителя с аутентичным переводом на казахский и русский языки. Заверяется производителем,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Цветные макеты упаковок, этикеток, стикеров в формате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Изменение в процедуре контроля качества готового продукта медицинского изделия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в процедуре контроля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удостоверяющее, что производственный процесс остается без изменений с аутентичным переводом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Письмо производителя, удостоверяющее, что заявленная процедура контроля не снижает качество и безопасность готового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Документация по качеству с внесенными изменениями, регламентирующая качество конечного продукта, нотариально засвидетельствованный сертификат анализа и методики контроля конечного продукта.</w:t>
            </w:r>
          </w:p>
          <w:p>
            <w:pPr>
              <w:spacing w:after="20"/>
              <w:ind w:left="20"/>
              <w:jc w:val="both"/>
            </w:pPr>
            <w:r>
              <w:rPr>
                <w:rFonts w:ascii="Times New Roman"/>
                <w:b w:val="false"/>
                <w:i w:val="false"/>
                <w:color w:val="000000"/>
                <w:sz w:val="20"/>
              </w:rPr>
              <w:t>
Аутентичный перевод на казахский и русский языки заверяется производителем,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Образцы, стандартные образцы для проведения лабораторных испытаний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Изменение упаковки медицинского изделия: первичной упаковки медицинского изделия; вторичной и (или) групповой упаковки, транспортной, промежуточной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о влиянии (не влиянии) изменения упаковки на стабильность, качество медицинского изделия; взаимодействия упаковок-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удостоверяющее о том, что вносимые изменения, относительно первичной упаковки влияют (не влияют) на стабильность, качество медицинского изделия. Аутентичный перевод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Документация по качеству с внесенными изменениями, регламентирующая качество конечного продукта, нотариально засвидетельствованный сертификат анализа и методики контроля конечного продукта.</w:t>
            </w:r>
          </w:p>
          <w:p>
            <w:pPr>
              <w:spacing w:after="20"/>
              <w:ind w:left="20"/>
              <w:jc w:val="both"/>
            </w:pPr>
            <w:r>
              <w:rPr>
                <w:rFonts w:ascii="Times New Roman"/>
                <w:b w:val="false"/>
                <w:i w:val="false"/>
                <w:color w:val="000000"/>
                <w:sz w:val="20"/>
              </w:rPr>
              <w:t>
Аутентичный перевод на казахский и русский языки заверяется производителем,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Цветные макеты упаковок, этикеток, стикеров нового и старого образца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Фото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Образцы для стерильных медицинских изделий, стандартные образцы для проведения лабораторных испытаний при изменении первичной упаковки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Изменение оттисков, грунтовки или других маркировок, штампов и надписей, включая добавление или изменения краски, используемых для маркировки медицинского изделия.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внесения изменений в маркировку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Письмо-обоснование производителя о вносимых изменениях. Аутентичный перевод на казахский и русский языки заверяется уполномоченным представителем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Цветные макеты упаковок, этикеток, стикеров старого и нового образца, в формате JPEG.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Проект текста макета упаковки, этикетки, стикера медицинского изделия на казахском и русском языках, формат: PDF,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Фото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Эксплуатационный документ медицинской техники с внесенными изменениями, утвержденный в стране- производителя (оригинальная версия) с аутентичным переводом на казахский и русский языки (документ, утвержденный в стране-производителя заверяется производителем. Аутентичный перевод на казахский и русский языки заверяется уполномоченным представителем) формат: PDF или проекты инструкций по применению медицинского изделия с внесенными изменениями на казахском и русском языках. Заверяется заявителем, формат: PDF, DOC.</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70" w:id="896"/>
    <w:p>
      <w:pPr>
        <w:spacing w:after="0"/>
        <w:ind w:left="0"/>
        <w:jc w:val="left"/>
      </w:pPr>
      <w:r>
        <w:rPr>
          <w:rFonts w:ascii="Times New Roman"/>
          <w:b/>
          <w:i w:val="false"/>
          <w:color w:val="000000"/>
        </w:rPr>
        <w:t xml:space="preserve"> Экспертный отчет специализированной экспертизы медицинского изделия</w:t>
      </w:r>
    </w:p>
    <w:bookmarkEnd w:id="896"/>
    <w:p>
      <w:pPr>
        <w:spacing w:after="0"/>
        <w:ind w:left="0"/>
        <w:jc w:val="both"/>
      </w:pPr>
      <w:r>
        <w:rPr>
          <w:rFonts w:ascii="Times New Roman"/>
          <w:b w:val="false"/>
          <w:i w:val="false"/>
          <w:color w:val="ff0000"/>
          <w:sz w:val="28"/>
        </w:rPr>
        <w:t xml:space="preserve">
      Сноска. Приложение 8 - в редакции приказа и.о. Министра здравоохранения РК от 20.12.2021 </w:t>
      </w:r>
      <w:r>
        <w:rPr>
          <w:rFonts w:ascii="Times New Roman"/>
          <w:b w:val="false"/>
          <w:i w:val="false"/>
          <w:color w:val="ff0000"/>
          <w:sz w:val="28"/>
        </w:rPr>
        <w:t>№ ҚР ДСМ-131</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8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89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89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90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специализированную экспертизу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90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90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 медицинских изделий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90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9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90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90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9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7" w:id="906"/>
    <w:p>
      <w:pPr>
        <w:spacing w:after="0"/>
        <w:ind w:left="0"/>
        <w:jc w:val="both"/>
      </w:pPr>
      <w:r>
        <w:rPr>
          <w:rFonts w:ascii="Times New Roman"/>
          <w:b w:val="false"/>
          <w:i w:val="false"/>
          <w:color w:val="000000"/>
          <w:sz w:val="28"/>
        </w:rPr>
        <w:t>
      Проведена экспертиза документов регистрационного досье, характеризующих безопасность, качество и эффективность медицинского изделия.</w:t>
      </w:r>
    </w:p>
    <w:bookmarkEnd w:id="906"/>
    <w:bookmarkStart w:name="z2808" w:id="907"/>
    <w:p>
      <w:pPr>
        <w:spacing w:after="0"/>
        <w:ind w:left="0"/>
        <w:jc w:val="both"/>
      </w:pPr>
      <w:r>
        <w:rPr>
          <w:rFonts w:ascii="Times New Roman"/>
          <w:b w:val="false"/>
          <w:i w:val="false"/>
          <w:color w:val="000000"/>
          <w:sz w:val="28"/>
        </w:rPr>
        <w:t>
      1. Данные о производителе медицинского изделия, в том числе расходных материалов и комплектующих, являющихся медицинскими изделиями</w:t>
      </w:r>
    </w:p>
    <w:bookmarkEnd w:id="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90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9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91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91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91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уполномоченного лица по мониторингу неблагоприятных событий (инцидентов)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9" w:id="913"/>
    <w:p>
      <w:pPr>
        <w:spacing w:after="0"/>
        <w:ind w:left="0"/>
        <w:jc w:val="both"/>
      </w:pPr>
      <w:r>
        <w:rPr>
          <w:rFonts w:ascii="Times New Roman"/>
          <w:b w:val="false"/>
          <w:i w:val="false"/>
          <w:color w:val="000000"/>
          <w:sz w:val="28"/>
        </w:rPr>
        <w:t>
      2. Регистрация в стране-производителе (изготовителя) и других странах</w:t>
      </w:r>
    </w:p>
    <w:bookmarkEnd w:id="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91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регистрацию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9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2" w:id="916"/>
    <w:p>
      <w:pPr>
        <w:spacing w:after="0"/>
        <w:ind w:left="0"/>
        <w:jc w:val="both"/>
      </w:pPr>
      <w:r>
        <w:rPr>
          <w:rFonts w:ascii="Times New Roman"/>
          <w:b w:val="false"/>
          <w:i w:val="false"/>
          <w:color w:val="000000"/>
          <w:sz w:val="28"/>
        </w:rPr>
        <w:t>
      3. Оценка достоверности указанного в заявлении и документах регистрационного досье класса медицинского изделия в зависимости от степени потенциального риска применения, в соответствии с требованиями законодательства Республики Казахстан в сфере обращения лекарственных средств, медицинских изделий:</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917"/>
          <w:p>
            <w:pPr>
              <w:spacing w:after="20"/>
              <w:ind w:left="20"/>
              <w:jc w:val="both"/>
            </w:pPr>
            <w:r>
              <w:rPr>
                <w:rFonts w:ascii="Times New Roman"/>
                <w:b w:val="false"/>
                <w:i w:val="false"/>
                <w:color w:val="000000"/>
                <w:sz w:val="20"/>
              </w:rPr>
              <w:t>
</w:t>
            </w:r>
            <w:r>
              <w:rPr>
                <w:rFonts w:ascii="Times New Roman"/>
                <w:b w:val="false"/>
                <w:i w:val="false"/>
                <w:color w:val="000000"/>
                <w:sz w:val="20"/>
              </w:rPr>
              <w:t>Класс в соответствии с заявлением</w:t>
            </w:r>
          </w:p>
          <w:bookmarkEnd w:id="9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документами регистрационного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заявляемого класса требованиям законодательства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3" w:id="918"/>
    <w:p>
      <w:pPr>
        <w:spacing w:after="0"/>
        <w:ind w:left="0"/>
        <w:jc w:val="both"/>
      </w:pPr>
      <w:r>
        <w:rPr>
          <w:rFonts w:ascii="Times New Roman"/>
          <w:b w:val="false"/>
          <w:i w:val="false"/>
          <w:color w:val="000000"/>
          <w:sz w:val="28"/>
        </w:rPr>
        <w:t>
      4. Характеристики системы показателей, определяющих безопасность, качество и эффективность медицинского изделия, в том числе расходных материалов и комплектующих, являющихся медицинскими изделиями:</w:t>
      </w:r>
    </w:p>
    <w:bookmarkEnd w:id="918"/>
    <w:bookmarkStart w:name="z2864" w:id="919"/>
    <w:p>
      <w:pPr>
        <w:spacing w:after="0"/>
        <w:ind w:left="0"/>
        <w:jc w:val="both"/>
      </w:pPr>
      <w:r>
        <w:rPr>
          <w:rFonts w:ascii="Times New Roman"/>
          <w:b w:val="false"/>
          <w:i w:val="false"/>
          <w:color w:val="000000"/>
          <w:sz w:val="28"/>
        </w:rPr>
        <w:t>
      1) система управления качеством ISO, GMP организации-производителя, в том числе расходных материалов и комплектующих, являющихся медицинскими изделиями:</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92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и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7" w:id="921"/>
    <w:p>
      <w:pPr>
        <w:spacing w:after="0"/>
        <w:ind w:left="0"/>
        <w:jc w:val="both"/>
      </w:pPr>
      <w:r>
        <w:rPr>
          <w:rFonts w:ascii="Times New Roman"/>
          <w:b w:val="false"/>
          <w:i w:val="false"/>
          <w:color w:val="000000"/>
          <w:sz w:val="28"/>
        </w:rPr>
        <w:t>
      2) качество медицинского изделия, в том числе расходных материалов и комплектующих, являющихся медицинскими изделиями (технические условия, стандарт организации):</w:t>
      </w:r>
    </w:p>
    <w:bookmarkEnd w:id="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92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и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0" w:id="923"/>
    <w:p>
      <w:pPr>
        <w:spacing w:after="0"/>
        <w:ind w:left="0"/>
        <w:jc w:val="both"/>
      </w:pPr>
      <w:r>
        <w:rPr>
          <w:rFonts w:ascii="Times New Roman"/>
          <w:b w:val="false"/>
          <w:i w:val="false"/>
          <w:color w:val="000000"/>
          <w:sz w:val="28"/>
        </w:rPr>
        <w:t>
      3) подтверждение соответствия медицинского изделия требованиям национальных или международных документов по качеству (Декларация соответствия; Сертификат соответствия):</w:t>
      </w:r>
    </w:p>
    <w:bookmarkEnd w:id="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92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и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3" w:id="925"/>
    <w:p>
      <w:pPr>
        <w:spacing w:after="0"/>
        <w:ind w:left="0"/>
        <w:jc w:val="both"/>
      </w:pPr>
      <w:r>
        <w:rPr>
          <w:rFonts w:ascii="Times New Roman"/>
          <w:b w:val="false"/>
          <w:i w:val="false"/>
          <w:color w:val="000000"/>
          <w:sz w:val="28"/>
        </w:rPr>
        <w:t>
      4) анализ представленных данных, полученных в ходе проведения испытаний (токсикологических, технических, клинических) в стране производителе (отчеты, заключения) и в ходе проведения предыдущих этапов экспертизы в Республике Казахстан (начальная экспертиза):</w:t>
      </w:r>
    </w:p>
    <w:bookmarkEnd w:id="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92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полноты и качества информации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4" w:id="927"/>
    <w:p>
      <w:pPr>
        <w:spacing w:after="0"/>
        <w:ind w:left="0"/>
        <w:jc w:val="both"/>
      </w:pPr>
      <w:r>
        <w:rPr>
          <w:rFonts w:ascii="Times New Roman"/>
          <w:b w:val="false"/>
          <w:i w:val="false"/>
          <w:color w:val="000000"/>
          <w:sz w:val="28"/>
        </w:rPr>
        <w:t>
      5) заключение о стабильности медицинского изделия, обоснованность заявленного срока хранения:</w:t>
      </w:r>
    </w:p>
    <w:bookmarkEnd w:id="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92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Заявленный срок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представленного отчета о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5" w:id="929"/>
    <w:p>
      <w:pPr>
        <w:spacing w:after="0"/>
        <w:ind w:left="0"/>
        <w:jc w:val="both"/>
      </w:pPr>
      <w:r>
        <w:rPr>
          <w:rFonts w:ascii="Times New Roman"/>
          <w:b w:val="false"/>
          <w:i w:val="false"/>
          <w:color w:val="000000"/>
          <w:sz w:val="28"/>
        </w:rPr>
        <w:t>
      6) оценка проекта инструкции по медицинскому применению изделия медицинского назначения, в том числе расходных материалов и комплектующих, являющихся медицинскими изделиями и эксплуатационного документа медицинской техники</w:t>
      </w:r>
    </w:p>
    <w:bookmarkEnd w:id="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93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9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содержания текста проекта инструкции на изделие медицинского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93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текста проекта оригиналу инструкции от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93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оформления текста проекта инструкции требованиям законодательства Республики Казахстан в сфере обращения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93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содержащаяся в эксплуатационном документе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6" w:id="935"/>
    <w:p>
      <w:pPr>
        <w:spacing w:after="0"/>
        <w:ind w:left="0"/>
        <w:jc w:val="both"/>
      </w:pPr>
      <w:r>
        <w:rPr>
          <w:rFonts w:ascii="Times New Roman"/>
          <w:b w:val="false"/>
          <w:i w:val="false"/>
          <w:color w:val="000000"/>
          <w:sz w:val="28"/>
        </w:rPr>
        <w:t>
      7) Оценка оформления макетов упаковок и этикеток</w:t>
      </w:r>
    </w:p>
    <w:bookmarkEnd w:id="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93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9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оформления текста макета маркировки требованиям законодательства Республики Казахстан в сфере обращения лекарственных средств,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9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bookmarkEnd w:id="9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Идентичность указаний условий хранения и транспортирования, указанных в документе по стандартизации медицинского изделия и проекте инструкции по медицинскому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9" w:id="939"/>
    <w:p>
      <w:pPr>
        <w:spacing w:after="0"/>
        <w:ind w:left="0"/>
        <w:jc w:val="both"/>
      </w:pPr>
      <w:r>
        <w:rPr>
          <w:rFonts w:ascii="Times New Roman"/>
          <w:b w:val="false"/>
          <w:i w:val="false"/>
          <w:color w:val="000000"/>
          <w:sz w:val="28"/>
        </w:rPr>
        <w:t>
      8) Анализ данных о разработке и производстве медицинского изделия (схемы процессов производства, основных стадий производства, упаковки, испытаний и процедуры выпуска конечного продукта). Заключение о соответствии разработки, технологического процесса и контроля качества производству безопасной и качественной продукции</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94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9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заявителем данных о разработке и производстве, включая анализ отчета инспектирования производства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94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соответствии разработки, технологического процесса и контроля качества производству безопасной и качественной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2" w:id="943"/>
    <w:p>
      <w:pPr>
        <w:spacing w:after="0"/>
        <w:ind w:left="0"/>
        <w:jc w:val="both"/>
      </w:pPr>
      <w:r>
        <w:rPr>
          <w:rFonts w:ascii="Times New Roman"/>
          <w:b w:val="false"/>
          <w:i w:val="false"/>
          <w:color w:val="000000"/>
          <w:sz w:val="28"/>
        </w:rPr>
        <w:t>
      9) Анализ биологической безопасности медицинского изделия на основе анализа сведений о материалах животного или биологического происхождения, входящих в медицинское изделие, а также информации о подборе источников (доноров), отборе материала, процессинге, хранении, тестировании, прионовой безопасности, а также обращения с тканями, клетками, субстанциями животного или биологического происхождения, культурами микроорганизмов и вирусов (при наличии), за исключением аллогенных трансплантатов.</w:t>
      </w:r>
    </w:p>
    <w:bookmarkEnd w:id="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94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9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заявителем данных по анализу биологической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1" w:id="946"/>
    <w:p>
      <w:pPr>
        <w:spacing w:after="0"/>
        <w:ind w:left="0"/>
        <w:jc w:val="both"/>
      </w:pPr>
      <w:r>
        <w:rPr>
          <w:rFonts w:ascii="Times New Roman"/>
          <w:b w:val="false"/>
          <w:i w:val="false"/>
          <w:color w:val="000000"/>
          <w:sz w:val="28"/>
        </w:rPr>
        <w:t>
      10) оценка валидности программного обеспечения на основе анализа данных о его верификации, в том числе информации о его разработке и тестировании на предприятии и при мультицентровых исследованиях, данных об идентификации и маркировке операционной системы</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94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9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заявителем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0" w:id="949"/>
    <w:p>
      <w:pPr>
        <w:spacing w:after="0"/>
        <w:ind w:left="0"/>
        <w:jc w:val="both"/>
      </w:pPr>
      <w:r>
        <w:rPr>
          <w:rFonts w:ascii="Times New Roman"/>
          <w:b w:val="false"/>
          <w:i w:val="false"/>
          <w:color w:val="000000"/>
          <w:sz w:val="28"/>
        </w:rPr>
        <w:t>
      11) Анализ процедуры и методов стерилизации медицинского изделия, материалов, обосновывающих способ стерилизации, предлагаемых методов контроля качества и определения остатков стерилизующего вещества при применении химического способа стерилизации</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95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9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заявителем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9" w:id="952"/>
    <w:p>
      <w:pPr>
        <w:spacing w:after="0"/>
        <w:ind w:left="0"/>
        <w:jc w:val="both"/>
      </w:pPr>
      <w:r>
        <w:rPr>
          <w:rFonts w:ascii="Times New Roman"/>
          <w:b w:val="false"/>
          <w:i w:val="false"/>
          <w:color w:val="000000"/>
          <w:sz w:val="28"/>
        </w:rPr>
        <w:t>
      12) Анализ безопасности и эффективности лекарственного средства в составе медицинского изделия, его влияния на функциональность медицинского изделия, совместимости лекарственного средства с медицинским изделием (за исключением медицинских изделий для диагностики in vitro (IVD). Информация о регистрации лекарственного средства в государстве – производителе лекарственного средства</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95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9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заявителем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8" w:id="955"/>
    <w:p>
      <w:pPr>
        <w:spacing w:after="0"/>
        <w:ind w:left="0"/>
        <w:jc w:val="both"/>
      </w:pPr>
      <w:r>
        <w:rPr>
          <w:rFonts w:ascii="Times New Roman"/>
          <w:b w:val="false"/>
          <w:i w:val="false"/>
          <w:color w:val="000000"/>
          <w:sz w:val="28"/>
        </w:rPr>
        <w:t>
      13) Анализ представленных производителем сведений о наличии или об отсутствии сообщений о несчастных случаях и отзывах с рынка медицинского изделия , о нежелательных событиях и (или) несчастных случаях, связанных с использованием медицинского изделия , уведомлений по безопасности медицинского изделия , подхода к рассмотрению этих проблем и их решения производителями в каждом из таких случаев, описания корректирующих действий, предпринятых в ответ на указанные случаи, а также соотношения уровня продаж и количества несчастных случаев и отзывов медицинского изделия из обращения</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95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9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заявителем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7" w:id="958"/>
    <w:p>
      <w:pPr>
        <w:spacing w:after="0"/>
        <w:ind w:left="0"/>
        <w:jc w:val="both"/>
      </w:pPr>
      <w:r>
        <w:rPr>
          <w:rFonts w:ascii="Times New Roman"/>
          <w:b w:val="false"/>
          <w:i w:val="false"/>
          <w:color w:val="000000"/>
          <w:sz w:val="28"/>
        </w:rPr>
        <w:t>
      14) Оценка Плана сбора и анализа данных по безопасности и эффективности медицинского изделия на постпродажном этапе и отчета об анализе рисков</w:t>
      </w:r>
    </w:p>
    <w:bookmarkEnd w:id="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95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9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заявителем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6" w:id="961"/>
    <w:p>
      <w:pPr>
        <w:spacing w:after="0"/>
        <w:ind w:left="0"/>
        <w:jc w:val="both"/>
      </w:pPr>
      <w:r>
        <w:rPr>
          <w:rFonts w:ascii="Times New Roman"/>
          <w:b w:val="false"/>
          <w:i w:val="false"/>
          <w:color w:val="000000"/>
          <w:sz w:val="28"/>
        </w:rPr>
        <w:t>
      5. Заключение эксперта</w:t>
      </w:r>
    </w:p>
    <w:bookmarkEnd w:id="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9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96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 (с обоснованием)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5" w:id="964"/>
    <w:p>
      <w:pPr>
        <w:spacing w:after="0"/>
        <w:ind w:left="0"/>
        <w:jc w:val="both"/>
      </w:pPr>
      <w:r>
        <w:rPr>
          <w:rFonts w:ascii="Times New Roman"/>
          <w:b w:val="false"/>
          <w:i w:val="false"/>
          <w:color w:val="000000"/>
          <w:sz w:val="28"/>
        </w:rPr>
        <w:t>
      Все данные, приведенные в экспертном заключении, достоверны и соответствуют установленным требованиям, что подтверждаю личной подписью</w:t>
      </w:r>
    </w:p>
    <w:bookmarkEnd w:id="964"/>
    <w:p>
      <w:pPr>
        <w:spacing w:after="0"/>
        <w:ind w:left="0"/>
        <w:jc w:val="both"/>
      </w:pPr>
      <w:bookmarkStart w:name="z3036" w:id="965"/>
      <w:r>
        <w:rPr>
          <w:rFonts w:ascii="Times New Roman"/>
          <w:b w:val="false"/>
          <w:i w:val="false"/>
          <w:color w:val="000000"/>
          <w:sz w:val="28"/>
        </w:rPr>
        <w:t>
      Руководитель структурного подразделения</w:t>
      </w:r>
    </w:p>
    <w:bookmarkEnd w:id="965"/>
    <w:p>
      <w:pPr>
        <w:spacing w:after="0"/>
        <w:ind w:left="0"/>
        <w:jc w:val="both"/>
      </w:pPr>
      <w:r>
        <w:rPr>
          <w:rFonts w:ascii="Times New Roman"/>
          <w:b w:val="false"/>
          <w:i w:val="false"/>
          <w:color w:val="000000"/>
          <w:sz w:val="28"/>
        </w:rPr>
        <w:t>__________ ____________________________________________________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Эксперт __________ 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Дата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39" w:id="966"/>
    <w:p>
      <w:pPr>
        <w:spacing w:after="0"/>
        <w:ind w:left="0"/>
        <w:jc w:val="left"/>
      </w:pPr>
      <w:r>
        <w:rPr>
          <w:rFonts w:ascii="Times New Roman"/>
          <w:b/>
          <w:i w:val="false"/>
          <w:color w:val="000000"/>
        </w:rPr>
        <w:t xml:space="preserve"> Экспертный отчет специализированной экспертизы о влиянии вносимых изменений в регистрационное досье на безопасность, качество и эффективность медицинского изделия</w:t>
      </w:r>
    </w:p>
    <w:bookmarkEnd w:id="966"/>
    <w:p>
      <w:pPr>
        <w:spacing w:after="0"/>
        <w:ind w:left="0"/>
        <w:jc w:val="both"/>
      </w:pPr>
      <w:r>
        <w:rPr>
          <w:rFonts w:ascii="Times New Roman"/>
          <w:b w:val="false"/>
          <w:i w:val="false"/>
          <w:color w:val="ff0000"/>
          <w:sz w:val="28"/>
        </w:rPr>
        <w:t xml:space="preserve">
      Сноска. Приложение 9 - в редакции приказа и.о. Министра здравоохранения РК от 20.12.2021 </w:t>
      </w:r>
      <w:r>
        <w:rPr>
          <w:rFonts w:ascii="Times New Roman"/>
          <w:b w:val="false"/>
          <w:i w:val="false"/>
          <w:color w:val="ff0000"/>
          <w:sz w:val="28"/>
        </w:rPr>
        <w:t>№ ҚР ДСМ-131</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 w:id="9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 w:id="96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96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97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специализированную экспертизу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97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0" w:id="972"/>
    <w:p>
      <w:pPr>
        <w:spacing w:after="0"/>
        <w:ind w:left="0"/>
        <w:jc w:val="both"/>
      </w:pPr>
      <w:r>
        <w:rPr>
          <w:rFonts w:ascii="Times New Roman"/>
          <w:b w:val="false"/>
          <w:i w:val="false"/>
          <w:color w:val="000000"/>
          <w:sz w:val="28"/>
        </w:rPr>
        <w:t>
      Проведена экспертиза документов регистрационного досье, характеризующих влияние на безопасность, качество и эффективность вносимых изменений в регистрационное досье, на медицинское изделие.</w:t>
      </w:r>
    </w:p>
    <w:bookmarkEnd w:id="972"/>
    <w:bookmarkStart w:name="z3061" w:id="973"/>
    <w:p>
      <w:pPr>
        <w:spacing w:after="0"/>
        <w:ind w:left="0"/>
        <w:jc w:val="both"/>
      </w:pPr>
      <w:r>
        <w:rPr>
          <w:rFonts w:ascii="Times New Roman"/>
          <w:b w:val="false"/>
          <w:i w:val="false"/>
          <w:color w:val="000000"/>
          <w:sz w:val="28"/>
        </w:rPr>
        <w:t>
      В ходе проведения экспертизы установлено:</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 w:id="97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Вносимое изменение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0" w:id="975"/>
    <w:p>
      <w:pPr>
        <w:spacing w:after="0"/>
        <w:ind w:left="0"/>
        <w:jc w:val="both"/>
      </w:pPr>
      <w:r>
        <w:rPr>
          <w:rFonts w:ascii="Times New Roman"/>
          <w:b w:val="false"/>
          <w:i w:val="false"/>
          <w:color w:val="000000"/>
          <w:sz w:val="28"/>
        </w:rPr>
        <w:t>
      Влияние вносимых изменений на безопасность, качество и эффективность медицинского изделия:</w:t>
      </w:r>
    </w:p>
    <w:bookmarkEnd w:id="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97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(указать нужное)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влияет (не влияет) При отрицательном заключении указывается обоснование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9" w:id="977"/>
    <w:p>
      <w:pPr>
        <w:spacing w:after="0"/>
        <w:ind w:left="0"/>
        <w:jc w:val="both"/>
      </w:pPr>
      <w:r>
        <w:rPr>
          <w:rFonts w:ascii="Times New Roman"/>
          <w:b w:val="false"/>
          <w:i w:val="false"/>
          <w:color w:val="000000"/>
          <w:sz w:val="28"/>
        </w:rPr>
        <w:t>
      Заключение эксперта:</w:t>
      </w:r>
    </w:p>
    <w:bookmarkEnd w:id="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9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97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 (с обоснованием)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8" w:id="980"/>
    <w:p>
      <w:pPr>
        <w:spacing w:after="0"/>
        <w:ind w:left="0"/>
        <w:jc w:val="both"/>
      </w:pPr>
      <w:r>
        <w:rPr>
          <w:rFonts w:ascii="Times New Roman"/>
          <w:b w:val="false"/>
          <w:i w:val="false"/>
          <w:color w:val="000000"/>
          <w:sz w:val="28"/>
        </w:rPr>
        <w:t>
      Все данные, приведенные в экспертном заключении, достоверны и соответствуют установленным требованиям, что подтверждаю личной подписью</w:t>
      </w:r>
    </w:p>
    <w:bookmarkEnd w:id="980"/>
    <w:p>
      <w:pPr>
        <w:spacing w:after="0"/>
        <w:ind w:left="0"/>
        <w:jc w:val="both"/>
      </w:pPr>
      <w:bookmarkStart w:name="z3089" w:id="981"/>
      <w:r>
        <w:rPr>
          <w:rFonts w:ascii="Times New Roman"/>
          <w:b w:val="false"/>
          <w:i w:val="false"/>
          <w:color w:val="000000"/>
          <w:sz w:val="28"/>
        </w:rPr>
        <w:t>
      Руководитель структурного подразделения</w:t>
      </w:r>
    </w:p>
    <w:bookmarkEnd w:id="981"/>
    <w:p>
      <w:pPr>
        <w:spacing w:after="0"/>
        <w:ind w:left="0"/>
        <w:jc w:val="both"/>
      </w:pPr>
      <w:r>
        <w:rPr>
          <w:rFonts w:ascii="Times New Roman"/>
          <w:b w:val="false"/>
          <w:i w:val="false"/>
          <w:color w:val="000000"/>
          <w:sz w:val="28"/>
        </w:rPr>
        <w:t>__________ 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Эксперт __________ 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Дата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Наименование государственной экспертной организации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Аттестат аккредитации испытательной лаборатории (№, срок действия)</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Адрес, телефон экспертной организации (испытательной лаборатории)</w:t>
      </w:r>
    </w:p>
    <w:bookmarkStart w:name="z3091" w:id="982"/>
    <w:p>
      <w:pPr>
        <w:spacing w:after="0"/>
        <w:ind w:left="0"/>
        <w:jc w:val="left"/>
      </w:pPr>
      <w:r>
        <w:rPr>
          <w:rFonts w:ascii="Times New Roman"/>
          <w:b/>
          <w:i w:val="false"/>
          <w:color w:val="000000"/>
        </w:rPr>
        <w:t xml:space="preserve"> Протокол испытаний № ________ от "____" ____________ года</w:t>
      </w:r>
    </w:p>
    <w:bookmarkEnd w:id="982"/>
    <w:p>
      <w:pPr>
        <w:spacing w:after="0"/>
        <w:ind w:left="0"/>
        <w:jc w:val="both"/>
      </w:pPr>
      <w:r>
        <w:rPr>
          <w:rFonts w:ascii="Times New Roman"/>
          <w:b w:val="false"/>
          <w:i w:val="false"/>
          <w:color w:val="ff0000"/>
          <w:sz w:val="28"/>
        </w:rPr>
        <w:t xml:space="preserve">
      Сноска. Приложение 10 - в редакции приказа и.о. Министра здравоохранения РК от 20.12.2021 </w:t>
      </w:r>
      <w:r>
        <w:rPr>
          <w:rFonts w:ascii="Times New Roman"/>
          <w:b w:val="false"/>
          <w:i w:val="false"/>
          <w:color w:val="ff0000"/>
          <w:sz w:val="28"/>
        </w:rPr>
        <w:t>№ ҚР ДСМ-131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Страница __ (Количество листов _) </w:t>
      </w:r>
    </w:p>
    <w:p>
      <w:pPr>
        <w:spacing w:after="0"/>
        <w:ind w:left="0"/>
        <w:jc w:val="both"/>
      </w:pPr>
      <w:r>
        <w:rPr>
          <w:rFonts w:ascii="Times New Roman"/>
          <w:b w:val="false"/>
          <w:i w:val="false"/>
          <w:color w:val="000000"/>
          <w:sz w:val="28"/>
        </w:rPr>
        <w:t>
      Заявитель (для юридического лица (наименование) (для физического лица) Ф.И.О. (при его наличии) и адрес):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Наименование продукции: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Вид испытаний: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Фирма изготовитель (производитель), страна: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Серия, партия: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Дата производства: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Срок годности: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Дата начала и дата окончания испытаний: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Количество образцов: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Обозначение документа по качеству на методы испытаний: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Результаты испытаний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документа по качеству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полученные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Т0С и влажность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Представленные образцы соответствуют (не соответствуют) требованиям документов по качеству и методики воспроизводятся (не воспроизводятся) (указывать при необходимости) (Нужное подчеркнуть)</w:t>
      </w:r>
    </w:p>
    <w:p>
      <w:pPr>
        <w:spacing w:after="0"/>
        <w:ind w:left="0"/>
        <w:jc w:val="both"/>
      </w:pPr>
      <w:r>
        <w:rPr>
          <w:rFonts w:ascii="Times New Roman"/>
          <w:b w:val="false"/>
          <w:i w:val="false"/>
          <w:color w:val="000000"/>
          <w:sz w:val="28"/>
        </w:rPr>
        <w:t>
      Методики не воспроизводятся по следующим показателям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Подписи уполномоченных лиц</w:t>
      </w:r>
    </w:p>
    <w:p>
      <w:pPr>
        <w:spacing w:after="0"/>
        <w:ind w:left="0"/>
        <w:jc w:val="both"/>
      </w:pPr>
      <w:r>
        <w:rPr>
          <w:rFonts w:ascii="Times New Roman"/>
          <w:b w:val="false"/>
          <w:i w:val="false"/>
          <w:color w:val="000000"/>
          <w:sz w:val="28"/>
        </w:rPr>
        <w:t>__________ _____________ ________________________________________</w:t>
      </w:r>
    </w:p>
    <w:p>
      <w:pPr>
        <w:spacing w:after="0"/>
        <w:ind w:left="0"/>
        <w:jc w:val="both"/>
      </w:pPr>
      <w:r>
        <w:rPr>
          <w:rFonts w:ascii="Times New Roman"/>
          <w:b w:val="false"/>
          <w:i w:val="false"/>
          <w:color w:val="000000"/>
          <w:sz w:val="28"/>
        </w:rPr>
        <w:t>(должность) (подпись) Ф.И.О (при его наличии)</w:t>
      </w:r>
    </w:p>
    <w:p>
      <w:pPr>
        <w:spacing w:after="0"/>
        <w:ind w:left="0"/>
        <w:jc w:val="both"/>
      </w:pPr>
      <w:r>
        <w:rPr>
          <w:rFonts w:ascii="Times New Roman"/>
          <w:b w:val="false"/>
          <w:i w:val="false"/>
          <w:color w:val="000000"/>
          <w:sz w:val="28"/>
        </w:rPr>
        <w:t>__________ _____________ ________________________________________</w:t>
      </w:r>
    </w:p>
    <w:p>
      <w:pPr>
        <w:spacing w:after="0"/>
        <w:ind w:left="0"/>
        <w:jc w:val="both"/>
      </w:pPr>
      <w:r>
        <w:rPr>
          <w:rFonts w:ascii="Times New Roman"/>
          <w:b w:val="false"/>
          <w:i w:val="false"/>
          <w:color w:val="000000"/>
          <w:sz w:val="28"/>
        </w:rPr>
        <w:t>(должность) (подпись) Ф.И.О (при его наличии)</w:t>
      </w:r>
    </w:p>
    <w:p>
      <w:pPr>
        <w:spacing w:after="0"/>
        <w:ind w:left="0"/>
        <w:jc w:val="both"/>
      </w:pPr>
      <w:r>
        <w:rPr>
          <w:rFonts w:ascii="Times New Roman"/>
          <w:b w:val="false"/>
          <w:i w:val="false"/>
          <w:color w:val="000000"/>
          <w:sz w:val="28"/>
        </w:rPr>
        <w:t>__________ _____________ ________________________________________</w:t>
      </w:r>
    </w:p>
    <w:p>
      <w:pPr>
        <w:spacing w:after="0"/>
        <w:ind w:left="0"/>
        <w:jc w:val="both"/>
      </w:pPr>
      <w:r>
        <w:rPr>
          <w:rFonts w:ascii="Times New Roman"/>
          <w:b w:val="false"/>
          <w:i w:val="false"/>
          <w:color w:val="000000"/>
          <w:sz w:val="28"/>
        </w:rPr>
        <w:t>(должность)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94" w:id="983"/>
    <w:p>
      <w:pPr>
        <w:spacing w:after="0"/>
        <w:ind w:left="0"/>
        <w:jc w:val="left"/>
      </w:pPr>
      <w:r>
        <w:rPr>
          <w:rFonts w:ascii="Times New Roman"/>
          <w:b/>
          <w:i w:val="false"/>
          <w:color w:val="000000"/>
        </w:rPr>
        <w:t xml:space="preserve"> Отчет о результатах проведения лабораторного испытания в лаборатории контроля</w:t>
      </w:r>
      <w:r>
        <w:br/>
      </w:r>
      <w:r>
        <w:rPr>
          <w:rFonts w:ascii="Times New Roman"/>
          <w:b/>
          <w:i w:val="false"/>
          <w:color w:val="000000"/>
        </w:rPr>
        <w:t>качества производителя или в контрактной лаборатории, используемой производителем*</w:t>
      </w:r>
    </w:p>
    <w:bookmarkEnd w:id="983"/>
    <w:p>
      <w:pPr>
        <w:spacing w:after="0"/>
        <w:ind w:left="0"/>
        <w:jc w:val="both"/>
      </w:pPr>
      <w:r>
        <w:rPr>
          <w:rFonts w:ascii="Times New Roman"/>
          <w:b w:val="false"/>
          <w:i w:val="false"/>
          <w:color w:val="ff0000"/>
          <w:sz w:val="28"/>
        </w:rPr>
        <w:t xml:space="preserve">
      Сноска. Приложение 11 - в редакции приказа и.о. Министра здравоохранения РК от 20.12.2021 </w:t>
      </w:r>
      <w:r>
        <w:rPr>
          <w:rFonts w:ascii="Times New Roman"/>
          <w:b w:val="false"/>
          <w:i w:val="false"/>
          <w:color w:val="ff0000"/>
          <w:sz w:val="28"/>
        </w:rPr>
        <w:t>№ ҚР ДСМ-131</w:t>
      </w:r>
      <w:r>
        <w:rPr>
          <w:rFonts w:ascii="Times New Roman"/>
          <w:b w:val="false"/>
          <w:i w:val="false"/>
          <w:color w:val="ff0000"/>
          <w:sz w:val="28"/>
        </w:rPr>
        <w:t xml:space="preserve"> (вводится в действие со дня его первого официального опубликования).</w:t>
      </w:r>
    </w:p>
    <w:bookmarkStart w:name="z3095" w:id="984"/>
    <w:p>
      <w:pPr>
        <w:spacing w:after="0"/>
        <w:ind w:left="0"/>
        <w:jc w:val="both"/>
      </w:pPr>
      <w:r>
        <w:rPr>
          <w:rFonts w:ascii="Times New Roman"/>
          <w:b w:val="false"/>
          <w:i w:val="false"/>
          <w:color w:val="000000"/>
          <w:sz w:val="28"/>
        </w:rPr>
        <w:t>
      1. Резюме</w:t>
      </w:r>
    </w:p>
    <w:bookmarkEnd w:id="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9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медицинского изделия </w:t>
            </w:r>
          </w:p>
          <w:bookmarkEnd w:id="9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98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адрес реквизиты производственной площадки</w:t>
            </w:r>
          </w:p>
          <w:bookmarkEnd w:id="9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98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адрес, реквизиты лаборатории контроля качества и (или) контрактной лаборатории контроля качества</w:t>
            </w:r>
          </w:p>
          <w:bookmarkEnd w:id="9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988"/>
          <w:p>
            <w:pPr>
              <w:spacing w:after="20"/>
              <w:ind w:left="20"/>
              <w:jc w:val="both"/>
            </w:pPr>
            <w:r>
              <w:rPr>
                <w:rFonts w:ascii="Times New Roman"/>
                <w:b w:val="false"/>
                <w:i w:val="false"/>
                <w:color w:val="000000"/>
                <w:sz w:val="20"/>
              </w:rPr>
              <w:t>
</w:t>
            </w:r>
            <w:r>
              <w:rPr>
                <w:rFonts w:ascii="Times New Roman"/>
                <w:b w:val="false"/>
                <w:i w:val="false"/>
                <w:color w:val="000000"/>
                <w:sz w:val="20"/>
              </w:rPr>
              <w:t>Основание проведения лабораторного испытания</w:t>
            </w:r>
          </w:p>
          <w:bookmarkEnd w:id="9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9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Номера лицензии (при наличии), сертификатов, заявок на экспертизу </w:t>
            </w:r>
          </w:p>
          <w:bookmarkEnd w:id="9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990"/>
          <w:p>
            <w:pPr>
              <w:spacing w:after="20"/>
              <w:ind w:left="20"/>
              <w:jc w:val="both"/>
            </w:pPr>
            <w:r>
              <w:rPr>
                <w:rFonts w:ascii="Times New Roman"/>
                <w:b w:val="false"/>
                <w:i w:val="false"/>
                <w:color w:val="000000"/>
                <w:sz w:val="20"/>
              </w:rPr>
              <w:t>
</w:t>
            </w:r>
            <w:r>
              <w:rPr>
                <w:rFonts w:ascii="Times New Roman"/>
                <w:b w:val="false"/>
                <w:i w:val="false"/>
                <w:color w:val="000000"/>
                <w:sz w:val="20"/>
              </w:rPr>
              <w:t>Резюме деятельности лаборатории контроля качества</w:t>
            </w:r>
          </w:p>
          <w:bookmarkEnd w:id="9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в реализацию серии медицинского изделия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(необходимо указать)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991"/>
          <w:p>
            <w:pPr>
              <w:spacing w:after="20"/>
              <w:ind w:left="20"/>
              <w:jc w:val="both"/>
            </w:pPr>
            <w:r>
              <w:rPr>
                <w:rFonts w:ascii="Times New Roman"/>
                <w:b w:val="false"/>
                <w:i w:val="false"/>
                <w:color w:val="000000"/>
                <w:sz w:val="20"/>
              </w:rPr>
              <w:t>
</w:t>
            </w:r>
            <w:r>
              <w:rPr>
                <w:rFonts w:ascii="Times New Roman"/>
                <w:b w:val="false"/>
                <w:i w:val="false"/>
                <w:color w:val="000000"/>
                <w:sz w:val="20"/>
              </w:rPr>
              <w:t>Дата(ы) проведения лабораторного испытания</w:t>
            </w:r>
          </w:p>
          <w:bookmarkEnd w:id="9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992"/>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его наличии) экспертов (членов комиссии), должность</w:t>
            </w:r>
          </w:p>
          <w:bookmarkEnd w:id="9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9" w:id="993"/>
    <w:p>
      <w:pPr>
        <w:spacing w:after="0"/>
        <w:ind w:left="0"/>
        <w:jc w:val="both"/>
      </w:pPr>
      <w:r>
        <w:rPr>
          <w:rFonts w:ascii="Times New Roman"/>
          <w:b w:val="false"/>
          <w:i w:val="false"/>
          <w:color w:val="000000"/>
          <w:sz w:val="28"/>
        </w:rPr>
        <w:t>
      2. Вводная информация</w:t>
      </w:r>
    </w:p>
    <w:bookmarkEnd w:id="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 w:id="994"/>
          <w:p>
            <w:pPr>
              <w:spacing w:after="20"/>
              <w:ind w:left="20"/>
              <w:jc w:val="both"/>
            </w:pPr>
            <w:r>
              <w:rPr>
                <w:rFonts w:ascii="Times New Roman"/>
                <w:b w:val="false"/>
                <w:i w:val="false"/>
                <w:color w:val="000000"/>
                <w:sz w:val="20"/>
              </w:rPr>
              <w:t>
</w:t>
            </w:r>
            <w:r>
              <w:rPr>
                <w:rFonts w:ascii="Times New Roman"/>
                <w:b w:val="false"/>
                <w:i w:val="false"/>
                <w:color w:val="000000"/>
                <w:sz w:val="20"/>
              </w:rPr>
              <w:t>Краткое описание лаборатории контроля качества</w:t>
            </w:r>
          </w:p>
          <w:bookmarkEnd w:id="9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99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документированных процедур проведения испытаний</w:t>
            </w:r>
          </w:p>
          <w:bookmarkEnd w:id="9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 w:id="996"/>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требований документированных процедур проведения испытаний</w:t>
            </w:r>
          </w:p>
          <w:bookmarkEnd w:id="9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997"/>
          <w:p>
            <w:pPr>
              <w:spacing w:after="20"/>
              <w:ind w:left="20"/>
              <w:jc w:val="both"/>
            </w:pPr>
            <w:r>
              <w:rPr>
                <w:rFonts w:ascii="Times New Roman"/>
                <w:b w:val="false"/>
                <w:i w:val="false"/>
                <w:color w:val="000000"/>
                <w:sz w:val="20"/>
              </w:rPr>
              <w:t>
</w:t>
            </w:r>
            <w:r>
              <w:rPr>
                <w:rFonts w:ascii="Times New Roman"/>
                <w:b w:val="false"/>
                <w:i w:val="false"/>
                <w:color w:val="000000"/>
                <w:sz w:val="20"/>
              </w:rPr>
              <w:t>Цель проведения лабораторного испытания</w:t>
            </w:r>
          </w:p>
          <w:bookmarkEnd w:id="9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 w:id="998"/>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испытания</w:t>
            </w:r>
          </w:p>
          <w:bookmarkEnd w:id="9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999"/>
          <w:p>
            <w:pPr>
              <w:spacing w:after="20"/>
              <w:ind w:left="20"/>
              <w:jc w:val="both"/>
            </w:pPr>
            <w:r>
              <w:rPr>
                <w:rFonts w:ascii="Times New Roman"/>
                <w:b w:val="false"/>
                <w:i w:val="false"/>
                <w:color w:val="000000"/>
                <w:sz w:val="20"/>
              </w:rPr>
              <w:t>
</w:t>
            </w:r>
            <w:r>
              <w:rPr>
                <w:rFonts w:ascii="Times New Roman"/>
                <w:b w:val="false"/>
                <w:i w:val="false"/>
                <w:color w:val="000000"/>
                <w:sz w:val="20"/>
              </w:rPr>
              <w:t>Персонал лаборатории контроля качества, участвующий в проведении лабораторного испытания</w:t>
            </w:r>
          </w:p>
          <w:bookmarkEnd w:id="9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1000"/>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поданные организацией-производителем и (или) лабораторией контроля качества до проведения инспекции</w:t>
            </w:r>
          </w:p>
          <w:bookmarkEnd w:id="10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1" w:id="1001"/>
    <w:p>
      <w:pPr>
        <w:spacing w:after="0"/>
        <w:ind w:left="0"/>
        <w:jc w:val="both"/>
      </w:pPr>
      <w:r>
        <w:rPr>
          <w:rFonts w:ascii="Times New Roman"/>
          <w:b w:val="false"/>
          <w:i w:val="false"/>
          <w:color w:val="000000"/>
          <w:sz w:val="28"/>
        </w:rPr>
        <w:t>
      3. Наблюдения и результаты проведения лабораторного испытания</w:t>
      </w:r>
    </w:p>
    <w:bookmarkEnd w:id="1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10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Ссылка на документ по качеству </w:t>
            </w:r>
          </w:p>
          <w:bookmarkEnd w:id="10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 w:id="1003"/>
          <w:p>
            <w:pPr>
              <w:spacing w:after="20"/>
              <w:ind w:left="20"/>
              <w:jc w:val="both"/>
            </w:pPr>
            <w:r>
              <w:rPr>
                <w:rFonts w:ascii="Times New Roman"/>
                <w:b w:val="false"/>
                <w:i w:val="false"/>
                <w:color w:val="000000"/>
                <w:sz w:val="20"/>
              </w:rPr>
              <w:t>
</w:t>
            </w:r>
            <w:r>
              <w:rPr>
                <w:rFonts w:ascii="Times New Roman"/>
                <w:b w:val="false"/>
                <w:i w:val="false"/>
                <w:color w:val="000000"/>
                <w:sz w:val="20"/>
              </w:rPr>
              <w:t>Номер серии, дата производства</w:t>
            </w:r>
          </w:p>
          <w:bookmarkEnd w:id="10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 w:id="1004"/>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Показатель</w:t>
            </w:r>
          </w:p>
          <w:bookmarkEnd w:id="10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документа по качеству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результаты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влажность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(не соответствует)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70" w:id="1005"/>
    <w:p>
      <w:pPr>
        <w:spacing w:after="0"/>
        <w:ind w:left="0"/>
        <w:jc w:val="both"/>
      </w:pPr>
      <w:r>
        <w:rPr>
          <w:rFonts w:ascii="Times New Roman"/>
          <w:b w:val="false"/>
          <w:i w:val="false"/>
          <w:color w:val="000000"/>
          <w:sz w:val="28"/>
        </w:rPr>
        <w:t>
      4. Приложения</w:t>
      </w:r>
    </w:p>
    <w:bookmarkEnd w:id="1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1006"/>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(первичные данные, протоколы испытаний) и образцы, отобранные в ходе проведения лабораторного испытания</w:t>
            </w:r>
          </w:p>
          <w:bookmarkEnd w:id="10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74" w:id="1007"/>
    <w:p>
      <w:pPr>
        <w:spacing w:after="0"/>
        <w:ind w:left="0"/>
        <w:jc w:val="both"/>
      </w:pPr>
      <w:r>
        <w:rPr>
          <w:rFonts w:ascii="Times New Roman"/>
          <w:b w:val="false"/>
          <w:i w:val="false"/>
          <w:color w:val="000000"/>
          <w:sz w:val="28"/>
        </w:rPr>
        <w:t>
      5. Заключение</w:t>
      </w:r>
    </w:p>
    <w:bookmarkEnd w:id="1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 w:id="10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Положительное </w:t>
            </w:r>
          </w:p>
          <w:bookmarkEnd w:id="10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 w:id="1009"/>
          <w:p>
            <w:pPr>
              <w:spacing w:after="20"/>
              <w:ind w:left="20"/>
              <w:jc w:val="both"/>
            </w:pPr>
            <w:r>
              <w:rPr>
                <w:rFonts w:ascii="Times New Roman"/>
                <w:b w:val="false"/>
                <w:i w:val="false"/>
                <w:color w:val="000000"/>
                <w:sz w:val="20"/>
              </w:rPr>
              <w:t>
</w:t>
            </w:r>
            <w:r>
              <w:rPr>
                <w:rFonts w:ascii="Times New Roman"/>
                <w:b w:val="false"/>
                <w:i w:val="false"/>
                <w:color w:val="000000"/>
                <w:sz w:val="20"/>
              </w:rPr>
              <w:t>Отрицательное (с обоснованием)</w:t>
            </w:r>
          </w:p>
          <w:bookmarkEnd w:id="10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1" w:id="1010"/>
    <w:p>
      <w:pPr>
        <w:spacing w:after="0"/>
        <w:ind w:left="0"/>
        <w:jc w:val="both"/>
      </w:pPr>
      <w:r>
        <w:rPr>
          <w:rFonts w:ascii="Times New Roman"/>
          <w:b w:val="false"/>
          <w:i w:val="false"/>
          <w:color w:val="000000"/>
          <w:sz w:val="28"/>
        </w:rPr>
        <w:t>
      Примечание *К отчету о результатах проведения лабораторного испытания прилагается копия сертификата анализа и (или) протокола испытаний на продукцию лаборатории контроля качества производителя или контрактной лаборатории, используемой производителем. Все приложения к отчету являются неотъемлемой его частью.</w:t>
      </w:r>
    </w:p>
    <w:bookmarkEnd w:id="1010"/>
    <w:p>
      <w:pPr>
        <w:spacing w:after="0"/>
        <w:ind w:left="0"/>
        <w:jc w:val="both"/>
      </w:pPr>
      <w:bookmarkStart w:name="z3182" w:id="1011"/>
      <w:r>
        <w:rPr>
          <w:rFonts w:ascii="Times New Roman"/>
          <w:b w:val="false"/>
          <w:i w:val="false"/>
          <w:color w:val="000000"/>
          <w:sz w:val="28"/>
        </w:rPr>
        <w:t>
      Руководитель комиссии:</w:t>
      </w:r>
    </w:p>
    <w:bookmarkEnd w:id="1011"/>
    <w:p>
      <w:pPr>
        <w:spacing w:after="0"/>
        <w:ind w:left="0"/>
        <w:jc w:val="both"/>
      </w:pPr>
      <w:r>
        <w:rPr>
          <w:rFonts w:ascii="Times New Roman"/>
          <w:b w:val="false"/>
          <w:i w:val="false"/>
          <w:color w:val="000000"/>
          <w:sz w:val="28"/>
        </w:rPr>
        <w:t>___________ 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p>
      <w:pPr>
        <w:spacing w:after="0"/>
        <w:ind w:left="0"/>
        <w:jc w:val="both"/>
      </w:pPr>
      <w:r>
        <w:rPr>
          <w:rFonts w:ascii="Times New Roman"/>
          <w:b w:val="false"/>
          <w:i w:val="false"/>
          <w:color w:val="000000"/>
          <w:sz w:val="28"/>
        </w:rPr>
        <w:t>члены комиссии: ___________ __________________________________________</w:t>
      </w:r>
    </w:p>
    <w:p>
      <w:pPr>
        <w:spacing w:after="0"/>
        <w:ind w:left="0"/>
        <w:jc w:val="both"/>
      </w:pPr>
      <w:r>
        <w:rPr>
          <w:rFonts w:ascii="Times New Roman"/>
          <w:b w:val="false"/>
          <w:i w:val="false"/>
          <w:color w:val="000000"/>
          <w:sz w:val="28"/>
        </w:rPr>
        <w:t xml:space="preserve"> (подпись) Ф.И.О (при его наличии), должность</w:t>
      </w:r>
    </w:p>
    <w:p>
      <w:pPr>
        <w:spacing w:after="0"/>
        <w:ind w:left="0"/>
        <w:jc w:val="both"/>
      </w:pPr>
      <w:r>
        <w:rPr>
          <w:rFonts w:ascii="Times New Roman"/>
          <w:b w:val="false"/>
          <w:i w:val="false"/>
          <w:color w:val="000000"/>
          <w:sz w:val="28"/>
        </w:rPr>
        <w:t>___________ 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p>
      <w:pPr>
        <w:spacing w:after="0"/>
        <w:ind w:left="0"/>
        <w:jc w:val="both"/>
      </w:pPr>
      <w:r>
        <w:rPr>
          <w:rFonts w:ascii="Times New Roman"/>
          <w:b w:val="false"/>
          <w:i w:val="false"/>
          <w:color w:val="000000"/>
          <w:sz w:val="28"/>
        </w:rPr>
        <w:t>"____" _______________________20____ г.</w:t>
      </w:r>
    </w:p>
    <w:p>
      <w:pPr>
        <w:spacing w:after="0"/>
        <w:ind w:left="0"/>
        <w:jc w:val="both"/>
      </w:pPr>
      <w:r>
        <w:rPr>
          <w:rFonts w:ascii="Times New Roman"/>
          <w:b w:val="false"/>
          <w:i w:val="false"/>
          <w:color w:val="000000"/>
          <w:sz w:val="28"/>
        </w:rPr>
        <w:t>Согласовано:</w:t>
      </w:r>
    </w:p>
    <w:p>
      <w:pPr>
        <w:spacing w:after="0"/>
        <w:ind w:left="0"/>
        <w:jc w:val="both"/>
      </w:pPr>
      <w:r>
        <w:rPr>
          <w:rFonts w:ascii="Times New Roman"/>
          <w:b w:val="false"/>
          <w:i w:val="false"/>
          <w:color w:val="000000"/>
          <w:sz w:val="28"/>
        </w:rPr>
        <w:t>___________ 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p>
      <w:pPr>
        <w:spacing w:after="0"/>
        <w:ind w:left="0"/>
        <w:jc w:val="both"/>
      </w:pPr>
      <w:r>
        <w:rPr>
          <w:rFonts w:ascii="Times New Roman"/>
          <w:b w:val="false"/>
          <w:i w:val="false"/>
          <w:color w:val="000000"/>
          <w:sz w:val="28"/>
        </w:rPr>
        <w:t>___________ 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p>
      <w:pPr>
        <w:spacing w:after="0"/>
        <w:ind w:left="0"/>
        <w:jc w:val="both"/>
      </w:pPr>
      <w:r>
        <w:rPr>
          <w:rFonts w:ascii="Times New Roman"/>
          <w:b w:val="false"/>
          <w:i w:val="false"/>
          <w:color w:val="000000"/>
          <w:sz w:val="28"/>
        </w:rPr>
        <w:t>___________ 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проведения экспертизы</w:t>
            </w:r>
            <w:r>
              <w:br/>
            </w:r>
            <w:r>
              <w:rPr>
                <w:rFonts w:ascii="Times New Roman"/>
                <w:b w:val="false"/>
                <w:i w:val="false"/>
                <w:color w:val="000000"/>
                <w:sz w:val="20"/>
              </w:rPr>
              <w:t>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85" w:id="1012"/>
    <w:p>
      <w:pPr>
        <w:spacing w:after="0"/>
        <w:ind w:left="0"/>
        <w:jc w:val="left"/>
      </w:pPr>
      <w:r>
        <w:rPr>
          <w:rFonts w:ascii="Times New Roman"/>
          <w:b/>
          <w:i w:val="false"/>
          <w:color w:val="000000"/>
        </w:rPr>
        <w:t xml:space="preserve"> Заключение о безопасности, качестве и эффективности медицинского изделия, заявленного на экспертизу в целях государственной регистрации, перерегистрации в Республике Казахстан</w:t>
      </w:r>
    </w:p>
    <w:bookmarkEnd w:id="1012"/>
    <w:p>
      <w:pPr>
        <w:spacing w:after="0"/>
        <w:ind w:left="0"/>
        <w:jc w:val="both"/>
      </w:pPr>
      <w:r>
        <w:rPr>
          <w:rFonts w:ascii="Times New Roman"/>
          <w:b w:val="false"/>
          <w:i w:val="false"/>
          <w:color w:val="ff0000"/>
          <w:sz w:val="28"/>
        </w:rPr>
        <w:t xml:space="preserve">
      Сноска. Приложение 12 - в редакции приказа Министра здравоохранения РК от 25.08.2025 </w:t>
      </w:r>
      <w:r>
        <w:rPr>
          <w:rFonts w:ascii="Times New Roman"/>
          <w:b w:val="false"/>
          <w:i w:val="false"/>
          <w:color w:val="ff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86" w:id="1013"/>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сообщает результаты экспертизы на безопасность, качество и эффективность медицинского изделия в целях государственной регистрации, перерегистрации в Республике Казахстан:</w:t>
      </w:r>
    </w:p>
    <w:bookmarkEnd w:id="1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Организация-производитель, страна-производитель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мониторингу неблагоприятных событий (инцидентов) на территории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медицинского изделия (МИ (ИМН), МИ (МТ), МИ (in vitro)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(регистрация, перерегистрация)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 медицинских изделий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Комплектация медицинского изделия (при наличии – количество комплектующих) (Таблица)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начальной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специализированной экспертизы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p>
      <w:pPr>
        <w:spacing w:after="0"/>
        <w:ind w:left="0"/>
        <w:jc w:val="left"/>
      </w:pPr>
      <w:r>
        <w:rPr>
          <w:rFonts w:ascii="Times New Roman"/>
          <w:b/>
          <w:i w:val="false"/>
          <w:color w:val="000000"/>
        </w:rPr>
        <w:t xml:space="preserve"> Комплектация медицинского изделия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(модификации) МИ* (заполняется на каждую модель)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составных частей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составных частей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заполняется на каждую модель</w:t>
      </w:r>
    </w:p>
    <w:p>
      <w:pPr>
        <w:spacing w:after="0"/>
        <w:ind w:left="0"/>
        <w:jc w:val="both"/>
      </w:pPr>
      <w:r>
        <w:rPr>
          <w:rFonts w:ascii="Times New Roman"/>
          <w:b w:val="false"/>
          <w:i w:val="false"/>
          <w:color w:val="000000"/>
          <w:sz w:val="28"/>
        </w:rPr>
        <w:t>
      2. Заключение (положительное): Материалы и документы регистрационного досье на медицинское изделие, предоставленные на экспертизу для государственной регистрации, перерегистрации в Республике Казахстан, соответствуют установленным требованиям, безопасность, качество и эффективность медицинского изделия подтверждены соответствующими материалами и проведенными испытаниями.</w:t>
      </w:r>
    </w:p>
    <w:p>
      <w:pPr>
        <w:spacing w:after="0"/>
        <w:ind w:left="0"/>
        <w:jc w:val="both"/>
      </w:pPr>
      <w:r>
        <w:rPr>
          <w:rFonts w:ascii="Times New Roman"/>
          <w:b w:val="false"/>
          <w:i w:val="false"/>
          <w:color w:val="000000"/>
          <w:sz w:val="28"/>
        </w:rPr>
        <w:t>
      Медицинское изделие зарегистрируется в Республике Казахстан сроком на ___ лет или бессрочно.</w:t>
      </w:r>
    </w:p>
    <w:p>
      <w:pPr>
        <w:spacing w:after="0"/>
        <w:ind w:left="0"/>
        <w:jc w:val="both"/>
      </w:pPr>
      <w:r>
        <w:rPr>
          <w:rFonts w:ascii="Times New Roman"/>
          <w:b w:val="false"/>
          <w:i w:val="false"/>
          <w:color w:val="000000"/>
          <w:sz w:val="28"/>
        </w:rPr>
        <w:t>
      Заключение (отрицательное): Материалы и документы регистрационного досье на медицинское изделие, предоставленные на экспертизу для государственной регистрации, перерегистрации в Республике Казахстан, не соответствуют установленным требованиям, безопасность, качество и эффективность медицинского изделия не подтверждены соответствующими материалами и проведенными испытаниями.</w:t>
      </w:r>
    </w:p>
    <w:p>
      <w:pPr>
        <w:spacing w:after="0"/>
        <w:ind w:left="0"/>
        <w:jc w:val="both"/>
      </w:pPr>
      <w:r>
        <w:rPr>
          <w:rFonts w:ascii="Times New Roman"/>
          <w:b w:val="false"/>
          <w:i w:val="false"/>
          <w:color w:val="000000"/>
          <w:sz w:val="28"/>
        </w:rPr>
        <w:t>
      Медицинское изделие не зарегистрируется в Республике Казахстан.</w:t>
      </w:r>
    </w:p>
    <w:p>
      <w:pPr>
        <w:spacing w:after="0"/>
        <w:ind w:left="0"/>
        <w:jc w:val="both"/>
      </w:pPr>
      <w:r>
        <w:rPr>
          <w:rFonts w:ascii="Times New Roman"/>
          <w:b w:val="false"/>
          <w:i w:val="false"/>
          <w:color w:val="000000"/>
          <w:sz w:val="28"/>
        </w:rPr>
        <w:t>
      действительно 120 (сто двадцать) рабочих дней с даты подписания.</w:t>
      </w:r>
    </w:p>
    <w:p>
      <w:pPr>
        <w:spacing w:after="0"/>
        <w:ind w:left="0"/>
        <w:jc w:val="both"/>
      </w:pPr>
      <w:r>
        <w:rPr>
          <w:rFonts w:ascii="Times New Roman"/>
          <w:b w:val="false"/>
          <w:i w:val="false"/>
          <w:color w:val="000000"/>
          <w:sz w:val="28"/>
        </w:rPr>
        <w:t>
      Руководитель государственной экспертной организации</w:t>
      </w:r>
    </w:p>
    <w:p>
      <w:pPr>
        <w:spacing w:after="0"/>
        <w:ind w:left="0"/>
        <w:jc w:val="both"/>
      </w:pPr>
      <w:r>
        <w:rPr>
          <w:rFonts w:ascii="Times New Roman"/>
          <w:b w:val="false"/>
          <w:i w:val="false"/>
          <w:color w:val="000000"/>
          <w:sz w:val="28"/>
        </w:rPr>
        <w:t>______________ 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Дата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проведения экспертизы</w:t>
            </w:r>
            <w:r>
              <w:br/>
            </w:r>
            <w:r>
              <w:rPr>
                <w:rFonts w:ascii="Times New Roman"/>
                <w:b w:val="false"/>
                <w:i w:val="false"/>
                <w:color w:val="000000"/>
                <w:sz w:val="20"/>
              </w:rPr>
              <w:t>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67" w:id="1014"/>
    <w:p>
      <w:pPr>
        <w:spacing w:after="0"/>
        <w:ind w:left="0"/>
        <w:jc w:val="left"/>
      </w:pPr>
      <w:r>
        <w:rPr>
          <w:rFonts w:ascii="Times New Roman"/>
          <w:b/>
          <w:i w:val="false"/>
          <w:color w:val="000000"/>
        </w:rPr>
        <w:t xml:space="preserve"> Заключение о безопасности, качестве и эффективности медицинского изделия заявленного на экспертизу в целях внесения изменений в регистрационное досье</w:t>
      </w:r>
    </w:p>
    <w:bookmarkEnd w:id="1014"/>
    <w:p>
      <w:pPr>
        <w:spacing w:after="0"/>
        <w:ind w:left="0"/>
        <w:jc w:val="both"/>
      </w:pPr>
      <w:r>
        <w:rPr>
          <w:rFonts w:ascii="Times New Roman"/>
          <w:b w:val="false"/>
          <w:i w:val="false"/>
          <w:color w:val="ff0000"/>
          <w:sz w:val="28"/>
        </w:rPr>
        <w:t xml:space="preserve">
      Сноска. Приложение 13 - в редакции приказа Министра здравоохранения РК от 25.08.2025 </w:t>
      </w:r>
      <w:r>
        <w:rPr>
          <w:rFonts w:ascii="Times New Roman"/>
          <w:b w:val="false"/>
          <w:i w:val="false"/>
          <w:color w:val="ff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74" w:id="1015"/>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сообщает результаты экспертизы о влиянии вносимых изменений в регистрационное досье на безопасность, качество и эффективность медицинского изделия:</w:t>
      </w:r>
    </w:p>
    <w:bookmarkEnd w:id="1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5" w:id="1016"/>
          <w:p>
            <w:pPr>
              <w:spacing w:after="20"/>
              <w:ind w:left="20"/>
              <w:jc w:val="both"/>
            </w:pPr>
            <w:r>
              <w:rPr>
                <w:rFonts w:ascii="Times New Roman"/>
                <w:b w:val="false"/>
                <w:i w:val="false"/>
                <w:color w:val="000000"/>
                <w:sz w:val="20"/>
              </w:rPr>
              <w:t>
</w:t>
            </w:r>
            <w:r>
              <w:rPr>
                <w:rFonts w:ascii="Times New Roman"/>
                <w:b w:val="false"/>
                <w:i w:val="false"/>
                <w:color w:val="000000"/>
                <w:sz w:val="20"/>
              </w:rPr>
              <w:t>Торговое наименование медицинского изделия</w:t>
            </w:r>
          </w:p>
          <w:bookmarkEnd w:id="10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1017"/>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производитель, страна-производитель</w:t>
            </w:r>
          </w:p>
          <w:bookmarkEnd w:id="10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1018"/>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Производственная площадка, страна</w:t>
            </w:r>
          </w:p>
          <w:bookmarkEnd w:id="10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1019"/>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Уполномоченный представитель производителя, страна</w:t>
            </w:r>
          </w:p>
          <w:bookmarkEnd w:id="10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1020"/>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Уполномоченное лицо по мониторингу неблагоприятных событий (инцидентов) на территории Республики Казахстан</w:t>
            </w:r>
          </w:p>
          <w:bookmarkEnd w:id="10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1021"/>
          <w:p>
            <w:pPr>
              <w:spacing w:after="20"/>
              <w:ind w:left="20"/>
              <w:jc w:val="both"/>
            </w:pPr>
            <w:r>
              <w:rPr>
                <w:rFonts w:ascii="Times New Roman"/>
                <w:b w:val="false"/>
                <w:i w:val="false"/>
                <w:color w:val="000000"/>
                <w:sz w:val="20"/>
              </w:rPr>
              <w:t>
</w:t>
            </w:r>
            <w:r>
              <w:rPr>
                <w:rFonts w:ascii="Times New Roman"/>
                <w:b w:val="false"/>
                <w:i w:val="false"/>
                <w:color w:val="000000"/>
                <w:sz w:val="20"/>
              </w:rPr>
              <w:t>Вносимые изменения</w:t>
            </w:r>
          </w:p>
          <w:bookmarkEnd w:id="10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1022"/>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начальной экспертизы (положительное или отрицательное)</w:t>
            </w:r>
          </w:p>
          <w:bookmarkEnd w:id="10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 w:id="1023"/>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специализированной экспертизы (положительное или отрицательное)</w:t>
            </w:r>
          </w:p>
          <w:bookmarkEnd w:id="10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1024"/>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испытательной лаборатории: дата и № протокола, (положительное или отрицательное)</w:t>
            </w:r>
          </w:p>
          <w:bookmarkEnd w:id="10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2" w:id="1025"/>
    <w:p>
      <w:pPr>
        <w:spacing w:after="0"/>
        <w:ind w:left="0"/>
        <w:jc w:val="both"/>
      </w:pPr>
      <w:r>
        <w:rPr>
          <w:rFonts w:ascii="Times New Roman"/>
          <w:b w:val="false"/>
          <w:i w:val="false"/>
          <w:color w:val="000000"/>
          <w:sz w:val="28"/>
        </w:rPr>
        <w:t>
      2. Заключение (положительное): Материалы и документы на медицинское изделие, предоставленные для внесения изменений в регистрационное досье, соответствуют установленным требованиям, влияние на безопасность, качество и эффективность медицинского изделия подтверждены соответствующими материалами и проведенными испытаниями.</w:t>
      </w:r>
    </w:p>
    <w:bookmarkEnd w:id="1025"/>
    <w:bookmarkStart w:name="z3703" w:id="1026"/>
    <w:p>
      <w:pPr>
        <w:spacing w:after="0"/>
        <w:ind w:left="0"/>
        <w:jc w:val="both"/>
      </w:pPr>
      <w:r>
        <w:rPr>
          <w:rFonts w:ascii="Times New Roman"/>
          <w:b w:val="false"/>
          <w:i w:val="false"/>
          <w:color w:val="000000"/>
          <w:sz w:val="28"/>
        </w:rPr>
        <w:t>
      Вносимые изменения зарегистрируется с выдачей (без выдачи) нового регистрационного удостоверения.</w:t>
      </w:r>
    </w:p>
    <w:bookmarkEnd w:id="1026"/>
    <w:bookmarkStart w:name="z3704" w:id="1027"/>
    <w:p>
      <w:pPr>
        <w:spacing w:after="0"/>
        <w:ind w:left="0"/>
        <w:jc w:val="both"/>
      </w:pPr>
      <w:r>
        <w:rPr>
          <w:rFonts w:ascii="Times New Roman"/>
          <w:b w:val="false"/>
          <w:i w:val="false"/>
          <w:color w:val="000000"/>
          <w:sz w:val="28"/>
        </w:rPr>
        <w:t>
      Заключение (отрицательное): Материалы и документы на медицинское изделие, предоставленные для внесения изменений в регистрационное досье, не соответствуют установленным требованиям, влияние на безопасность, качество и эффективность медицинского изделия не подтверждены соответствующими материалами и проведенными испытаниями.</w:t>
      </w:r>
    </w:p>
    <w:bookmarkEnd w:id="1027"/>
    <w:bookmarkStart w:name="z3705" w:id="1028"/>
    <w:p>
      <w:pPr>
        <w:spacing w:after="0"/>
        <w:ind w:left="0"/>
        <w:jc w:val="both"/>
      </w:pPr>
      <w:r>
        <w:rPr>
          <w:rFonts w:ascii="Times New Roman"/>
          <w:b w:val="false"/>
          <w:i w:val="false"/>
          <w:color w:val="000000"/>
          <w:sz w:val="28"/>
        </w:rPr>
        <w:t>
      Вносимые изменения не зарегистрируется.</w:t>
      </w:r>
    </w:p>
    <w:bookmarkEnd w:id="1028"/>
    <w:bookmarkStart w:name="z3706" w:id="1029"/>
    <w:p>
      <w:pPr>
        <w:spacing w:after="0"/>
        <w:ind w:left="0"/>
        <w:jc w:val="both"/>
      </w:pPr>
      <w:r>
        <w:rPr>
          <w:rFonts w:ascii="Times New Roman"/>
          <w:b w:val="false"/>
          <w:i w:val="false"/>
          <w:color w:val="000000"/>
          <w:sz w:val="28"/>
        </w:rPr>
        <w:t>
      Заключение действительно 120 (сто двадцать) рабочих дней с даты подписания.</w:t>
      </w:r>
    </w:p>
    <w:bookmarkEnd w:id="1029"/>
    <w:p>
      <w:pPr>
        <w:spacing w:after="0"/>
        <w:ind w:left="0"/>
        <w:jc w:val="both"/>
      </w:pPr>
      <w:bookmarkStart w:name="z3707" w:id="1030"/>
      <w:r>
        <w:rPr>
          <w:rFonts w:ascii="Times New Roman"/>
          <w:b w:val="false"/>
          <w:i w:val="false"/>
          <w:color w:val="000000"/>
          <w:sz w:val="28"/>
        </w:rPr>
        <w:t>
      Руководитель государственной экспертной организации</w:t>
      </w:r>
    </w:p>
    <w:bookmarkEnd w:id="1030"/>
    <w:p>
      <w:pPr>
        <w:spacing w:after="0"/>
        <w:ind w:left="0"/>
        <w:jc w:val="both"/>
      </w:pPr>
      <w:r>
        <w:rPr>
          <w:rFonts w:ascii="Times New Roman"/>
          <w:b w:val="false"/>
          <w:i w:val="false"/>
          <w:color w:val="000000"/>
          <w:sz w:val="28"/>
        </w:rPr>
        <w:t>______________ _________________________________________________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Дата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к правилам проведения экспертизы </w:t>
            </w:r>
            <w:r>
              <w:br/>
            </w:r>
            <w:r>
              <w:rPr>
                <w:rFonts w:ascii="Times New Roman"/>
                <w:b w:val="false"/>
                <w:i w:val="false"/>
                <w:color w:val="000000"/>
                <w:sz w:val="20"/>
              </w:rPr>
              <w:t>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w:t>
            </w:r>
          </w:p>
        </w:tc>
      </w:tr>
    </w:tbl>
    <w:bookmarkStart w:name="z1948" w:id="1031"/>
    <w:p>
      <w:pPr>
        <w:spacing w:after="0"/>
        <w:ind w:left="0"/>
        <w:jc w:val="left"/>
      </w:pPr>
      <w:r>
        <w:rPr>
          <w:rFonts w:ascii="Times New Roman"/>
          <w:b/>
          <w:i w:val="false"/>
          <w:color w:val="000000"/>
        </w:rPr>
        <w:t xml:space="preserve"> Сводный отчет по безопасности, качеству и эффективности медицинского изделия</w:t>
      </w:r>
    </w:p>
    <w:bookmarkEnd w:id="1031"/>
    <w:bookmarkStart w:name="z1949" w:id="1032"/>
    <w:p>
      <w:pPr>
        <w:spacing w:after="0"/>
        <w:ind w:left="0"/>
        <w:jc w:val="both"/>
      </w:pPr>
      <w:r>
        <w:rPr>
          <w:rFonts w:ascii="Times New Roman"/>
          <w:b w:val="false"/>
          <w:i w:val="false"/>
          <w:color w:val="000000"/>
          <w:sz w:val="28"/>
        </w:rPr>
        <w:t>
      Наименование медицинского изделия, производитель, страна</w:t>
      </w:r>
    </w:p>
    <w:bookmarkEnd w:id="1032"/>
    <w:bookmarkStart w:name="z1950" w:id="1033"/>
    <w:p>
      <w:pPr>
        <w:spacing w:after="0"/>
        <w:ind w:left="0"/>
        <w:jc w:val="both"/>
      </w:pPr>
      <w:r>
        <w:rPr>
          <w:rFonts w:ascii="Times New Roman"/>
          <w:b w:val="false"/>
          <w:i w:val="false"/>
          <w:color w:val="000000"/>
          <w:sz w:val="28"/>
        </w:rPr>
        <w:t xml:space="preserve">
      Производственная площадка, страна </w:t>
      </w:r>
    </w:p>
    <w:bookmarkEnd w:id="1033"/>
    <w:bookmarkStart w:name="z1951" w:id="1034"/>
    <w:p>
      <w:pPr>
        <w:spacing w:after="0"/>
        <w:ind w:left="0"/>
        <w:jc w:val="both"/>
      </w:pPr>
      <w:r>
        <w:rPr>
          <w:rFonts w:ascii="Times New Roman"/>
          <w:b w:val="false"/>
          <w:i w:val="false"/>
          <w:color w:val="000000"/>
          <w:sz w:val="28"/>
        </w:rPr>
        <w:t>
      Уполномоченный представитель производителя</w:t>
      </w:r>
    </w:p>
    <w:bookmarkEnd w:id="1034"/>
    <w:bookmarkStart w:name="z1952" w:id="1035"/>
    <w:p>
      <w:pPr>
        <w:spacing w:after="0"/>
        <w:ind w:left="0"/>
        <w:jc w:val="both"/>
      </w:pPr>
      <w:r>
        <w:rPr>
          <w:rFonts w:ascii="Times New Roman"/>
          <w:b w:val="false"/>
          <w:i w:val="false"/>
          <w:color w:val="000000"/>
          <w:sz w:val="28"/>
        </w:rPr>
        <w:t xml:space="preserve">
      Из отчета удалена конфиденциальная информация </w:t>
      </w:r>
    </w:p>
    <w:bookmarkEnd w:id="1035"/>
    <w:p>
      <w:pPr>
        <w:spacing w:after="0"/>
        <w:ind w:left="0"/>
        <w:jc w:val="both"/>
      </w:pPr>
      <w:r>
        <w:rPr>
          <w:rFonts w:ascii="Times New Roman"/>
          <w:b w:val="false"/>
          <w:i w:val="false"/>
          <w:color w:val="000000"/>
          <w:sz w:val="28"/>
        </w:rPr>
        <w:t xml:space="preserve">
      Содержание </w:t>
      </w:r>
    </w:p>
    <w:p>
      <w:pPr>
        <w:spacing w:after="0"/>
        <w:ind w:left="0"/>
        <w:jc w:val="both"/>
      </w:pPr>
      <w:r>
        <w:rPr>
          <w:rFonts w:ascii="Times New Roman"/>
          <w:b w:val="false"/>
          <w:i w:val="false"/>
          <w:color w:val="000000"/>
          <w:sz w:val="28"/>
        </w:rPr>
        <w:t xml:space="preserve">
      1. Область применения медицинского изделия </w:t>
      </w:r>
    </w:p>
    <w:p>
      <w:pPr>
        <w:spacing w:after="0"/>
        <w:ind w:left="0"/>
        <w:jc w:val="both"/>
      </w:pPr>
      <w:r>
        <w:rPr>
          <w:rFonts w:ascii="Times New Roman"/>
          <w:b w:val="false"/>
          <w:i w:val="false"/>
          <w:color w:val="000000"/>
          <w:sz w:val="28"/>
        </w:rPr>
        <w:t xml:space="preserve">
      2. Назначение медицинского изделия </w:t>
      </w:r>
    </w:p>
    <w:p>
      <w:pPr>
        <w:spacing w:after="0"/>
        <w:ind w:left="0"/>
        <w:jc w:val="both"/>
      </w:pPr>
      <w:r>
        <w:rPr>
          <w:rFonts w:ascii="Times New Roman"/>
          <w:b w:val="false"/>
          <w:i w:val="false"/>
          <w:color w:val="000000"/>
          <w:sz w:val="28"/>
        </w:rPr>
        <w:t xml:space="preserve">
      3. Краткая техническая характеристика медицинского изделия </w:t>
      </w:r>
    </w:p>
    <w:p>
      <w:pPr>
        <w:spacing w:after="0"/>
        <w:ind w:left="0"/>
        <w:jc w:val="both"/>
      </w:pPr>
      <w:r>
        <w:rPr>
          <w:rFonts w:ascii="Times New Roman"/>
          <w:b w:val="false"/>
          <w:i w:val="false"/>
          <w:color w:val="000000"/>
          <w:sz w:val="28"/>
        </w:rPr>
        <w:t xml:space="preserve">
      4. Класс безопасности </w:t>
      </w:r>
    </w:p>
    <w:p>
      <w:pPr>
        <w:spacing w:after="0"/>
        <w:ind w:left="0"/>
        <w:jc w:val="both"/>
      </w:pPr>
      <w:r>
        <w:rPr>
          <w:rFonts w:ascii="Times New Roman"/>
          <w:b w:val="false"/>
          <w:i w:val="false"/>
          <w:color w:val="000000"/>
          <w:sz w:val="28"/>
        </w:rPr>
        <w:t>
      5. Информация о производителе</w:t>
      </w:r>
    </w:p>
    <w:p>
      <w:pPr>
        <w:spacing w:after="0"/>
        <w:ind w:left="0"/>
        <w:jc w:val="both"/>
      </w:pPr>
      <w:r>
        <w:rPr>
          <w:rFonts w:ascii="Times New Roman"/>
          <w:b w:val="false"/>
          <w:i w:val="false"/>
          <w:color w:val="000000"/>
          <w:sz w:val="28"/>
        </w:rPr>
        <w:t xml:space="preserve">
       6. Решение (заключение) </w:t>
      </w:r>
    </w:p>
    <w:p>
      <w:pPr>
        <w:spacing w:after="0"/>
        <w:ind w:left="0"/>
        <w:jc w:val="both"/>
      </w:pPr>
      <w:r>
        <w:rPr>
          <w:rFonts w:ascii="Times New Roman"/>
          <w:b w:val="false"/>
          <w:i w:val="false"/>
          <w:color w:val="000000"/>
          <w:sz w:val="28"/>
        </w:rPr>
        <w:t xml:space="preserve">
      7. Информация по регистрации </w:t>
      </w:r>
    </w:p>
    <w:p>
      <w:pPr>
        <w:spacing w:after="0"/>
        <w:ind w:left="0"/>
        <w:jc w:val="both"/>
      </w:pPr>
      <w:r>
        <w:rPr>
          <w:rFonts w:ascii="Times New Roman"/>
          <w:b w:val="false"/>
          <w:i w:val="false"/>
          <w:color w:val="000000"/>
          <w:sz w:val="28"/>
        </w:rPr>
        <w:t>
      8. Условия хранения для IVD (Айвиди)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2021 года</w:t>
            </w:r>
            <w:r>
              <w:br/>
            </w:r>
            <w:r>
              <w:rPr>
                <w:rFonts w:ascii="Times New Roman"/>
                <w:b w:val="false"/>
                <w:i w:val="false"/>
                <w:color w:val="000000"/>
                <w:sz w:val="20"/>
              </w:rPr>
              <w:t>№ ҚР ДСМ-10</w:t>
            </w:r>
          </w:p>
        </w:tc>
      </w:tr>
    </w:tbl>
    <w:bookmarkStart w:name="z1954" w:id="1036"/>
    <w:p>
      <w:pPr>
        <w:spacing w:after="0"/>
        <w:ind w:left="0"/>
        <w:jc w:val="left"/>
      </w:pPr>
      <w:r>
        <w:rPr>
          <w:rFonts w:ascii="Times New Roman"/>
          <w:b/>
          <w:i w:val="false"/>
          <w:color w:val="000000"/>
        </w:rPr>
        <w:t xml:space="preserve"> Перечень утративших силу некоторых приказов Министерства здравоохранения Республики Казахстан</w:t>
      </w:r>
    </w:p>
    <w:bookmarkEnd w:id="1036"/>
    <w:bookmarkStart w:name="z1955" w:id="10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18 ноября 2009 года № 736 "Об утверждении Правил проведения экспертизы лекарственных средств и медицинских изделий" (зарегистрирован в Реестре государственной регистрации нормативных правовых актов под № 5926, опубликован в 2010 году в Собрании актов центральных исполнительных и иных центральных государственных органов Республики Казахстан, № 5);</w:t>
      </w:r>
    </w:p>
    <w:bookmarkEnd w:id="1037"/>
    <w:bookmarkStart w:name="z1956" w:id="10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28 октября 2011 года № 745 "О внесении изменений в приказ Министра здравоохранения Республики Казахстан от 18 ноября 2009 года № 736 "Об утверждении Правил проведения экспертизы лекарственных средств, изделий медицинского назначения и медицинской техники" (зарегистрирован в Реестре государственной регистрации нормативных правовых актов под № 7308, опубликован в Бюллетене нормативных правовых актов центральных исполнительных и иных государственных органов Республики Казахстан, 2012 г., № 2, ст. 434);</w:t>
      </w:r>
    </w:p>
    <w:bookmarkEnd w:id="1038"/>
    <w:bookmarkStart w:name="z1957" w:id="10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Министерства здравоохранения Республики Казахстан, в которые вносятся изменения, утвержденного приказом Министра здравоохранения Республики Казахстан от 28 сентября 2012 года № 664 "О внесении изменений в некоторые нормативные правовые акты Министерства здравоохранения Республики Казахстан (зарегистрирован в Реестре государственной регистрации нормативных правовых актов под № 8081, опубликован 26 октября 2013 года в газете "Казахстанская правда" № 302 (27576));</w:t>
      </w:r>
    </w:p>
    <w:bookmarkEnd w:id="1039"/>
    <w:bookmarkStart w:name="z1958" w:id="104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11 апреля 2014 года № 186 "О внесении изменения в приказ Министра здравоохранения Республики Казахстан от 18 ноября 2009 года № 736 "Об утверждении Правил проведения экспертизы лекарственных средств, изделий медицинского назначения и медицинской техники" (зарегистрирован в Реестре государственной регистрации нормативных правовых актов под № 9408, опубликован 12 августа 2014 года в информационно-правовой системе "Әділет");</w:t>
      </w:r>
    </w:p>
    <w:bookmarkEnd w:id="1040"/>
    <w:bookmarkStart w:name="z1959" w:id="104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14 января 2015 года № 10 "О внесении изменений в приказ Министра здравоохранения Республики Казахстан от 18 ноября 2009 года № 736 "Об утверждении Правил проведения экспертизы лекарственных средств, изделий медицинского назначения и медицинской техники" (зарегистрирован в Реестре государственной регистрации нормативных правовых актов под № 10296, опубликован 18 марта 2015 года в информационно-правовой системе "Әділет");</w:t>
      </w:r>
    </w:p>
    <w:bookmarkEnd w:id="1041"/>
    <w:bookmarkStart w:name="z1960" w:id="104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26 июня 2015 года № 524 "О внесении изменений и дополнений в приказ Министра здравоохранения Республики Казахстан от 18 ноября 2009 года № 736 "Об утверждении Правил проведения экспертизы лекарственных средств, изделий медицинского назначения и медицинской техники" (зарегистрирован в Реестре государственной регистрации нормативных правовых актов под № 11778, опубликован 10 августа 2015 года в информационно-правовой системе "Әділет");</w:t>
      </w:r>
    </w:p>
    <w:bookmarkEnd w:id="1042"/>
    <w:bookmarkStart w:name="z1961" w:id="104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15 июня 2018 года № 374 "О внесении изменений в приказ Министра здравоохранения Республики Казахстан от 18 ноября 2009 года № 736 "Об утверждении Правил проведения экспертизы лекарственных средств, изделий медицинского назначения и медицинской техники" (зарегистрирован в Реестре государственной регистрации нормативных правовых актов под № 17185, опубликован 17 августа 2018 года в Эталонном контрольном банке нормативных правовых актов Республики Казахстан);</w:t>
      </w:r>
    </w:p>
    <w:bookmarkEnd w:id="1043"/>
    <w:bookmarkStart w:name="z1962" w:id="104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19 апреля 2019 года № ҚР ДСМ-43 "О внесении изменений в приказ Министра здравоохранения Республики Казахстан от 18 ноября 2009 года № 736 "Об утверждении Правил проведения Экспертизы лекарственных средств, изделий медицинского назначения и медицинской техники" (зарегистрирован в Реестре государственной регистрации нормативных правовых актов под № 18579, опубликован 4 мая 2019 года в Эталонном контрольном банке нормативных правовых актов Республики Казахстан);</w:t>
      </w:r>
    </w:p>
    <w:bookmarkEnd w:id="1044"/>
    <w:bookmarkStart w:name="z1963" w:id="104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21 марта 2020 года № ҚР ДСМ-19/2020 "О внесении изменений в приказ Министра здравоохранения Республики Казахстан от 18 ноября 2009 года № 736 "Об утверждении Правил проведения экспертизы лекарственных средств и медицинских изделий" (зарегистрирован в Реестре государственной регистрации нормативных правовых актов под № 20156, опубликован 9 апреля 2020 года в Эталонном контрольном банке нормативных правовых актов Республики Казахстан);</w:t>
      </w:r>
    </w:p>
    <w:bookmarkEnd w:id="1045"/>
    <w:bookmarkStart w:name="z1964" w:id="104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10 июля 2020 года № ҚР ДСМ-81/2020 "О внесении дополнений в приказ Министра здравоохранения Республики Казахстан от 18 ноября 2009 года № 736 "Об утверждении Правил проведения экспертизы лекарственных средств и медицинских изделий" (зарегистрирован в Реестре государственной регистрации нормативных правовых актов под № 20952, опубликован 13 июля 2020 года в Эталонном контрольном банке нормативных правовых актов Республики Казахстан).</w:t>
      </w:r>
    </w:p>
    <w:bookmarkEnd w:id="10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