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e573" w14:textId="2f3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6 января 2021 года № 2. Зарегистрирован в Министерстве юстиции Республики Казахстан 8 января 2021 года № 22045. Утратил силу приказом Министра культуры и информации Республики Казахстан от 10 июля 2025 года № 312-НҚ.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года,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 в Реестре государственной регистрации нормативных правовых актов под № 10331, опубликован 30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 работ,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 (далее – Правила) определяют порядок оказания платных услуг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государственные библиотеки, государственные музеи и музеи-заповедники, созданные в организационно-правовой форме государственного учреждения, для осуществления на платной основе реализации товаров (работ, услуг), не относящихся к их основной деятельности, указанных в пунктах 3 и 4 настоящих Правил.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библиотеки, созданные в организационно-правовой форме государственного учреждения, оказывают следующие виды деятельности по реализации товаров (работ, услуг):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 возможностями;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аналитико-синтетической обработки документов и дополнительной библиографии;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реставрацию рукописей, ценных книг и документов;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выездных информационно-выставочных мероприятий;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и переводческие услуги;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рукописей и ценных книг;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услуг сети Интернет на основании договора с оператором связи;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доставку документов, поиск и составление тематической информации;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экскурсионного обслуживания, фото- и видеосъемки;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учебно-методической литературы и других пособий, изданных библиотекой.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музеи и музеи-заповедники, созданные в организационно-правовой форме государственного учреждения, оказывают следующие виды деятельности по реализации товаров (работ, услуг):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интернета на основании договора с оператором связи;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фото- и видеосъемок;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сувенирной и полиграфической продукции;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учебно-методических изданий и другой литературы, изданных музеями и музеями-заповедниками;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обработку материалов музейного фонда и (или) составление информации и справок о музейных предметах и музейных коллекциях, а также предметах и коллекциях, находящихся в частной собственности.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Цены на товары (работы, услуги) государственным библиотекам, государственным музеям и музеям-заповедникам, созданным в организационно-правовой форме государственного учреждения, предоставляемые на платной основе, устанавливаются прейскурантом цен (далее – прейскурант).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библиотеки, государственные музеи и музеи-заповедники, созданные в организационно-правовой форме государственного учреждения, в местах оказания платных услуг размещают следующую наглядную информацию: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предоставляемых видов деятельности по реализации товаров (работ, услуг);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прейскурант.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(работ, услуг), указанных в пунктах 3 и 4 настоящих Правил, остаются в распоряжении государственных библиотеках, государственных музеях и музеях-заповедниках, созданных в организационно-правовой форме государственного учреждения.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библиотеки, государственные музеи и музеи-заповедники, созданные в организационно-правовой форме государственного учреждения, реализуют на платной основе товары (работы, услуги) по подтверждающим документам (договора, квитанции, счета-фактуры, накладные, акты оказанных услуг/выполненных работ, фискальные чеки) с указанием цены и объема товаров (работ, услуг).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Расчеты при реализации товаров (работ, услуг), осуществляемые посредством наличных денег, производятся через кассы государственных библиотек, государственных музеев и музеев-заповедников, созданных в организационно-правовой форме государственного учреждения, с обязательным применением контрольно-кассовых машин с фискальной памятью и выдачей контрольного чека клиенту, по безналичному-расчету путем перечисления на текущий счет.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платных видов деятельности ведется журнал (в произвольной форме) в котором фиксируются дата реализации товаров (работ, услуг), видов товаров (работ, услуг), количество и наименование приложенных документов (при их предоставлении), фамилия, инициалы ответственного должностного лица по реализации товаров (работ, услуг).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Налогообложения средств, поступающих от оказания платных услуг и представление льгот по налогам и сборам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Средства, поступающие от реализации товаров (работ, услуг), указанных в пунктах 3 и 4 настоящих Правил, зачисляются на контрольные счета наличности денег государственных библиотек, государственных музеев и музеев-заповедников, созданных в организационно-правовой форме государственного учреждения, остающихся в их распоряжении и расходуются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Средства, поступающие от реализации товаров (работ, услуг), не относящихся к основной деятельности государственных библиотек, созданных в организационно-правовой форме государственного учреждения, расходуются по следующим направлениям: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услуг;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изданий библиотек, копий звукозаписей, видеофильмов, фонограмм;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реставрация и переплет книг, журналов;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фото-, кино-, видеосъемка, микрокопирование отдельных статей, материалов из книг и периодических печатных изданий;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реставрация культурных ценностей и памятников истории и культуры.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поступающие от реализации товаров (работ, услуг), не относящихся к основной деятельности государственных музеев и музеев-заповедников, созданных в организационно-правовой форме государственного учреждения, расходуются по следующим направлениям: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Бухгалтерский учет и финансовая отчетность государственных библиотек, государственных музеев и музеев-заповедников, созданных в организационно-правовой форме государственного учреждения, осуществляются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за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за № 15594).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