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8d0" w14:textId="4b2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Шынгырлау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17 марта 2020 года № 22. Зарегистрировано Департаментом юстиции Западно-Казахстанской области 18 марта 2020 года № 60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Шынгырлау и на основании заключения Западно-Казахстанской областной ономастической комиссии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Шынгырлау Чингирлауского сельского округа Чингирлау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упиковая улица "Сырым Датұлы" – улица "Бауыржан Момышұлы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упиковая улица "Қуантаев" – улица "Алтын Орд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сторона улицы "Ғ.Мұратбаев" – улица "Асанқайғы жырау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упиковая улица "А.Құнанбаев" – улица "Жайы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упиковая улица "Дмитрий Бесчасов" – улица "Шоқайтерек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(Тулепов Ж.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