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8d0" w14:textId="4b2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Шынгырлау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17 марта 2020 года № 22. Зарегистрировано Департаментом юстиции Западно-Казахстанской области 18 марта 2020 года № 60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Шынгырлау и на основании заключения Западно-Казахстанской областной ономастической комиссии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Шынгырлау Чингирлауского сельского округа Чингирлау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упиковая улица "Сырым Датұлы" – улица "Бауыржан Момышұлы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пиковая улица "Қуантаев" – улица "Алтын Орд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сторона улицы "Ғ.Мұратбаев" – улица "Асанқайғы жырау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пиковая улица "А.Құнанбаев" – улица "Жайы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упиковая улица "Дмитрий Бесчасов" – улица "Шоқайтерек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(Тулепов Ж.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