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7c18" w14:textId="5a87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Алмазненского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64-7. Зарегистрировано Департаментом юстиции Западно-Казахстанской области 24 декабря 2020 года № 6608.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Алмазненского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36 153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35 192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36 932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Алмазненского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Алмазненского сельского округа на 2021 год поступления субвенции, передаваемой из районного бюджета в сумме 19 852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13 616 тысяч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11 601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 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1 724 тысяч тенге: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1 724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№64-7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