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26c2" w14:textId="22f2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Ардакского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64-8. Зарегистрировано Департаментом юстиции Западно-Казахстанской области 24 декабря 2020 года № 6607.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Ардакского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33 973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33 512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34 507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Ардакского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Ардакского сельского округа на 2021 год поступления субвенции, передаваемой из районного бюджета в сумме 25 314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4 953 тысячи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4 953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 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3 245 тысяч тенге: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3 245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2022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2023 год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