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9eaa" w14:textId="9509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Чингирлаускому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24 апреля 2020 года № 57. Зарегистрировано Департаментом юстиции Западно-Казахстанской области 28 апреля 2020 года № 6203. Утратило силу постановлением акимата Чингирлауского района Западно-Казахстанской области от 26 августа 2022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Чингирлауского района Западно-Казахстанской области от 26.08.2022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№14010), акимат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с вредными, опасными условиями труда со списочной численностью работников по Чингирлаускому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4 декабря 2018 года № 212 "Об установлении квоты рабочих мест для инвалидов по Чингирлаускому району" (зарегистрированное в Реестре государственной регистрации нормативных правовых актов №5423, опубликованное 19 декабря 2018 года в Эталонном контрольном банке нормативных правовых актов Республики Казахстан).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(Сагингереев Т.) обеспечить государственную регистрацию данного постановления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Бисембаева 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