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09a8" w14:textId="ac70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Чингирлауского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11 февраля 2020 года № 50-3. Зарегистрировано Департаментом юстиции Западно-Казахстанской области 14 февраля 2020 года № 6028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 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Чингирлауского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Чингирлауского районного маслихата (С.Шагиров)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Камзаева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2020 года №50-3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21 апреля 2016 года № 2-2 "О дополнительном регламентировании порядка проведения собраний, митингов, шествий, пикетов и демонстраций в Чингирлауском районе" (зарегистрированное в Реестре государственной регистрации нормативных правовых актов №4353, опубликованное 13 мая 2016 года в информационно-правовой системе "Әділет").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20 мая 2016 года № 3-7 "О внесении изменений в решение Чингирлауского районного маслихата от 21 апреля 2016 года № 2-2 "О дополнительном регламентировании порядка проведения собраний, митингов, шествий, пикетов и демонстраций в Чингирлауском районе" (зарегистрированное в Реестре государственной регистрации нормативных правовых актов №4446, опубликованное 6 июня 2016 года в информационно-правовой системе "Әділет").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 декабря 2018 года №33-2 "О районном бюджете на 2019-2021 годы" (зарегистрированное в Реестре государственной регистрации нормативных правовых актов №5478, опубликованное 10 января 2019 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29 декабря 2018 года №34-1 "О бюджете Чингирлауского сельского округа Чингирлауского района на 2019-2021 годы" (зарегистрированное в Реестре государственной регистрации нормативных правовых актов №5519, опубликованное 28 января 2019 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26 марта 2019 года №38-2 "О внесении изменений и дополнений в решение Чингирлауского районного маслихата от 24 декабря 2018 года № 33-2 "О районном бюджете на 2019-2021 годы" (зарегистрированное в Реестре государственной регистрации нормативных правовых актов №5590, опубликованное 4 апреля 2019 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 апреля 2019 года №39-1 "О внесении изменений в решение Чингирлауского районного маслихата от 29 декабря 2018 года №34-1 "О бюджете Чингирлауского сельского округа Чингирлауского района на 2019-2021 годы" (зарегистрированное в Реестре государственной регистрации нормативных правовых актов №5612, опубликованное 16 апреля 2019 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6 июня 2019 года №41-1 "О внесении изменений и дополнений в решение Чингирлауского районного маслихата от 24 декабря 2018 года №33-2 "О районном бюджете на 2019-2021 годы" (зарегистрированное в Реестре государственной регистрации нормативных правовых актов №5713, опубликованное 24 июня 2019 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11 июня 2019 года №42-1 "О внесении изменений и дополнений в решение Чингирлауского районного маслихата от 29 декабря 2018 года №34-1 "О бюджете Чингирлауского сельского округа Чингирлауского района на 2019-2021 годы" (зарегистрированное в Реестре государственной регистрации нормативных правовых актов №5719, опубликованное 24 июня 2019 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10 октября 2019 года №45-3 "О внесении изменений и дополнений в решение Чингирлауского районного маслихата от 24 декабря 2018 года №33-2 "О районном бюджете на 2019-2021 годы" (зарегистрированное в Реестре государственной регистрации нормативных правовых актов №5825, опубликованное 17 октября 2019 года в Эталонном контрольном банке нормативных правовых актов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21 октября 2019 года №46-1 "О внесении изменений и дополнения в решение Чингирлауского районного маслихата от 29 декабря 2018 года №34-1 "О бюджете Чингирлауского сельского округа Чингирлауского района на 2019-2021 годы" (зарегистрированное в Реестре государственной регистрации нормативных правовых актов №5840, опубликованное 25 октября 2019 года в Эталонном контрольном банке нормативных правовых актов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6 декабря 2019 года №47-1 "О внесении изменений в решение Чингирлауского районного маслихата от 24 декабря 2018 года №33-2 "О районном бюджете на 2019-2021 годы" (зарегистрированное в Реестре государственной регистрации нормативных правовых актов №5883, опубликованное 12 декабря 2019 года в Эталонном контрольном банке нормативных правовых актов Республики Казахстан).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