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4046" w14:textId="b92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31 декабря 2019 года № 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15 октября 2020 года № 46-2. Зарегистрировано Департаментом юстиции Западно-Казахстанской области 19 октября 2020 года № 6428.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10 198 694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1 265 038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26 729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8 878 521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10 377 709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6 322 539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6 388 405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-6 501 554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6 501 554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6 388 175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179 245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2 740 214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гарантированного социального пакета, в том числе продовольственно-бытовыми комплектами в связи с чрезвычайной ситуацией – 81 213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13 798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54 203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одинадцатый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18 000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водоснабжение 528 земельных участков в селе Федоровка Теректинского района Западно–Казахстанской области – 93 734 тысячи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общественные работы – 28 000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6 432 338 тысяч тенге:";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"на строительство дома культуры на 300 мест в селе Жана Омир Теректинского района Западно – Казахстанской области – 102 050 тысяч тенге;";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октября 2020 года № 46-2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№ 37-1 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10 198 694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6 322 539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6 388 405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-6 501 554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6 501 554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