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6b23" w14:textId="c39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№38-6 "О бюджете Богдановского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43-5. Зарегистрировано Департаментом юстиции Западно-Казахстанской области 24 июля 2020 года № 6320.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№38-6 "О бюджете Богдановского сельского округа Теректинского района на 2020-2022 годы" (зарегистрированное в Реестре государственной регистрации нормативных правовых актов №5945,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Богдановского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Богдановского сельского округа на 2020 год поступление целевых трансфертов, выделенных из вышестоящего бюджета в общей сумме 2 604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