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50e2" w14:textId="b725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Теректинского районного маслихата от 10 января 2020 года №38-14 "О бюджете Чаганского сельского округа Теректинского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23 июля 2020 года № 43-9. Зарегистрировано Департаментом юстиции Западно-Казахстанской области 24 июля 2020 года № 6315. Утратило силу решением Теректинского районного маслихата Западно-Казахстанской области от 24 февраля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№38-14 "О бюджете Чаганского сельского округа Теректинского района на 2020-2022 годы" (зарегистрированное в Реестре государственной регистрации нормативных правовых актов №5943, опубликованное 17 января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Чаганского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58 639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7 305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51 334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58 934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295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бюджете Чаганского сельского округа на 2020 год поступления целевых трансфертов, выделенных из вышестоящего бюджета в общей сумме 5 000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Уразгалиева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2020 года № 43-9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38-14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Чаганского сельского округа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