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c005" w14:textId="fa4c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№38-16 "О бюджете Шалкарского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мая 2020 года № 42-9. Зарегистрировано Департаментом юстиции Западно-Казахстанской области 27 мая 2020 года № 6254.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38-16 "О бюджете Шалкарского сельского округа Теректинского района на 2020-2022 годы" (зарегистрированное в Реестре государственной регистрации нормативных правовых актов № 5948, опубликованное 18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1 702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Шалкарского сельского округа на 2020 год поступление целевых трансфертов, передаваемых из вышестоящего бюджета в общей сумме 2 360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42-9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