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3f8d" w14:textId="3863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№38-16 "О бюджете Шалкарского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40-16. Зарегистрировано Департаментом юстиции Западно-Казахстанской области 7 апреля 2020 года № 6130.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 5948, опубликованное 18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1 702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Шалкарского сельского округа на 2020 год поступления целевых трансфертов, передаваемых из вышестоящего бюджета в общей сумме 1 360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 40-16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