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b17a" w14:textId="110b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№38-6 "О бюджете Богдановского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40-6. Зарегистрировано Департаментом юстиции Западно-Казахстанской области 7 апреля 2020 года № 6120.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38-6 "О бюджете Богдановского сельского округа Теректинского района на 2020-2022 годы" (зарегистрированное в Реестре государственной регистрации нормативных правовых актов № 5945, опубликованное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Богдановского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Богдановского сельского округа на 2020 год поступления целевых трансфертов, передаваемых из вышестоящего бюджета в общей сумме 622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2020 года № 40-6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38-6 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2020 год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