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1f0d" w14:textId="6a51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Аккозинского сельского округа Каратобинского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25 декабря 2020 года № 53-1. Зарегистрировано Департаментом юстиции Западно-Казахстанской области 28 декабря 2020 года № 6659.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Аккозинского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33 481,3 тысяча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32 875,3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33 502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- 20,7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20,7 тысяч 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20,7 тысяч тенге.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на 2021 год поступление целевых трансфертов из вышестоящего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областного бюджета в общей сумме – 4 660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основанную на факторно-бальной шкале – 4 660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 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Аккозинского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22 декабря 2020 года № 52-7 "О районым бюджете на 2021 – 2023 годы" (зарегистрированное в Реестре государственной регистрации нормативных правовых актов № 6571).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Аккозинского сельского округа на 2021 год поступления субвенции, передаваемых из республиканского бюджета в сумме 18 484 тысяча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53-1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 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53-1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