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3e92" w14:textId="ba93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Бостандыкского сельского округа Казталовского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2020 года № 58-4. Зарегистрировано Департаментом юстиции Западно-Казахстанской области 24 декабря 2020 года № 6625.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Бостандыкского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34 453 тысячи тенге: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32 963 тысячи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34 844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Бостандыкского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№6574).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Бостандыкского сельского округа на 2021 год поступления субвенции, передаваемых из районного бюджета в сумме 23 914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58-4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№58-4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№58-4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