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ffdf" w14:textId="f09f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Кушанкульского сельского округа Казталовского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24 декабря 2020 года № 58-13. Зарегистрировано Департаментом юстиции Западно-Казахстанской области 24 декабря 2020 года № 6614.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Кушанкульского сельского округа Казталовского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40 303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1 280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39 023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40 531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Кушанкульского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 декабря 2020 года №57-2 "О районном бюджете на 2021-2023 годы" (зарегистрированное в Реестре государственной регистрации нормативных правовых актов №).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Кушанкульского сельского округа на 2021 год поступления субвенции, передаваемых из районного бюджета в сумме 30 222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Поручить постоянным комиссиям Казталовского районного маслихата ежеквартально заслушивать отчеты администраторов бюджетных программ.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Казталовского районного маслихата (Н.Кажгалиев)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2021года.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58-13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Кушанкульского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11-13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№58-13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Кушанкульского сельского округа на 2022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№58-13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Кушанкульского сельского округа на 2023 год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