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2947" w14:textId="6832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некоторым безымянным улицам села Махамбет сельского округа Махамбет района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Махамбет района Бәйтерек Западно-Казахстанской области от 5 февраля 2020 года № 4. Зарегистрировано Департаментом юстиции Западно-Казахстанской области 10 февраля 2020 года № 6024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с учетом мнения населения села Махамбет и на основании заключения Западно-Казахстанской областной ономастической комиссии, аким сельского округа Махамбет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Присвоить следующие наименования некоторым безымянным улицам села Махамбет сельского округа Махамбет района Бәйтерек: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"1У" – улица "Тәуелсіздік";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"2У" – улица "Болашақ";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"3У" – улица "Бәйтерек";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"4У" – улица "Абылай хан".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сельского округа Махамбет (Какимгалиева А.) обеспечить государственную регистрацию данного решения в органах юстиции.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Амангалиев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