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5452" w14:textId="5aa5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 43-4 "О бюджете Щаповского сельского округа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24 декабря 2020 года № 59-5. Зарегистрировано Департаментом юстиции Западно-Казахстанской области 28 декабря 2020 года № 6680. Утратило силу решением маслихата района Бәйтерек Западно-Казахстанской области от 31 марта 2021 года № 3-26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№43-4 "О бюджете Щаповского сельского округа района Бәйтерек на 2020-2022 годы" (зарегистрированное в Реестре государственной регистрации нормативных правовых актов №5982, опубликованное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Щаповского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25 640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4 780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20 860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28 682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-3 042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3 042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3 042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59-5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43-4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Щаповского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28 682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