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b26a" w14:textId="d27b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 43-7 "О бюджете Раздольненского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59-13. Зарегистрировано Департаментом юстиции Западно-Казахстанской области 28 декабря 2020 года № 6669. Утратило силу решением маслихата района Бәйтерек Западно-Казахстанской области от 31 марта 2021 года № 3-19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№43-7 "О бюджете Раздольненского сельского округа района Бәйтерек на 2020-2022 годы" (зарегистрированное в Реестре государственной регистрации нормативных правовых актов №5985,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Раздольненского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23 734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22 867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23 734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43-7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Раздольный ауылдық округінің бюджеті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23 734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