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fd55d" w14:textId="93fd5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13 января 2020 года №43-13 "О бюджете Макаровского сельского округа района Бәйтерек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24 декабря 2020 года № 59-17. Зарегистрировано Департаментом юстиции Западно-Казахстанской области 28 декабря 2020 года № 6665. Утратило силу решением маслихата района Бәйтерек Западно-Казахстанской области от 31 марта 2021 года № 3-15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3-15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13 января 2020 года №43-13 "О бюджете Макаровского сельского округа района Бәйтерек на 2020-2022 годы" (зарегистрированное в Реестре государственной регистрации нормативных правовых актов №5992, опубликованное 22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Макаровского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22 978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913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44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22 021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22 978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маслихата района Бәйтерек (Г.Терехов)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Козин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 59-17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 43-13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Макаровского сельского округа на 2020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22 978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22 978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18 626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18 626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18 626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18 626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