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728c" w14:textId="6377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 43-17 "О бюджете Железновского сельского округа района Бәйтерек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декабря 2020 года № 59-20. Зарегистрировано Департаментом юстиции Западно-Казахстанской области 28 декабря 2020 года № 6662. Утратило силу решением маслихата района Бәйтерек Западно-Казахстанской области от 30 марта 2021 года № 3-11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 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№43-17 "О бюджете Железновского сельского округа района Бәйтерек на 2020-2022 годы" (зарегистрированное в Реестре государственной регистрации нормативных правовых актов №5989, опубликованное 22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Железновского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28 250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1 730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26 430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28 250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59-20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43-17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Железновского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28 250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