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6cfce" w14:textId="3b6cf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13 января 2020 года №43-15 "О бюджете сельского округа Махамбет района Бәйтерек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28 октября 2020 года № 56-7. Зарегистрировано Департаментом юстиции Западно-Казахстанской области 2 ноября 2020 года № 6458. Утратило силу решением маслихата района Бәйтерек Западно-Казахстанской области от 31 марта 2021 года № 3-16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2020 года №43-15 "О бюджете сельского округа Махамбет района Бәйтерек на 2020-2022 годы" (зарегистрированное в Реестре государственной регистрации нормативных правовых актов №5994, опубликованное 15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Махамбет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22 407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3 000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19 207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24 888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-2 481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2 481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2 481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Козин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2020 года № 56-7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 43-15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Махамбет на 2020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-2 481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