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3a79" w14:textId="fc33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№43-18 "О бюджете Переметнинского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2020 года № 56-9. Зарегистрировано Департаментом юстиции Западно-Казахстанской области 2 ноября 2020 года № 6456. Утратило силу решением маслихата района Бәйтерек Западно-Казахстанской области от 31 марта 2021 года № 3-18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№43-18 "О бюджете Переметнинского сельского округа района Бәйтерек на 2020-2022 годы" (зарегистрированное в Реестре государственной регистрации нормативных правовых актов №5996,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Переметнинского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-7 144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7 144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 56-9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76 830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