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2966" w14:textId="a002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№43-2 "О бюджете Зеленовского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48-2. Зарегистрировано Департаментом юстиции Западно-Казахстанской области 23 апреля 2020 года № 6193. Утратило силу решением маслихата района Бәйтерек Западно-Казахстанской области от 30 марта 2021 года № 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 "О бюджете Зеленовского сельского округа района Бәйтерек на 2020-2022 годы" (зарегистрированное в Реестре государственной регистрации нормативных правовых актов №5980,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Зеленовского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22 886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43-2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25 716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