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2966" w14:textId="a002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№43-2 "О бюджете Зеленовского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апреля 2020 года № 48-2. Зарегистрировано Департаментом юстиции Западно-Казахстанской области 23 апреля 2020 года № 6193. Утратило силу решением маслихата района Бәйтерек Западно-Казахстанской области от 30 марта 2021 года № 3-12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№43-2 "О бюджете Зеленовского сельского округа района Бәйтерек на 2020-2022 годы" (зарегистрированное в Реестре государственной регистрации нормативных правовых актов №5980, опубликованное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Зеленовского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25 716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2 263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22 886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25 716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43-2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25 716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