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1d9a" w14:textId="bed1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№43-18 "О бюджете Переметнинского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48-18. Зарегистрировано Департаментом юстиции Западно-Казахстанской области 23 апреля 2020 года № 6189. Утратило силу решением маслихата района Бәйтерек Западно-Казахстанской области от 31 марта 2021 года № 3-18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№43-18 "О бюджете Переметнинского сельского округа района Бәйтерек на 2020-2022 годы" (зарегистрированное в Реестре государственной регистрации нормативных правовых актов №5996, опубликованное 23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Переметнинского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33 886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-7 144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7 144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61 555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