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afda" w14:textId="f03a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Шалғай сельского округа Шалғай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Шалғай района Бәйтерек Западно-Казахстанской области от 14 января 2020 года № 1. Зарегистрировано Департаментом юстиции Западно-Казахстанской области 20 января 2020 года № 6003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села Шалғай и на основании заключения Западно-Казахстанской областной ономастической комиссии, аким сельского округа Шалғай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Шалғай сельского округа Шалғай района Бәйтерек: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"Первосоветская" - улица "Алаш";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"Набережная" - улица "Атамекен";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"Рабочая" - улица "Достық";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"Южная" - улица "Ақбидай";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"Садовая" - улица "Самал";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"Мирная" - улица "Бейбітшілік";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"Степная" - улица "Ақжол";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"Северная" - улица "Ақжайлау";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"Строительная" - улица "Мерей";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"Цветочная" - улица "Тұмар";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"Целинная" - улица "Тың игерушілер";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"Школьная" - улица "Шоқан Уәлиханов";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"Зеленая" - улица "Көктерек".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сельского округа Шалғай (Булекова Г.) обеспечить государственную регистрацию данного решения в органах юстиции.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